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fontTable.xml" ContentType="application/vnd.openxmlformats-officedocument.wordprocessingml.fontTable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ПРОТОКОЛ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публичных слушаний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 проекту решения Совета народных депутатов Чебулинского муниципального округа «О внесении изменений и дополнений в Устав муниципального образования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Чебулинский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Кемеровской области – Кузбасса»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Дата, время и место проведения: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9</w:t>
      </w:r>
      <w:r>
        <w:rPr>
          <w:rFonts w:cs="Times New Roman" w:ascii="Times New Roman" w:hAnsi="Times New Roman"/>
          <w:sz w:val="28"/>
          <w:szCs w:val="28"/>
        </w:rPr>
        <w:t>.2026, начало 11 ч. 00 мин., окончание 11:</w:t>
      </w:r>
      <w:r>
        <w:rPr>
          <w:rFonts w:cs="Times New Roman" w:ascii="Times New Roman" w:hAnsi="Times New Roman"/>
          <w:sz w:val="28"/>
          <w:szCs w:val="28"/>
        </w:rPr>
        <w:t>3</w:t>
      </w:r>
      <w:r>
        <w:rPr>
          <w:rFonts w:cs="Times New Roman" w:ascii="Times New Roman" w:hAnsi="Times New Roman"/>
          <w:sz w:val="28"/>
          <w:szCs w:val="28"/>
        </w:rPr>
        <w:t xml:space="preserve">0,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пгт.Верх-Чебула, ул.Мира, 16, здание администрации, актовый зал на 3-м этаже.</w:t>
      </w:r>
    </w:p>
    <w:p>
      <w:pPr>
        <w:pStyle w:val="Normal"/>
        <w:spacing w:lineRule="auto" w:line="240" w:before="0" w:after="0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Количество зарегистрированных участников: 1</w:t>
      </w:r>
      <w:r>
        <w:rPr>
          <w:rFonts w:cs="Times New Roman" w:ascii="Times New Roman" w:hAnsi="Times New Roman"/>
          <w:sz w:val="28"/>
          <w:szCs w:val="28"/>
        </w:rPr>
        <w:t>2</w:t>
      </w:r>
      <w:r>
        <w:rPr>
          <w:rFonts w:cs="Times New Roman" w:ascii="Times New Roman" w:hAnsi="Times New Roman"/>
          <w:sz w:val="28"/>
          <w:szCs w:val="28"/>
        </w:rPr>
        <w:t xml:space="preserve"> чел.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Повестка публичных слушаний: Обсуждение проекта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Кемеровской области – Кузбасса».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 публичных слушаниях председательствовал: заместитель председателя Совета народных депутатов Чебулинского муниципального округа Дорошевич Г.Ю.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Секретарь публичных слушаний: председатель Комитета Совета народных депутатов Чебулинского муниципального округа по соблюдению законности, вопросам местного самоуправления и социальной политике А.Г. Кучинский.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А.Г. Кучинский  проинформировал присутствующих об основаниях и порядке проведения публичных слушаний:</w:t>
      </w:r>
    </w:p>
    <w:p>
      <w:pPr>
        <w:pStyle w:val="Normal"/>
        <w:shd w:val="clear" w:color="auto" w:fill="FFFFFF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решением Совета народных депутатов Чебулинского муниципального округа от </w:t>
      </w:r>
      <w:r>
        <w:rPr>
          <w:rFonts w:cs="Times New Roman" w:ascii="Times New Roman" w:hAnsi="Times New Roman"/>
          <w:sz w:val="28"/>
          <w:szCs w:val="28"/>
        </w:rPr>
        <w:t>26</w:t>
      </w:r>
      <w:r>
        <w:rPr>
          <w:rFonts w:cs="Times New Roman" w:ascii="Times New Roman" w:hAnsi="Times New Roman"/>
          <w:sz w:val="28"/>
          <w:szCs w:val="28"/>
        </w:rPr>
        <w:t>.0</w:t>
      </w:r>
      <w:r>
        <w:rPr>
          <w:rFonts w:cs="Times New Roman" w:ascii="Times New Roman" w:hAnsi="Times New Roman"/>
          <w:sz w:val="28"/>
          <w:szCs w:val="28"/>
        </w:rPr>
        <w:t>8</w:t>
      </w:r>
      <w:r>
        <w:rPr>
          <w:rFonts w:cs="Times New Roman" w:ascii="Times New Roman" w:hAnsi="Times New Roman"/>
          <w:sz w:val="28"/>
          <w:szCs w:val="28"/>
        </w:rPr>
        <w:t>.2026 №</w:t>
      </w:r>
      <w:r>
        <w:rPr>
          <w:rFonts w:cs="Times New Roman" w:ascii="Times New Roman" w:hAnsi="Times New Roman"/>
          <w:sz w:val="28"/>
          <w:szCs w:val="28"/>
        </w:rPr>
        <w:t>181</w:t>
      </w:r>
      <w:r>
        <w:rPr>
          <w:rFonts w:cs="Times New Roman" w:ascii="Times New Roman" w:hAnsi="Times New Roman"/>
          <w:sz w:val="28"/>
          <w:szCs w:val="28"/>
        </w:rPr>
        <w:t xml:space="preserve"> «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О назначении публичных слушаний, общественных обсуждений по проекту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Кемеровской области – Кузбасса» </w:t>
      </w:r>
      <w:r>
        <w:rPr>
          <w:rFonts w:cs="Times New Roman" w:ascii="Times New Roman" w:hAnsi="Times New Roman"/>
          <w:sz w:val="28"/>
          <w:szCs w:val="28"/>
        </w:rPr>
        <w:t>публичные слушания назначены на 2</w:t>
      </w:r>
      <w:r>
        <w:rPr>
          <w:rFonts w:cs="Times New Roman" w:ascii="Times New Roman" w:hAnsi="Times New Roman"/>
          <w:sz w:val="28"/>
          <w:szCs w:val="28"/>
        </w:rPr>
        <w:t>4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сентября</w:t>
      </w:r>
      <w:r>
        <w:rPr>
          <w:rFonts w:cs="Times New Roman" w:ascii="Times New Roman" w:hAnsi="Times New Roman"/>
          <w:sz w:val="28"/>
          <w:szCs w:val="28"/>
        </w:rPr>
        <w:t xml:space="preserve">  2026 года  с 11 часов 00 минут.</w:t>
      </w:r>
    </w:p>
    <w:p>
      <w:pPr>
        <w:pStyle w:val="ConsPlusTitle"/>
        <w:ind w:right="-5"/>
        <w:jc w:val="both"/>
        <w:rPr>
          <w:b w:val="false"/>
        </w:rPr>
      </w:pPr>
      <w:r>
        <w:rPr>
          <w:b w:val="false"/>
        </w:rPr>
        <w:tab/>
        <w:t xml:space="preserve">Решение от </w:t>
      </w:r>
      <w:r>
        <w:rPr>
          <w:b w:val="false"/>
        </w:rPr>
        <w:t>26</w:t>
      </w:r>
      <w:r>
        <w:rPr>
          <w:b w:val="false"/>
        </w:rPr>
        <w:t>.0</w:t>
      </w:r>
      <w:r>
        <w:rPr>
          <w:b w:val="false"/>
        </w:rPr>
        <w:t>8</w:t>
      </w:r>
      <w:r>
        <w:rPr>
          <w:b w:val="false"/>
        </w:rPr>
        <w:t>.2026 №1</w:t>
      </w:r>
      <w:r>
        <w:rPr>
          <w:b w:val="false"/>
        </w:rPr>
        <w:t>81</w:t>
      </w:r>
      <w:r>
        <w:rPr>
          <w:b w:val="false"/>
        </w:rPr>
        <w:t xml:space="preserve"> «</w:t>
      </w:r>
      <w:r>
        <w:rPr>
          <w:b w:val="false"/>
          <w:color w:val="000000"/>
        </w:rPr>
        <w:t>О назначении публичных слушаний, общественных обсуждений по проекту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Кемеровской области – Кузбасса»</w:t>
      </w:r>
      <w:r>
        <w:rPr>
          <w:color w:val="000000"/>
        </w:rPr>
        <w:t xml:space="preserve"> </w:t>
      </w:r>
      <w:r>
        <w:rPr>
          <w:b w:val="false"/>
        </w:rPr>
        <w:t xml:space="preserve"> с приложением проекта решения Совета народных депутатов «О внесении изменений и дополнений в Устав муниципального образования Чебулинский муниципальный округ Кемеровской области – Кузбасса», извещение о проведении публичных слушаний по обсуждению проекта решения, опубликованы в сетевом издании </w:t>
      </w:r>
      <w:r>
        <w:rPr>
          <w:rFonts w:cs="PT Astra Serif" w:ascii="PT Astra Serif" w:hAnsi="PT Astra Serif"/>
          <w:b w:val="false"/>
          <w:bCs w:val="false"/>
          <w:i w:val="false"/>
          <w:strike w:val="false"/>
          <w:dstrike w:val="false"/>
          <w:color w:val="000000"/>
          <w:kern w:val="2"/>
          <w:sz w:val="28"/>
          <w:szCs w:val="28"/>
          <w:u w:val="none"/>
        </w:rPr>
        <w:t xml:space="preserve">«Официальный сайт Чебулинского муниципального округа» (доменное имя в      информационно-телекоммуникационной сети «Интернет» - https://chebula42.ru/, регистрация в качестве сетевого издания  Эл№ ФС77-89659 от </w:t>
      </w:r>
      <w:r>
        <w:rPr>
          <w:rFonts w:cs="PT Astra Serif" w:ascii="PT Astra Serif" w:hAnsi="PT Astra Serif"/>
          <w:b w:val="false"/>
          <w:bCs w:val="false"/>
          <w:i w:val="false"/>
          <w:strike w:val="false"/>
          <w:dstrike w:val="false"/>
          <w:color w:val="000000"/>
          <w:kern w:val="2"/>
          <w:sz w:val="28"/>
          <w:szCs w:val="28"/>
          <w:u w:val="none"/>
        </w:rPr>
        <w:t>26</w:t>
      </w:r>
      <w:r>
        <w:rPr>
          <w:rFonts w:cs="PT Astra Serif" w:ascii="PT Astra Serif" w:hAnsi="PT Astra Serif"/>
          <w:b w:val="false"/>
          <w:bCs w:val="false"/>
          <w:i w:val="false"/>
          <w:strike w:val="false"/>
          <w:dstrike w:val="false"/>
          <w:color w:val="000000"/>
          <w:kern w:val="2"/>
          <w:sz w:val="28"/>
          <w:szCs w:val="28"/>
          <w:u w:val="none"/>
        </w:rPr>
        <w:t>.0</w:t>
      </w:r>
      <w:r>
        <w:rPr>
          <w:rFonts w:cs="PT Astra Serif" w:ascii="PT Astra Serif" w:hAnsi="PT Astra Serif"/>
          <w:b w:val="false"/>
          <w:bCs w:val="false"/>
          <w:i w:val="false"/>
          <w:strike w:val="false"/>
          <w:dstrike w:val="false"/>
          <w:color w:val="000000"/>
          <w:kern w:val="2"/>
          <w:sz w:val="28"/>
          <w:szCs w:val="28"/>
          <w:u w:val="none"/>
        </w:rPr>
        <w:t>8</w:t>
      </w:r>
      <w:r>
        <w:rPr>
          <w:rFonts w:cs="PT Astra Serif" w:ascii="PT Astra Serif" w:hAnsi="PT Astra Serif"/>
          <w:b w:val="false"/>
          <w:bCs w:val="false"/>
          <w:i w:val="false"/>
          <w:strike w:val="false"/>
          <w:dstrike w:val="false"/>
          <w:color w:val="000000"/>
          <w:kern w:val="2"/>
          <w:sz w:val="28"/>
          <w:szCs w:val="28"/>
          <w:u w:val="none"/>
        </w:rPr>
        <w:t>.2026 г.).».</w:t>
      </w:r>
    </w:p>
    <w:p>
      <w:pPr>
        <w:pStyle w:val="ConsPlusTitle"/>
        <w:ind w:right="-5"/>
        <w:jc w:val="both"/>
        <w:rPr>
          <w:b w:val="false"/>
        </w:rPr>
      </w:pPr>
      <w:r>
        <w:rPr>
          <w:b w:val="false"/>
        </w:rPr>
        <w:t xml:space="preserve">           </w:t>
      </w:r>
      <w:r>
        <w:rPr>
          <w:b w:val="false"/>
        </w:rPr>
        <w:t>Доклад по проекту решения:</w:t>
      </w:r>
    </w:p>
    <w:p>
      <w:pPr>
        <w:pStyle w:val="ConsPlusTitle"/>
        <w:tabs>
          <w:tab w:val="clear" w:pos="708"/>
          <w:tab w:val="left" w:pos="5760" w:leader="none"/>
          <w:tab w:val="left" w:pos="6300" w:leader="none"/>
        </w:tabs>
        <w:ind w:right="-5"/>
        <w:jc w:val="both"/>
        <w:rPr>
          <w:b w:val="false"/>
        </w:rPr>
      </w:pPr>
      <w:r>
        <w:rPr>
          <w:b w:val="false"/>
        </w:rPr>
        <w:t>Выступил: председатель Совета народных депутатов Чебулинского муниципального округа И.С.Кузьмина</w:t>
      </w:r>
    </w:p>
    <w:p>
      <w:pPr>
        <w:pStyle w:val="ConsPlusTitle"/>
        <w:tabs>
          <w:tab w:val="clear" w:pos="708"/>
          <w:tab w:val="left" w:pos="5760" w:leader="none"/>
          <w:tab w:val="left" w:pos="6300" w:leader="none"/>
        </w:tabs>
        <w:ind w:right="-5"/>
        <w:jc w:val="both"/>
        <w:rPr>
          <w:b w:val="false"/>
        </w:rPr>
      </w:pPr>
      <w:r>
        <w:rPr>
          <w:b w:val="false"/>
        </w:rPr>
        <w:t xml:space="preserve">       </w:t>
      </w:r>
      <w:r>
        <w:rPr>
          <w:b w:val="false"/>
        </w:rPr>
        <w:t>Проект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Кемеровской области – Кузбасса» был зачитан полностью, также пояснены основные изменения действующего законодательства, на основании которых принимается решение о внесении изменений.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ходе публичных слушаний и обсуждения проекта решения «О внесении изменений и дополнений в Устав муниципального образования Чебулинский муниципальный округ Кемеровской области – Кузбасса» замечаний, предложений от участников публичных слушаний не поступило. Управлением Министерства юстиции Российской Федерации по Кемеровской области – Кузбассу высказаны замечания. В целях устранения недостаточности  правового регулирования  данные замечания учтены.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Заслушав и обсудив проект решения о внесении изменений, в ходе публичных слушаний принято решение: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1.Поддержать проект решения Совета народных депутатов Чебулинского муниципального округа «О внесении изменений и дополнений в Устав муниципального образования Чебулинский муниципальный округ Кемеровской области – Кузбасса»  в целом.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2.Рекомендовать Совету народных депутатов Чебулинского муниципального округа принять решение «О внесении изменений и дополнений в Устав муниципального образования Чебулинский муниципальный округ Кемеровской области – Кузбасса».</w:t>
      </w:r>
    </w:p>
    <w:p>
      <w:pPr>
        <w:pStyle w:val="Normal"/>
        <w:widowControl w:val="false"/>
        <w:spacing w:lineRule="auto" w:line="240" w:before="0" w:after="0"/>
        <w:ind w:hanging="0"/>
        <w:jc w:val="both"/>
        <w:rPr>
          <w:rFonts w:ascii="Tinos" w:hAnsi="Tinos"/>
          <w:sz w:val="26"/>
          <w:szCs w:val="26"/>
        </w:rPr>
      </w:pPr>
      <w:r>
        <w:rPr>
          <w:rFonts w:cs="Times New Roman" w:ascii="Tinos" w:hAnsi="Tinos"/>
          <w:sz w:val="26"/>
          <w:szCs w:val="26"/>
        </w:rPr>
        <w:t xml:space="preserve">   </w:t>
      </w:r>
      <w:r>
        <w:rPr>
          <w:rFonts w:cs="Times New Roman" w:ascii="Nimbus Roman" w:hAnsi="Nimbus Roman"/>
          <w:sz w:val="28"/>
          <w:szCs w:val="28"/>
        </w:rPr>
        <w:t xml:space="preserve"> </w:t>
      </w:r>
      <w:r>
        <w:rPr>
          <w:rFonts w:cs="Times New Roman" w:ascii="Nimbus Roman" w:hAnsi="Nimbus Roman"/>
          <w:sz w:val="28"/>
          <w:szCs w:val="28"/>
        </w:rPr>
        <w:t>3</w:t>
      </w:r>
      <w:r>
        <w:rPr>
          <w:rFonts w:cs="Times New Roman" w:ascii="Nimbus Roman" w:hAnsi="Nimbus Roman"/>
          <w:sz w:val="28"/>
          <w:szCs w:val="28"/>
        </w:rPr>
        <w:t>. Обнародовать  настоящее решение на стенде, расположенном в здании администрации Чебулинского муниципального округа по адресу пгт. Верх-Чебула, ул.Мира,16.</w:t>
      </w:r>
    </w:p>
    <w:p>
      <w:pPr>
        <w:pStyle w:val="Normal"/>
        <w:shd w:val="clear" w:color="auto" w:fill="FFFFFF"/>
        <w:spacing w:lineRule="auto" w:line="240" w:before="0" w:after="0"/>
        <w:ind w:hanging="0"/>
        <w:jc w:val="both"/>
        <w:rPr>
          <w:rFonts w:ascii="Nimbus Roman" w:hAnsi="Nimbus Roman"/>
          <w:sz w:val="28"/>
          <w:szCs w:val="28"/>
        </w:rPr>
      </w:pPr>
      <w:r>
        <w:rPr>
          <w:rFonts w:eastAsia="Times New Roman" w:cs="Times New Roman" w:ascii="Nimbus Roman" w:hAnsi="Nimbus Roman"/>
          <w:color w:val="000000"/>
          <w:sz w:val="28"/>
          <w:szCs w:val="28"/>
        </w:rPr>
        <w:t xml:space="preserve">     </w:t>
      </w:r>
      <w:r>
        <w:rPr>
          <w:rFonts w:eastAsia="Times New Roman" w:cs="Times New Roman" w:ascii="Nimbus Roman" w:hAnsi="Nimbus Roman"/>
          <w:color w:val="000000"/>
          <w:sz w:val="28"/>
          <w:szCs w:val="28"/>
        </w:rPr>
        <w:t>4</w:t>
      </w:r>
      <w:r>
        <w:rPr>
          <w:rFonts w:eastAsia="Times New Roman" w:cs="Times New Roman" w:ascii="Nimbus Roman" w:hAnsi="Nimbus Roman"/>
          <w:color w:val="000000"/>
          <w:sz w:val="28"/>
          <w:szCs w:val="28"/>
        </w:rPr>
        <w:t xml:space="preserve">. Разместить настоящее решение </w:t>
      </w:r>
      <w:r>
        <w:rPr>
          <w:rFonts w:eastAsia="Times New Roman" w:cs="Times New Roman" w:ascii="Nimbus Roman" w:hAnsi="Nimbus Roman"/>
          <w:b w:val="false"/>
          <w:i w:val="false"/>
          <w:strike w:val="false"/>
          <w:dstrike w:val="false"/>
          <w:color w:val="000000"/>
          <w:sz w:val="28"/>
          <w:szCs w:val="28"/>
          <w:u w:val="none"/>
        </w:rPr>
        <w:t xml:space="preserve">в сетевом издании — «Официальный сайт Чебулинского муниципального округа» (доменное имя в информационно-телекоммуникационной сети «Интернет» - https://chebula42.ru/) </w:t>
      </w:r>
      <w:r>
        <w:rPr>
          <w:rFonts w:cs="Times New Roman" w:ascii="Nimbus Roman" w:hAnsi="Nimbus Roman"/>
          <w:color w:val="000000"/>
          <w:sz w:val="28"/>
          <w:szCs w:val="28"/>
          <w:shd w:fill="FFFFFF" w:val="clear"/>
        </w:rPr>
        <w:t xml:space="preserve"> и на платформе обратной связи Федеральной государственной информационной системы «Единый портал государственных и муниципальных услуг (функций)».</w:t>
      </w:r>
      <w:r>
        <w:rPr>
          <w:rFonts w:eastAsia="Times New Roman" w:cs="Times New Roman" w:ascii="Nimbus Roman" w:hAnsi="Nimbus Roman"/>
          <w:color w:val="000000"/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720" w:leader="none"/>
        </w:tabs>
        <w:spacing w:lineRule="auto" w:line="240" w:before="0"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Председатель               _________________        Г.Ю. Дорошевич 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Секретарь                     __________________     А.Г. Кучинский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20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260" w:right="850" w:gutter="0" w:header="0" w:top="719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Tinos">
    <w:charset w:val="01"/>
    <w:family w:val="roman"/>
    <w:pitch w:val="default"/>
  </w:font>
  <w:font w:name="Nimbus Roman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83.65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483.65pt;margin-top:0.05pt;width:6pt;height:13.65pt;mso-wrap-style:square;v-text-anchor:top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52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e1c8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Нижний колонтитул Знак"/>
    <w:basedOn w:val="DefaultParagraphFont"/>
    <w:qFormat/>
    <w:rsid w:val="00e266ca"/>
    <w:rPr>
      <w:rFonts w:ascii="Times New Roman" w:hAnsi="Times New Roman" w:eastAsia="Times New Roman" w:cs="Times New Roman"/>
      <w:sz w:val="24"/>
      <w:szCs w:val="24"/>
    </w:rPr>
  </w:style>
  <w:style w:type="character" w:styleId="Pagenumber">
    <w:name w:val="page number"/>
    <w:basedOn w:val="DefaultParagraphFont"/>
    <w:qFormat/>
    <w:rsid w:val="00e266ca"/>
    <w:rPr/>
  </w:style>
  <w:style w:type="character" w:styleId="Hyperlink">
    <w:name w:val="Hyperlink"/>
    <w:basedOn w:val="DefaultParagraphFont"/>
    <w:uiPriority w:val="99"/>
    <w:unhideWhenUsed/>
    <w:rsid w:val="00f45b10"/>
    <w:rPr>
      <w:color w:themeColor="hyperlink"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7">
    <w:name w:val="Колонтитул"/>
    <w:basedOn w:val="Normal"/>
    <w:qFormat/>
    <w:pPr/>
    <w:rPr/>
  </w:style>
  <w:style w:type="paragraph" w:styleId="Footer">
    <w:name w:val="Footer"/>
    <w:basedOn w:val="Normal"/>
    <w:link w:val="Style14"/>
    <w:rsid w:val="00e266ca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ConsPlusTitle" w:customStyle="1">
    <w:name w:val="ConsPlusTitle"/>
    <w:qFormat/>
    <w:rsid w:val="00e266c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Style1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Application>LibreOffice/7.6.7.2$Linux_X86_64 LibreOffice_project/60$Build-2</Application>
  <AppVersion>15.0000</AppVersion>
  <Pages>2</Pages>
  <Words>510</Words>
  <Characters>4002</Characters>
  <CharactersWithSpaces>4587</CharactersWithSpaces>
  <Paragraphs>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2020-02-25T01:29:00Z</dcterms:created>
  <dc:creator>123</dc:creator>
  <dc:description/>
  <dc:language>ru-RU</dc:language>
  <cp:lastModifiedBy/>
  <cp:lastPrinted>2026-09-24T09:54:15Z</cp:lastPrinted>
  <dcterms:modified xsi:type="dcterms:W3CDTF">2026-09-24T09:54:39Z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