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517" w:rsidRDefault="00DD598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876300" cy="104775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17" w:rsidRDefault="00DD5980">
      <w:pPr>
        <w:pStyle w:val="18"/>
      </w:pPr>
      <w:r>
        <w:t>КЕМЕРОВСКАЯ ОБЛАСТЬ-КУЗБАСС</w:t>
      </w:r>
    </w:p>
    <w:p w:rsidR="00AE3517" w:rsidRDefault="00DD5980">
      <w:pPr>
        <w:pStyle w:val="18"/>
        <w:rPr>
          <w:b w:val="0"/>
        </w:rPr>
      </w:pPr>
      <w:r>
        <w:t>ЧЕБУЛИНСКИЙ МУНИЦИПАЛЬНЫЙ ОКРУГ</w:t>
      </w:r>
    </w:p>
    <w:p w:rsidR="00AE3517" w:rsidRDefault="00AE3517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</w:p>
    <w:p w:rsidR="00AE3517" w:rsidRDefault="00DD5980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АДМИНИСТРАЦИЯ ЧЕБУЛИНСКОГО</w:t>
      </w:r>
    </w:p>
    <w:p w:rsidR="00AE3517" w:rsidRDefault="00DD5980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МУНИЦИПАЛЬНОГО ОКРУГА</w:t>
      </w:r>
    </w:p>
    <w:p w:rsidR="00AE3517" w:rsidRDefault="00AE3517">
      <w:pPr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AE3517" w:rsidRDefault="00DD5980">
      <w:pPr>
        <w:jc w:val="center"/>
        <w:rPr>
          <w:rFonts w:eastAsia="Calibri"/>
          <w:b/>
          <w:bCs/>
          <w:spacing w:val="60"/>
          <w:sz w:val="32"/>
          <w:szCs w:val="32"/>
        </w:rPr>
      </w:pPr>
      <w:r>
        <w:rPr>
          <w:rFonts w:eastAsia="Calibri"/>
          <w:b/>
          <w:bCs/>
          <w:spacing w:val="60"/>
          <w:sz w:val="32"/>
          <w:szCs w:val="32"/>
        </w:rPr>
        <w:t>ПОСТАНОВЛЕНИЕ</w:t>
      </w:r>
    </w:p>
    <w:p w:rsidR="00AE3517" w:rsidRDefault="00AE3517">
      <w:pPr>
        <w:jc w:val="center"/>
        <w:rPr>
          <w:rFonts w:eastAsia="Calibri"/>
          <w:b/>
          <w:bCs/>
          <w:spacing w:val="60"/>
          <w:sz w:val="32"/>
          <w:szCs w:val="32"/>
        </w:rPr>
      </w:pPr>
    </w:p>
    <w:tbl>
      <w:tblPr>
        <w:tblW w:w="4788" w:type="dxa"/>
        <w:jc w:val="center"/>
        <w:tblLayout w:type="fixed"/>
        <w:tblLook w:val="01E0" w:firstRow="1" w:lastRow="1" w:firstColumn="1" w:lastColumn="1" w:noHBand="0" w:noVBand="0"/>
      </w:tblPr>
      <w:tblGrid>
        <w:gridCol w:w="512"/>
        <w:gridCol w:w="2852"/>
        <w:gridCol w:w="398"/>
        <w:gridCol w:w="1026"/>
      </w:tblGrid>
      <w:tr w:rsidR="00AE3517">
        <w:trPr>
          <w:jc w:val="center"/>
        </w:trPr>
        <w:tc>
          <w:tcPr>
            <w:tcW w:w="512" w:type="dxa"/>
            <w:vAlign w:val="bottom"/>
          </w:tcPr>
          <w:p w:rsidR="00AE3517" w:rsidRDefault="00DD598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</w:t>
            </w:r>
          </w:p>
        </w:tc>
        <w:tc>
          <w:tcPr>
            <w:tcW w:w="2851" w:type="dxa"/>
            <w:tcBorders>
              <w:bottom w:val="single" w:sz="4" w:space="0" w:color="000000"/>
            </w:tcBorders>
            <w:vAlign w:val="bottom"/>
          </w:tcPr>
          <w:p w:rsidR="00AE3517" w:rsidRDefault="00DD5980" w:rsidP="00DE21E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 w:rsidR="00DE21E5">
              <w:rPr>
                <w:rFonts w:eastAsia="Calibri"/>
                <w:sz w:val="28"/>
                <w:szCs w:val="28"/>
              </w:rPr>
              <w:t>10</w:t>
            </w:r>
            <w:r>
              <w:rPr>
                <w:rFonts w:eastAsia="Calibri"/>
                <w:sz w:val="28"/>
                <w:szCs w:val="28"/>
              </w:rPr>
              <w:t xml:space="preserve">» </w:t>
            </w:r>
            <w:r w:rsidR="00DE21E5">
              <w:rPr>
                <w:rFonts w:eastAsia="Calibri"/>
                <w:sz w:val="28"/>
                <w:szCs w:val="28"/>
              </w:rPr>
              <w:t>сентября</w:t>
            </w:r>
            <w:r>
              <w:rPr>
                <w:rFonts w:eastAsia="Calibri"/>
                <w:sz w:val="28"/>
                <w:szCs w:val="28"/>
              </w:rPr>
              <w:t xml:space="preserve"> 202</w:t>
            </w:r>
            <w:r w:rsidR="00DE21E5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98" w:type="dxa"/>
            <w:vAlign w:val="bottom"/>
          </w:tcPr>
          <w:p w:rsidR="00AE3517" w:rsidRDefault="00DD598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  <w:vAlign w:val="bottom"/>
          </w:tcPr>
          <w:p w:rsidR="00AE3517" w:rsidRDefault="00DE21E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332</w:t>
            </w:r>
            <w:r w:rsidR="00DD5980">
              <w:rPr>
                <w:rFonts w:eastAsia="Calibri"/>
                <w:sz w:val="28"/>
                <w:szCs w:val="28"/>
              </w:rPr>
              <w:t>-п</w:t>
            </w:r>
          </w:p>
        </w:tc>
      </w:tr>
    </w:tbl>
    <w:p w:rsidR="00AE3517" w:rsidRDefault="00DD598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Верх-Чебула</w:t>
      </w:r>
    </w:p>
    <w:p w:rsidR="00AE3517" w:rsidRDefault="00AE3517">
      <w:pPr>
        <w:jc w:val="both"/>
        <w:rPr>
          <w:sz w:val="28"/>
          <w:szCs w:val="28"/>
        </w:rPr>
      </w:pPr>
    </w:p>
    <w:p w:rsidR="00AE3517" w:rsidRPr="00FF0405" w:rsidRDefault="00DD5980">
      <w:pPr>
        <w:shd w:val="clear" w:color="auto" w:fill="FFFFFF"/>
        <w:jc w:val="center"/>
        <w:rPr>
          <w:sz w:val="28"/>
          <w:szCs w:val="28"/>
        </w:rPr>
      </w:pPr>
      <w:r w:rsidRPr="00FF0405">
        <w:rPr>
          <w:b/>
          <w:sz w:val="28"/>
          <w:szCs w:val="28"/>
        </w:rPr>
        <w:t xml:space="preserve">О внесении </w:t>
      </w:r>
      <w:r w:rsidRPr="00FF0405">
        <w:rPr>
          <w:b/>
          <w:sz w:val="28"/>
          <w:szCs w:val="28"/>
        </w:rPr>
        <w:t xml:space="preserve">изменений в постановление администрации </w:t>
      </w:r>
      <w:proofErr w:type="spellStart"/>
      <w:r w:rsidRPr="00FF0405">
        <w:rPr>
          <w:b/>
          <w:sz w:val="28"/>
          <w:szCs w:val="28"/>
        </w:rPr>
        <w:t>Чебулинского</w:t>
      </w:r>
      <w:proofErr w:type="spellEnd"/>
      <w:r w:rsidRPr="00FF0405">
        <w:rPr>
          <w:b/>
          <w:sz w:val="28"/>
          <w:szCs w:val="28"/>
        </w:rPr>
        <w:t xml:space="preserve"> муниципального округа №25-па от </w:t>
      </w:r>
      <w:proofErr w:type="gramStart"/>
      <w:r w:rsidRPr="00FF0405">
        <w:rPr>
          <w:b/>
          <w:sz w:val="28"/>
          <w:szCs w:val="28"/>
        </w:rPr>
        <w:t>20.01.2020  «</w:t>
      </w:r>
      <w:proofErr w:type="gramEnd"/>
      <w:r w:rsidRPr="00FF0405">
        <w:rPr>
          <w:b/>
          <w:sz w:val="28"/>
          <w:szCs w:val="28"/>
        </w:rPr>
        <w:t>Об утверждении п</w:t>
      </w:r>
      <w:r w:rsidRPr="00FF0405">
        <w:rPr>
          <w:b/>
          <w:bCs/>
          <w:color w:val="000000"/>
          <w:sz w:val="28"/>
          <w:szCs w:val="28"/>
        </w:rPr>
        <w:t>оложения муниципальной общественной комиссии</w:t>
      </w:r>
    </w:p>
    <w:p w:rsidR="00AE3517" w:rsidRPr="00FF0405" w:rsidRDefault="00DD5980">
      <w:pPr>
        <w:shd w:val="clear" w:color="auto" w:fill="FFFFFF"/>
        <w:jc w:val="center"/>
        <w:rPr>
          <w:sz w:val="28"/>
          <w:szCs w:val="28"/>
        </w:rPr>
      </w:pPr>
      <w:r w:rsidRPr="00FF0405">
        <w:rPr>
          <w:b/>
          <w:bCs/>
          <w:color w:val="000000"/>
          <w:sz w:val="28"/>
          <w:szCs w:val="28"/>
        </w:rPr>
        <w:t>по обеспечению реализации приоритетного проекта «Формирование комфортной городской среды на терри</w:t>
      </w:r>
      <w:r w:rsidRPr="00FF0405">
        <w:rPr>
          <w:b/>
          <w:bCs/>
          <w:color w:val="000000"/>
          <w:sz w:val="28"/>
          <w:szCs w:val="28"/>
        </w:rPr>
        <w:t xml:space="preserve">тории </w:t>
      </w:r>
      <w:proofErr w:type="spellStart"/>
      <w:r w:rsidRPr="00FF0405">
        <w:rPr>
          <w:b/>
          <w:bCs/>
          <w:color w:val="000000"/>
          <w:sz w:val="28"/>
          <w:szCs w:val="28"/>
        </w:rPr>
        <w:t>Чебулинского</w:t>
      </w:r>
      <w:proofErr w:type="spellEnd"/>
      <w:r w:rsidRPr="00FF0405">
        <w:rPr>
          <w:b/>
          <w:bCs/>
          <w:color w:val="000000"/>
          <w:sz w:val="28"/>
          <w:szCs w:val="28"/>
        </w:rPr>
        <w:t xml:space="preserve"> муниципального округа»</w:t>
      </w:r>
    </w:p>
    <w:p w:rsidR="00DE21E5" w:rsidRPr="00FF0405" w:rsidRDefault="00DE21E5" w:rsidP="00DE21E5">
      <w:pPr>
        <w:jc w:val="both"/>
        <w:rPr>
          <w:sz w:val="28"/>
          <w:szCs w:val="28"/>
        </w:rPr>
      </w:pPr>
    </w:p>
    <w:p w:rsidR="00AE3517" w:rsidRPr="00FF0405" w:rsidRDefault="00DE21E5" w:rsidP="00DE21E5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>В целях приведения положений Постановления в соответствие с нормами действующего законодательства, в соответствии с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Минстроя России от 21.02.2017 года № 114/</w:t>
      </w:r>
      <w:proofErr w:type="spellStart"/>
      <w:r w:rsidRPr="00FF0405">
        <w:rPr>
          <w:sz w:val="28"/>
          <w:szCs w:val="28"/>
        </w:rPr>
        <w:t>пр</w:t>
      </w:r>
      <w:proofErr w:type="spellEnd"/>
      <w:r w:rsidRPr="00FF0405">
        <w:rPr>
          <w:sz w:val="28"/>
          <w:szCs w:val="28"/>
        </w:rPr>
        <w:t xml:space="preserve"> «Об утверждении методических рекомендаций по подготовке государственных (муниципальных) программ формирования современной городской среды», руководствуясь Уставом </w:t>
      </w:r>
      <w:proofErr w:type="spellStart"/>
      <w:r w:rsidRPr="00FF0405">
        <w:rPr>
          <w:sz w:val="28"/>
          <w:szCs w:val="28"/>
        </w:rPr>
        <w:t>Чебулинского</w:t>
      </w:r>
      <w:proofErr w:type="spellEnd"/>
      <w:r w:rsidRPr="00FF0405">
        <w:rPr>
          <w:sz w:val="28"/>
          <w:szCs w:val="28"/>
        </w:rPr>
        <w:t xml:space="preserve"> муниципального округа:</w:t>
      </w:r>
    </w:p>
    <w:p w:rsidR="00AE3517" w:rsidRPr="00FF0405" w:rsidRDefault="00DE21E5" w:rsidP="00DE21E5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>1.</w:t>
      </w:r>
      <w:r w:rsidR="00DD5980" w:rsidRPr="00FF0405">
        <w:rPr>
          <w:sz w:val="28"/>
          <w:szCs w:val="28"/>
        </w:rPr>
        <w:t xml:space="preserve"> Внести </w:t>
      </w:r>
      <w:r w:rsidR="00DD5980" w:rsidRPr="00FF0405">
        <w:rPr>
          <w:sz w:val="28"/>
          <w:szCs w:val="28"/>
        </w:rPr>
        <w:t xml:space="preserve">в постановление администрации </w:t>
      </w:r>
      <w:proofErr w:type="spellStart"/>
      <w:r w:rsidR="00DD5980" w:rsidRPr="00FF0405">
        <w:rPr>
          <w:sz w:val="28"/>
          <w:szCs w:val="28"/>
        </w:rPr>
        <w:t>Чебулинского</w:t>
      </w:r>
      <w:proofErr w:type="spellEnd"/>
      <w:r w:rsidR="00DD5980" w:rsidRPr="00FF0405">
        <w:rPr>
          <w:sz w:val="28"/>
          <w:szCs w:val="28"/>
        </w:rPr>
        <w:t xml:space="preserve"> муниципального округа №25-па от 20.01.2020 «Об утверждении </w:t>
      </w:r>
      <w:r w:rsidR="00DD5980" w:rsidRPr="00FF0405">
        <w:rPr>
          <w:bCs/>
          <w:color w:val="000000"/>
          <w:sz w:val="28"/>
          <w:szCs w:val="28"/>
        </w:rPr>
        <w:t>Положения</w:t>
      </w:r>
      <w:r w:rsidR="00DD5980" w:rsidRPr="00FF0405">
        <w:rPr>
          <w:bCs/>
          <w:color w:val="000000"/>
          <w:sz w:val="28"/>
          <w:szCs w:val="28"/>
        </w:rPr>
        <w:t xml:space="preserve"> муниципальной общественной комиссии по обеспечению реализации приоритетного проекта «Формирование комфортной городской среды на территории </w:t>
      </w:r>
      <w:proofErr w:type="spellStart"/>
      <w:r w:rsidR="00DD5980" w:rsidRPr="00FF0405">
        <w:rPr>
          <w:bCs/>
          <w:color w:val="000000"/>
          <w:sz w:val="28"/>
          <w:szCs w:val="28"/>
        </w:rPr>
        <w:t>Чебули</w:t>
      </w:r>
      <w:r w:rsidRPr="00FF0405">
        <w:rPr>
          <w:bCs/>
          <w:color w:val="000000"/>
          <w:sz w:val="28"/>
          <w:szCs w:val="28"/>
        </w:rPr>
        <w:t>нского</w:t>
      </w:r>
      <w:proofErr w:type="spellEnd"/>
      <w:r w:rsidRPr="00FF0405">
        <w:rPr>
          <w:bCs/>
          <w:color w:val="000000"/>
          <w:sz w:val="28"/>
          <w:szCs w:val="28"/>
        </w:rPr>
        <w:t xml:space="preserve"> муниципального округа» (</w:t>
      </w:r>
      <w:r w:rsidR="00DD5980" w:rsidRPr="00FF0405">
        <w:rPr>
          <w:bCs/>
          <w:color w:val="000000"/>
          <w:sz w:val="28"/>
          <w:szCs w:val="28"/>
        </w:rPr>
        <w:t>в редакции постановления от 07.08.2020 № 399-п; от 20.05.2021 №344-</w:t>
      </w:r>
      <w:proofErr w:type="gramStart"/>
      <w:r w:rsidR="00DD5980" w:rsidRPr="00FF0405">
        <w:rPr>
          <w:bCs/>
          <w:color w:val="000000"/>
          <w:sz w:val="28"/>
          <w:szCs w:val="28"/>
        </w:rPr>
        <w:t>па,от</w:t>
      </w:r>
      <w:proofErr w:type="gramEnd"/>
      <w:r w:rsidR="00DD5980" w:rsidRPr="00FF0405">
        <w:rPr>
          <w:bCs/>
          <w:color w:val="000000"/>
          <w:sz w:val="28"/>
          <w:szCs w:val="28"/>
        </w:rPr>
        <w:t xml:space="preserve"> 15.05</w:t>
      </w:r>
      <w:r w:rsidR="00DD5980" w:rsidRPr="00FF0405">
        <w:rPr>
          <w:bCs/>
          <w:color w:val="000000"/>
          <w:sz w:val="28"/>
          <w:szCs w:val="28"/>
        </w:rPr>
        <w:t>.2</w:t>
      </w:r>
      <w:r w:rsidRPr="00FF0405">
        <w:rPr>
          <w:bCs/>
          <w:color w:val="000000"/>
          <w:sz w:val="28"/>
          <w:szCs w:val="28"/>
        </w:rPr>
        <w:t>023 №244-п, от 31.01.2024 №46-п, от 07.11.2025 №604-п)</w:t>
      </w:r>
      <w:r w:rsidR="00DD5980" w:rsidRPr="00FF0405">
        <w:rPr>
          <w:bCs/>
          <w:color w:val="000000"/>
          <w:sz w:val="28"/>
          <w:szCs w:val="28"/>
        </w:rPr>
        <w:t xml:space="preserve"> )</w:t>
      </w:r>
      <w:r w:rsidRPr="00FF0405">
        <w:rPr>
          <w:sz w:val="28"/>
          <w:szCs w:val="28"/>
        </w:rPr>
        <w:t xml:space="preserve"> следующие изменения:</w:t>
      </w:r>
    </w:p>
    <w:p w:rsidR="00DE21E5" w:rsidRPr="00FF0405" w:rsidRDefault="00DE21E5" w:rsidP="00DE21E5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>1.1. В преамбуле Постановления ссылку на Федеральный закон от 06.10.2003 № 131-ФЗ «Об общих принципах организации местного самоуправления в Российской Федерации» заменить на ссылку Федерального закона от 20.03.2025 № 33-</w:t>
      </w:r>
      <w:proofErr w:type="gramStart"/>
      <w:r w:rsidRPr="00FF0405">
        <w:rPr>
          <w:sz w:val="28"/>
          <w:szCs w:val="28"/>
        </w:rPr>
        <w:t>ФЗ  «</w:t>
      </w:r>
      <w:proofErr w:type="gramEnd"/>
      <w:r w:rsidRPr="00FF0405">
        <w:rPr>
          <w:sz w:val="28"/>
          <w:szCs w:val="28"/>
        </w:rPr>
        <w:t>Об общих принципах организации местного самоуправления в единой системе публичной власти».</w:t>
      </w:r>
    </w:p>
    <w:p w:rsidR="00DE21E5" w:rsidRPr="00FF0405" w:rsidRDefault="00DE21E5" w:rsidP="00DE21E5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lastRenderedPageBreak/>
        <w:t>1.2. Приложение №1</w:t>
      </w:r>
      <w:r w:rsidR="00723BF2" w:rsidRPr="00FF0405">
        <w:rPr>
          <w:sz w:val="28"/>
          <w:szCs w:val="28"/>
        </w:rPr>
        <w:t xml:space="preserve"> к постановлению №25-па от 20.01.2020 «Об утверждении Положения муниципальной общественной комиссии по обеспечению реализации приоритетного проекта «Формирование комфортной городской среды на территории </w:t>
      </w:r>
      <w:proofErr w:type="spellStart"/>
      <w:r w:rsidR="00723BF2" w:rsidRPr="00FF0405">
        <w:rPr>
          <w:sz w:val="28"/>
          <w:szCs w:val="28"/>
        </w:rPr>
        <w:t>Чебулинского</w:t>
      </w:r>
      <w:proofErr w:type="spellEnd"/>
      <w:r w:rsidR="00723BF2" w:rsidRPr="00FF0405">
        <w:rPr>
          <w:sz w:val="28"/>
          <w:szCs w:val="28"/>
        </w:rPr>
        <w:t xml:space="preserve"> муниципального </w:t>
      </w:r>
      <w:proofErr w:type="gramStart"/>
      <w:r w:rsidR="00723BF2" w:rsidRPr="00FF0405">
        <w:rPr>
          <w:sz w:val="28"/>
          <w:szCs w:val="28"/>
        </w:rPr>
        <w:t xml:space="preserve">округа» </w:t>
      </w:r>
      <w:r w:rsidRPr="00FF0405">
        <w:rPr>
          <w:sz w:val="28"/>
          <w:szCs w:val="28"/>
        </w:rPr>
        <w:t xml:space="preserve"> </w:t>
      </w:r>
      <w:r w:rsidR="00723BF2" w:rsidRPr="00FF0405">
        <w:rPr>
          <w:sz w:val="28"/>
          <w:szCs w:val="28"/>
        </w:rPr>
        <w:t>изложить</w:t>
      </w:r>
      <w:proofErr w:type="gramEnd"/>
      <w:r w:rsidR="00723BF2" w:rsidRPr="00FF0405">
        <w:rPr>
          <w:sz w:val="28"/>
          <w:szCs w:val="28"/>
        </w:rPr>
        <w:t xml:space="preserve"> в новой редакции согласно Приложению №1 к настоящему постановлению.</w:t>
      </w:r>
    </w:p>
    <w:p w:rsidR="00723BF2" w:rsidRPr="00FF0405" w:rsidRDefault="00723BF2" w:rsidP="00723BF2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 xml:space="preserve">1.3. Приложение №2 к постановлению №25-па от 20.01.2020 «Об утверждении Положения муниципальной общественной комиссии по обеспечению реализации приоритетного проекта «Формирование комфортной городской среды на территории </w:t>
      </w:r>
      <w:proofErr w:type="spellStart"/>
      <w:r w:rsidRPr="00FF0405">
        <w:rPr>
          <w:sz w:val="28"/>
          <w:szCs w:val="28"/>
        </w:rPr>
        <w:t>Чебулинского</w:t>
      </w:r>
      <w:proofErr w:type="spellEnd"/>
      <w:r w:rsidRPr="00FF0405">
        <w:rPr>
          <w:sz w:val="28"/>
          <w:szCs w:val="28"/>
        </w:rPr>
        <w:t xml:space="preserve"> муниципального </w:t>
      </w:r>
      <w:proofErr w:type="gramStart"/>
      <w:r w:rsidRPr="00FF0405">
        <w:rPr>
          <w:sz w:val="28"/>
          <w:szCs w:val="28"/>
        </w:rPr>
        <w:t>округа»  изложить</w:t>
      </w:r>
      <w:proofErr w:type="gramEnd"/>
      <w:r w:rsidRPr="00FF0405">
        <w:rPr>
          <w:sz w:val="28"/>
          <w:szCs w:val="28"/>
        </w:rPr>
        <w:t xml:space="preserve"> в новой редакции согласно Приложению №2 к настоящему постановлению.</w:t>
      </w:r>
    </w:p>
    <w:p w:rsidR="00723BF2" w:rsidRPr="00FF0405" w:rsidRDefault="00723BF2" w:rsidP="00723BF2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 xml:space="preserve">2. Заведующему </w:t>
      </w:r>
      <w:proofErr w:type="gramStart"/>
      <w:r w:rsidRPr="00FF0405">
        <w:rPr>
          <w:sz w:val="28"/>
          <w:szCs w:val="28"/>
        </w:rPr>
        <w:t>сектором  информационных</w:t>
      </w:r>
      <w:proofErr w:type="gramEnd"/>
      <w:r w:rsidRPr="00FF0405">
        <w:rPr>
          <w:sz w:val="28"/>
          <w:szCs w:val="28"/>
        </w:rPr>
        <w:t xml:space="preserve"> технологий администрации </w:t>
      </w:r>
      <w:proofErr w:type="spellStart"/>
      <w:r w:rsidRPr="00FF0405">
        <w:rPr>
          <w:sz w:val="28"/>
          <w:szCs w:val="28"/>
        </w:rPr>
        <w:t>Чебулинского</w:t>
      </w:r>
      <w:proofErr w:type="spellEnd"/>
      <w:r w:rsidRPr="00FF0405">
        <w:rPr>
          <w:sz w:val="28"/>
          <w:szCs w:val="28"/>
        </w:rPr>
        <w:t xml:space="preserve"> муниципального округа (Д.В. </w:t>
      </w:r>
      <w:proofErr w:type="spellStart"/>
      <w:r w:rsidRPr="00FF0405">
        <w:rPr>
          <w:sz w:val="28"/>
          <w:szCs w:val="28"/>
        </w:rPr>
        <w:t>Поддубный</w:t>
      </w:r>
      <w:proofErr w:type="spellEnd"/>
      <w:r w:rsidRPr="00FF0405">
        <w:rPr>
          <w:sz w:val="28"/>
          <w:szCs w:val="28"/>
        </w:rPr>
        <w:t xml:space="preserve">) обеспечить размещение настоящего постановления на официальном сайте администрации </w:t>
      </w:r>
      <w:proofErr w:type="spellStart"/>
      <w:r w:rsidRPr="00FF0405">
        <w:rPr>
          <w:sz w:val="28"/>
          <w:szCs w:val="28"/>
        </w:rPr>
        <w:t>Чебулинского</w:t>
      </w:r>
      <w:proofErr w:type="spellEnd"/>
      <w:r w:rsidRPr="00FF0405">
        <w:rPr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AE3517" w:rsidRPr="00FF0405" w:rsidRDefault="00723BF2" w:rsidP="00723BF2">
      <w:pPr>
        <w:ind w:firstLine="709"/>
        <w:jc w:val="both"/>
        <w:rPr>
          <w:sz w:val="28"/>
          <w:szCs w:val="28"/>
        </w:rPr>
      </w:pPr>
      <w:r w:rsidRPr="00FF0405">
        <w:rPr>
          <w:sz w:val="28"/>
          <w:szCs w:val="28"/>
        </w:rPr>
        <w:t>3</w:t>
      </w:r>
      <w:r w:rsidR="00DD5980" w:rsidRPr="00FF0405">
        <w:rPr>
          <w:sz w:val="28"/>
          <w:szCs w:val="28"/>
        </w:rPr>
        <w:t>. Настоящее постановление вступает в силу со дня подписания.</w:t>
      </w:r>
    </w:p>
    <w:p w:rsidR="00AE3517" w:rsidRPr="00FF0405" w:rsidRDefault="00723BF2">
      <w:pPr>
        <w:ind w:firstLine="708"/>
        <w:jc w:val="both"/>
        <w:rPr>
          <w:sz w:val="28"/>
          <w:szCs w:val="28"/>
        </w:rPr>
      </w:pPr>
      <w:r w:rsidRPr="00FF0405">
        <w:rPr>
          <w:sz w:val="28"/>
          <w:szCs w:val="28"/>
        </w:rPr>
        <w:t>4</w:t>
      </w:r>
      <w:r w:rsidR="00DD5980" w:rsidRPr="00FF0405">
        <w:rPr>
          <w:sz w:val="28"/>
          <w:szCs w:val="28"/>
        </w:rPr>
        <w:t>. Контроль за исполнением постановления возложить на заместителя главы по Ж</w:t>
      </w:r>
      <w:r w:rsidR="00DD5980" w:rsidRPr="00FF0405">
        <w:rPr>
          <w:sz w:val="28"/>
          <w:szCs w:val="28"/>
        </w:rPr>
        <w:t xml:space="preserve">КК и благоустройству С.С. </w:t>
      </w:r>
      <w:proofErr w:type="spellStart"/>
      <w:r w:rsidR="00DD5980" w:rsidRPr="00FF0405">
        <w:rPr>
          <w:sz w:val="28"/>
          <w:szCs w:val="28"/>
        </w:rPr>
        <w:t>Андраханова</w:t>
      </w:r>
      <w:proofErr w:type="spellEnd"/>
      <w:r w:rsidR="00DD5980" w:rsidRPr="00FF0405">
        <w:rPr>
          <w:sz w:val="28"/>
          <w:szCs w:val="28"/>
        </w:rPr>
        <w:t xml:space="preserve">. </w:t>
      </w:r>
    </w:p>
    <w:p w:rsidR="00AE3517" w:rsidRPr="00FF0405" w:rsidRDefault="00AE3517">
      <w:pPr>
        <w:jc w:val="both"/>
        <w:rPr>
          <w:sz w:val="28"/>
          <w:szCs w:val="28"/>
        </w:rPr>
      </w:pPr>
    </w:p>
    <w:p w:rsidR="00AE3517" w:rsidRDefault="00AE3517">
      <w:pPr>
        <w:jc w:val="both"/>
        <w:rPr>
          <w:sz w:val="28"/>
          <w:szCs w:val="28"/>
        </w:rPr>
      </w:pPr>
    </w:p>
    <w:p w:rsidR="00AE3517" w:rsidRPr="00FF0405" w:rsidRDefault="00AE3517">
      <w:pPr>
        <w:jc w:val="both"/>
        <w:rPr>
          <w:sz w:val="28"/>
          <w:szCs w:val="28"/>
        </w:rPr>
      </w:pPr>
    </w:p>
    <w:p w:rsidR="00AE3517" w:rsidRPr="00FF0405" w:rsidRDefault="00DD5980">
      <w:pPr>
        <w:jc w:val="both"/>
        <w:rPr>
          <w:sz w:val="28"/>
          <w:szCs w:val="28"/>
        </w:rPr>
      </w:pPr>
      <w:r w:rsidRPr="00FF0405">
        <w:rPr>
          <w:sz w:val="28"/>
          <w:szCs w:val="28"/>
        </w:rPr>
        <w:t xml:space="preserve">Глава </w:t>
      </w:r>
      <w:proofErr w:type="spellStart"/>
      <w:r w:rsidRPr="00FF0405">
        <w:rPr>
          <w:sz w:val="28"/>
          <w:szCs w:val="28"/>
        </w:rPr>
        <w:t>Чебулинского</w:t>
      </w:r>
      <w:proofErr w:type="spellEnd"/>
    </w:p>
    <w:p w:rsidR="00AE3517" w:rsidRPr="00FF0405" w:rsidRDefault="00DD5980">
      <w:pPr>
        <w:jc w:val="both"/>
        <w:rPr>
          <w:sz w:val="28"/>
          <w:szCs w:val="28"/>
        </w:rPr>
      </w:pPr>
      <w:r w:rsidRPr="00FF0405">
        <w:rPr>
          <w:sz w:val="28"/>
          <w:szCs w:val="28"/>
        </w:rPr>
        <w:t xml:space="preserve">муниципального округа                       </w:t>
      </w:r>
      <w:r w:rsidRPr="00FF0405">
        <w:rPr>
          <w:sz w:val="28"/>
          <w:szCs w:val="28"/>
        </w:rPr>
        <w:t xml:space="preserve">                                                   Н.А. Воронина</w:t>
      </w:r>
    </w:p>
    <w:p w:rsidR="00AE3517" w:rsidRPr="00FF0405" w:rsidRDefault="00AE3517">
      <w:pPr>
        <w:jc w:val="both"/>
        <w:rPr>
          <w:sz w:val="28"/>
          <w:szCs w:val="28"/>
        </w:rPr>
      </w:pPr>
    </w:p>
    <w:p w:rsidR="00AE3517" w:rsidRDefault="00AE3517">
      <w:pPr>
        <w:jc w:val="both"/>
        <w:rPr>
          <w:sz w:val="28"/>
          <w:szCs w:val="28"/>
        </w:rPr>
      </w:pPr>
    </w:p>
    <w:p w:rsidR="00AE3517" w:rsidRDefault="00AE3517">
      <w:pPr>
        <w:rPr>
          <w:sz w:val="28"/>
          <w:szCs w:val="28"/>
        </w:rPr>
      </w:pPr>
    </w:p>
    <w:p w:rsidR="00AE3517" w:rsidRDefault="00AE3517">
      <w:pPr>
        <w:rPr>
          <w:sz w:val="28"/>
          <w:szCs w:val="28"/>
        </w:rPr>
      </w:pPr>
    </w:p>
    <w:p w:rsidR="00AE3517" w:rsidRDefault="00AE3517">
      <w:pPr>
        <w:rPr>
          <w:sz w:val="28"/>
          <w:szCs w:val="28"/>
        </w:rPr>
      </w:pPr>
    </w:p>
    <w:p w:rsidR="00AE3517" w:rsidRDefault="00AE3517">
      <w:pPr>
        <w:rPr>
          <w:sz w:val="28"/>
          <w:szCs w:val="28"/>
        </w:rPr>
      </w:pPr>
    </w:p>
    <w:p w:rsidR="00AE3517" w:rsidRDefault="00AE3517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  <w:bookmarkStart w:id="0" w:name="_GoBack"/>
      <w:bookmarkEnd w:id="0"/>
    </w:p>
    <w:p w:rsidR="00723BF2" w:rsidRPr="00723BF2" w:rsidRDefault="00723BF2" w:rsidP="00723BF2">
      <w:pPr>
        <w:jc w:val="right"/>
        <w:rPr>
          <w:sz w:val="20"/>
          <w:szCs w:val="20"/>
        </w:rPr>
      </w:pPr>
      <w:r w:rsidRPr="00723BF2">
        <w:rPr>
          <w:sz w:val="20"/>
          <w:szCs w:val="20"/>
        </w:rPr>
        <w:lastRenderedPageBreak/>
        <w:t>Приложение №1</w:t>
      </w:r>
    </w:p>
    <w:p w:rsidR="00723BF2" w:rsidRPr="00723BF2" w:rsidRDefault="00723BF2" w:rsidP="00723BF2">
      <w:pPr>
        <w:jc w:val="right"/>
        <w:rPr>
          <w:sz w:val="20"/>
          <w:szCs w:val="20"/>
        </w:rPr>
      </w:pPr>
      <w:r w:rsidRPr="00723BF2">
        <w:rPr>
          <w:sz w:val="20"/>
          <w:szCs w:val="20"/>
        </w:rPr>
        <w:t>к постановлению администрации</w:t>
      </w:r>
    </w:p>
    <w:p w:rsidR="00723BF2" w:rsidRPr="00723BF2" w:rsidRDefault="00723BF2" w:rsidP="00723BF2">
      <w:pPr>
        <w:jc w:val="right"/>
        <w:rPr>
          <w:sz w:val="20"/>
          <w:szCs w:val="20"/>
        </w:rPr>
      </w:pPr>
      <w:r w:rsidRPr="00723BF2">
        <w:rPr>
          <w:sz w:val="20"/>
          <w:szCs w:val="20"/>
        </w:rPr>
        <w:t xml:space="preserve">администрации </w:t>
      </w:r>
      <w:proofErr w:type="spellStart"/>
      <w:r w:rsidRPr="00723BF2">
        <w:rPr>
          <w:sz w:val="20"/>
          <w:szCs w:val="20"/>
        </w:rPr>
        <w:t>Чебулинского</w:t>
      </w:r>
      <w:proofErr w:type="spellEnd"/>
      <w:r w:rsidRPr="00723BF2">
        <w:rPr>
          <w:sz w:val="20"/>
          <w:szCs w:val="20"/>
        </w:rPr>
        <w:t xml:space="preserve"> муниципального округа №</w:t>
      </w:r>
      <w:r>
        <w:rPr>
          <w:sz w:val="20"/>
          <w:szCs w:val="20"/>
        </w:rPr>
        <w:t>332</w:t>
      </w:r>
      <w:r w:rsidRPr="00723BF2">
        <w:rPr>
          <w:sz w:val="20"/>
          <w:szCs w:val="20"/>
        </w:rPr>
        <w:t>-п</w:t>
      </w:r>
      <w:r>
        <w:rPr>
          <w:sz w:val="20"/>
          <w:szCs w:val="20"/>
        </w:rPr>
        <w:t xml:space="preserve"> от 10</w:t>
      </w:r>
      <w:r w:rsidRPr="00723BF2">
        <w:rPr>
          <w:sz w:val="20"/>
          <w:szCs w:val="20"/>
        </w:rPr>
        <w:t>.0</w:t>
      </w:r>
      <w:r>
        <w:rPr>
          <w:sz w:val="20"/>
          <w:szCs w:val="20"/>
        </w:rPr>
        <w:t>9.2026</w:t>
      </w:r>
      <w:r w:rsidRPr="00723BF2">
        <w:rPr>
          <w:sz w:val="20"/>
          <w:szCs w:val="20"/>
        </w:rPr>
        <w:t xml:space="preserve"> г.</w:t>
      </w:r>
    </w:p>
    <w:p w:rsidR="00723BF2" w:rsidRPr="00723BF2" w:rsidRDefault="00723BF2" w:rsidP="00723BF2">
      <w:pPr>
        <w:jc w:val="right"/>
        <w:rPr>
          <w:sz w:val="20"/>
          <w:szCs w:val="20"/>
        </w:rPr>
      </w:pPr>
    </w:p>
    <w:p w:rsidR="00723BF2" w:rsidRPr="00723BF2" w:rsidRDefault="00723BF2" w:rsidP="00723BF2">
      <w:pPr>
        <w:rPr>
          <w:sz w:val="28"/>
          <w:szCs w:val="28"/>
        </w:rPr>
      </w:pPr>
    </w:p>
    <w:p w:rsidR="00723BF2" w:rsidRPr="00723BF2" w:rsidRDefault="00723BF2" w:rsidP="00723BF2">
      <w:pPr>
        <w:jc w:val="center"/>
        <w:rPr>
          <w:sz w:val="28"/>
          <w:szCs w:val="28"/>
        </w:rPr>
      </w:pPr>
      <w:r w:rsidRPr="00723BF2">
        <w:rPr>
          <w:sz w:val="28"/>
          <w:szCs w:val="28"/>
        </w:rPr>
        <w:t>ПОЛОЖЕНИЕ</w:t>
      </w:r>
    </w:p>
    <w:p w:rsidR="00723BF2" w:rsidRPr="00723BF2" w:rsidRDefault="00723BF2" w:rsidP="00723BF2">
      <w:pPr>
        <w:jc w:val="center"/>
        <w:rPr>
          <w:sz w:val="28"/>
          <w:szCs w:val="28"/>
        </w:rPr>
      </w:pPr>
      <w:r w:rsidRPr="00723BF2">
        <w:rPr>
          <w:sz w:val="28"/>
          <w:szCs w:val="28"/>
        </w:rPr>
        <w:t>об общественной комиссии по обеспечению реализации</w:t>
      </w:r>
    </w:p>
    <w:p w:rsidR="00723BF2" w:rsidRPr="00723BF2" w:rsidRDefault="00723BF2" w:rsidP="00723BF2">
      <w:pPr>
        <w:jc w:val="center"/>
        <w:rPr>
          <w:sz w:val="28"/>
          <w:szCs w:val="28"/>
        </w:rPr>
      </w:pPr>
      <w:r w:rsidRPr="00723BF2">
        <w:rPr>
          <w:sz w:val="28"/>
          <w:szCs w:val="28"/>
        </w:rPr>
        <w:t>приоритетного проекта «Формирование комфортной городской среды</w:t>
      </w:r>
    </w:p>
    <w:p w:rsidR="00723BF2" w:rsidRPr="00723BF2" w:rsidRDefault="00723BF2" w:rsidP="00723BF2">
      <w:pPr>
        <w:jc w:val="center"/>
        <w:rPr>
          <w:sz w:val="28"/>
          <w:szCs w:val="28"/>
        </w:rPr>
      </w:pPr>
      <w:r w:rsidRPr="00723BF2">
        <w:rPr>
          <w:sz w:val="28"/>
          <w:szCs w:val="28"/>
        </w:rPr>
        <w:t xml:space="preserve">на территории </w:t>
      </w:r>
      <w:proofErr w:type="spellStart"/>
      <w:r w:rsidRPr="00723BF2">
        <w:rPr>
          <w:sz w:val="28"/>
          <w:szCs w:val="28"/>
        </w:rPr>
        <w:t>Чебулинского</w:t>
      </w:r>
      <w:proofErr w:type="spellEnd"/>
      <w:r w:rsidRPr="00723BF2">
        <w:rPr>
          <w:sz w:val="28"/>
          <w:szCs w:val="28"/>
        </w:rPr>
        <w:t xml:space="preserve"> муниципального округа</w:t>
      </w:r>
    </w:p>
    <w:p w:rsidR="00723BF2" w:rsidRPr="00723BF2" w:rsidRDefault="00723BF2" w:rsidP="00723BF2">
      <w:pPr>
        <w:rPr>
          <w:sz w:val="28"/>
          <w:szCs w:val="28"/>
        </w:rPr>
      </w:pP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1.</w:t>
      </w:r>
      <w:r w:rsidRPr="00723BF2">
        <w:rPr>
          <w:sz w:val="28"/>
          <w:szCs w:val="28"/>
        </w:rPr>
        <w:tab/>
        <w:t xml:space="preserve">Общественная комиссия по обеспечению реализации приоритетного проекта «Формирование комфортной городской среды» на территории </w:t>
      </w:r>
      <w:proofErr w:type="spellStart"/>
      <w:r w:rsidRPr="00723BF2">
        <w:rPr>
          <w:sz w:val="28"/>
          <w:szCs w:val="28"/>
        </w:rPr>
        <w:t>Чебулинского</w:t>
      </w:r>
      <w:proofErr w:type="spellEnd"/>
      <w:r w:rsidRPr="00723BF2">
        <w:rPr>
          <w:sz w:val="28"/>
          <w:szCs w:val="28"/>
        </w:rPr>
        <w:t xml:space="preserve"> муниципального округа  (далее – Общественная комиссия) является временно действующим совещательным  органом, созданным во исполнение постановления Правительства Российской Федерации 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2.</w:t>
      </w:r>
      <w:r w:rsidRPr="00723BF2">
        <w:rPr>
          <w:sz w:val="28"/>
          <w:szCs w:val="28"/>
        </w:rPr>
        <w:tab/>
        <w:t xml:space="preserve">Общественная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proofErr w:type="gramStart"/>
      <w:r w:rsidRPr="00723BF2">
        <w:rPr>
          <w:sz w:val="28"/>
          <w:szCs w:val="28"/>
        </w:rPr>
        <w:t>Постановлениями  Губернаторами</w:t>
      </w:r>
      <w:proofErr w:type="gramEnd"/>
      <w:r w:rsidRPr="00723BF2">
        <w:rPr>
          <w:sz w:val="28"/>
          <w:szCs w:val="28"/>
        </w:rPr>
        <w:t xml:space="preserve"> Кемеровской области - Кузбасса, Уставом муниципального образования </w:t>
      </w:r>
      <w:proofErr w:type="spellStart"/>
      <w:r w:rsidRPr="00723BF2">
        <w:rPr>
          <w:sz w:val="28"/>
          <w:szCs w:val="28"/>
        </w:rPr>
        <w:t>Чебулинский</w:t>
      </w:r>
      <w:proofErr w:type="spellEnd"/>
      <w:r w:rsidRPr="00723BF2">
        <w:rPr>
          <w:sz w:val="28"/>
          <w:szCs w:val="28"/>
        </w:rPr>
        <w:t xml:space="preserve"> муниципальный округ, а также настоящим Положением.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3.</w:t>
      </w:r>
      <w:r w:rsidRPr="00723BF2">
        <w:rPr>
          <w:sz w:val="28"/>
          <w:szCs w:val="28"/>
        </w:rPr>
        <w:tab/>
        <w:t>Задачи и функции Общественной комиссии: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3.1. Основными задачами Общественной комиссии являются: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а) осуществления контроля за реализацией приоритетного проекта «Формирование комфортной городской среды на территории </w:t>
      </w:r>
      <w:proofErr w:type="spellStart"/>
      <w:r w:rsidRPr="00723BF2">
        <w:rPr>
          <w:sz w:val="28"/>
          <w:szCs w:val="28"/>
        </w:rPr>
        <w:t>Чебулинского</w:t>
      </w:r>
      <w:proofErr w:type="spellEnd"/>
      <w:r w:rsidRPr="00723BF2">
        <w:rPr>
          <w:sz w:val="28"/>
          <w:szCs w:val="28"/>
        </w:rPr>
        <w:t xml:space="preserve"> муниципального </w:t>
      </w:r>
      <w:proofErr w:type="gramStart"/>
      <w:r w:rsidRPr="00723BF2">
        <w:rPr>
          <w:sz w:val="28"/>
          <w:szCs w:val="28"/>
        </w:rPr>
        <w:t>округа»  (</w:t>
      </w:r>
      <w:proofErr w:type="gramEnd"/>
      <w:r w:rsidRPr="00723BF2">
        <w:rPr>
          <w:sz w:val="28"/>
          <w:szCs w:val="28"/>
        </w:rPr>
        <w:t>далее – Приоритетный проект), согласования дизайн-проектов благоустройства общественных и дворовых территорий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б) осуществления контроля за ходом выполнения  и координация мероприятий выполнения муниципальной программы  «Формирование современной городской среды </w:t>
      </w:r>
      <w:proofErr w:type="spellStart"/>
      <w:r w:rsidRPr="00723BF2">
        <w:rPr>
          <w:sz w:val="28"/>
          <w:szCs w:val="28"/>
        </w:rPr>
        <w:t>Чебулинског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муниципального </w:t>
      </w:r>
      <w:proofErr w:type="spellStart"/>
      <w:r>
        <w:rPr>
          <w:sz w:val="28"/>
          <w:szCs w:val="28"/>
        </w:rPr>
        <w:t>округана</w:t>
      </w:r>
      <w:proofErr w:type="spellEnd"/>
      <w:r>
        <w:rPr>
          <w:sz w:val="28"/>
          <w:szCs w:val="28"/>
        </w:rPr>
        <w:t xml:space="preserve"> на 2026-2030</w:t>
      </w:r>
      <w:r w:rsidRPr="00723BF2">
        <w:rPr>
          <w:sz w:val="28"/>
          <w:szCs w:val="28"/>
        </w:rPr>
        <w:t>г.» (далее – муниципальная программа на 20</w:t>
      </w:r>
      <w:r>
        <w:rPr>
          <w:sz w:val="28"/>
          <w:szCs w:val="28"/>
        </w:rPr>
        <w:t>26</w:t>
      </w:r>
      <w:r w:rsidRPr="00723BF2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723BF2">
        <w:rPr>
          <w:sz w:val="28"/>
          <w:szCs w:val="28"/>
        </w:rPr>
        <w:t xml:space="preserve"> годы), в соответствии с постановлением Правительства Российской Федерации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в) предварительного рассмотрения и согласования отчетов о реализации муниципальной программы на 20</w:t>
      </w:r>
      <w:r>
        <w:rPr>
          <w:sz w:val="28"/>
          <w:szCs w:val="28"/>
        </w:rPr>
        <w:t>26</w:t>
      </w:r>
      <w:r w:rsidRPr="00723BF2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723BF2">
        <w:rPr>
          <w:sz w:val="28"/>
          <w:szCs w:val="28"/>
        </w:rPr>
        <w:t xml:space="preserve"> годы.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3.2. Общественная комиссия осуществляет следующие функции: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а)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Приоритетного проекта или иных связанных с ним мероприятий;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lastRenderedPageBreak/>
        <w:t>б) взаимодействует с органами местного самоуправления, политическими партиями и движениями, общественными организациями, иными лицами в части координации деятельности по реализации мероприятий Приоритетного проекта на территории муниципального образования, в том числе в части полноты и своевременности выполнения таких мероприятий;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в) рассматривает спорные и проблемные вопросы реализации Приоритетного проекта на территории муниципального образования;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г) осуществляет иные функции в соответствии с действующим законодательством.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 4. Организация деятельности Общественной комиссии.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4.1</w:t>
      </w:r>
      <w:r w:rsidRPr="00723BF2">
        <w:rPr>
          <w:sz w:val="28"/>
          <w:szCs w:val="28"/>
        </w:rPr>
        <w:tab/>
        <w:t>.  В состав Общественной комиссии входят: председатель, секретарь, члены комиссии.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4.2. Общественную комиссию возглавляет </w:t>
      </w:r>
      <w:proofErr w:type="gramStart"/>
      <w:r w:rsidRPr="00723BF2">
        <w:rPr>
          <w:sz w:val="28"/>
          <w:szCs w:val="28"/>
        </w:rPr>
        <w:t>заместитель  главы</w:t>
      </w:r>
      <w:proofErr w:type="gramEnd"/>
      <w:r w:rsidRPr="00723BF2">
        <w:rPr>
          <w:sz w:val="28"/>
          <w:szCs w:val="28"/>
        </w:rPr>
        <w:t xml:space="preserve"> по ЖКК и строительству  - председатель общественной комиссии.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Председатель Общественной комиссии: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руководит деятельностью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председательствует на заседаниях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подписывает протоколы заседаний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выполняет иные функции в рамках своей компетенции, направленные на обеспечение выполнения задач Общественной комиссии.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</w:t>
      </w:r>
      <w:proofErr w:type="gramStart"/>
      <w:r w:rsidRPr="00723BF2">
        <w:rPr>
          <w:sz w:val="28"/>
          <w:szCs w:val="28"/>
        </w:rPr>
        <w:t>3.Секретарь</w:t>
      </w:r>
      <w:proofErr w:type="gramEnd"/>
      <w:r w:rsidRPr="00723BF2">
        <w:rPr>
          <w:sz w:val="28"/>
          <w:szCs w:val="28"/>
        </w:rPr>
        <w:t xml:space="preserve"> общественной комиссии – начальник территориального управления по обеспечению жизнедеятельности </w:t>
      </w:r>
      <w:proofErr w:type="spellStart"/>
      <w:r w:rsidRPr="00723BF2">
        <w:rPr>
          <w:sz w:val="28"/>
          <w:szCs w:val="28"/>
        </w:rPr>
        <w:t>Чебулинского</w:t>
      </w:r>
      <w:proofErr w:type="spellEnd"/>
      <w:r w:rsidRPr="00723BF2">
        <w:rPr>
          <w:sz w:val="28"/>
          <w:szCs w:val="28"/>
        </w:rPr>
        <w:t xml:space="preserve"> муниципального округа, ответственный за реализацию Приоритетного проекта.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Секретарь общественной комиссии: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проводит подготовку и организацию проведения заседаний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а также осуществляет: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подготовку проектов планов работы и планов заседаний Общественной комиссии, проектов повесток заседаний и материалов к заседаниям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информирование членов Общественной комиссии иных заинтересованных лиц о дате, времени, месте проведения и повестке заседания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направления решений Общественной комиссии и поручений председателя Общественной комиссии заинтересованным лицам;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- оформление протоколов заседаний Общественной комиссии и выписок из них, обеспечивает хранение протоколов заседаний Общественной </w:t>
      </w:r>
      <w:proofErr w:type="gramStart"/>
      <w:r w:rsidRPr="00723BF2">
        <w:rPr>
          <w:sz w:val="28"/>
          <w:szCs w:val="28"/>
        </w:rPr>
        <w:t>комиссии  и</w:t>
      </w:r>
      <w:proofErr w:type="gramEnd"/>
      <w:r w:rsidRPr="00723BF2">
        <w:rPr>
          <w:sz w:val="28"/>
          <w:szCs w:val="28"/>
        </w:rPr>
        <w:t xml:space="preserve"> иных материалов;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- </w:t>
      </w:r>
      <w:proofErr w:type="gramStart"/>
      <w:r w:rsidRPr="00723BF2">
        <w:rPr>
          <w:sz w:val="28"/>
          <w:szCs w:val="28"/>
        </w:rPr>
        <w:t>осуществляет  иные</w:t>
      </w:r>
      <w:proofErr w:type="gramEnd"/>
      <w:r w:rsidRPr="00723BF2">
        <w:rPr>
          <w:sz w:val="28"/>
          <w:szCs w:val="28"/>
        </w:rPr>
        <w:t xml:space="preserve"> полномочия, необходимые  для  обеспечения работы Общественной комиссии.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4.4. Члены Общественной комиссии: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 - начальники территориальных отделов;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 xml:space="preserve">- </w:t>
      </w:r>
      <w:proofErr w:type="gramStart"/>
      <w:r w:rsidRPr="00723BF2">
        <w:rPr>
          <w:sz w:val="28"/>
          <w:szCs w:val="28"/>
        </w:rPr>
        <w:t>председатель  Совета</w:t>
      </w:r>
      <w:proofErr w:type="gramEnd"/>
      <w:r w:rsidRPr="00723BF2">
        <w:rPr>
          <w:sz w:val="28"/>
          <w:szCs w:val="28"/>
        </w:rPr>
        <w:t xml:space="preserve"> народных депутатов </w:t>
      </w:r>
      <w:proofErr w:type="spellStart"/>
      <w:r w:rsidRPr="00723BF2">
        <w:rPr>
          <w:sz w:val="28"/>
          <w:szCs w:val="28"/>
        </w:rPr>
        <w:t>Чебулинского</w:t>
      </w:r>
      <w:proofErr w:type="spellEnd"/>
      <w:r w:rsidRPr="00723BF2">
        <w:rPr>
          <w:sz w:val="28"/>
          <w:szCs w:val="28"/>
        </w:rPr>
        <w:t xml:space="preserve"> муниципального округа;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представители от общественности (по согласованию):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участвуют в заседании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- выступают по вопросам повестки дня заседания Общественной комиссии;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lastRenderedPageBreak/>
        <w:t>- вносят предложения по рассматриваемым на заседании Общественной комиссии вопросам.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4.5 Члены Общественной комиссии обладают равными правами.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4.6. Заседания Общественная комиссия проводит по мере необходимости.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4.7. Заседания Общественной комиссии проводятся в форме открытых заседаний.</w:t>
      </w:r>
    </w:p>
    <w:p w:rsidR="00723BF2" w:rsidRP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4.8. Решение Общественной комиссии считается принятым, если за него проголосовало более половины членов Общественной комиссии, от числа принявших участие в заседании. Каждый член Общественной комиссии при голосовании имеет один голос. При равенстве голосов решающим является голос председательствующего на заседании Общественной комиссии.</w:t>
      </w:r>
    </w:p>
    <w:p w:rsidR="00723BF2" w:rsidRDefault="00723BF2" w:rsidP="00723BF2">
      <w:pPr>
        <w:jc w:val="both"/>
        <w:rPr>
          <w:sz w:val="28"/>
          <w:szCs w:val="28"/>
        </w:rPr>
      </w:pPr>
      <w:r w:rsidRPr="00723BF2">
        <w:rPr>
          <w:sz w:val="28"/>
          <w:szCs w:val="28"/>
        </w:rPr>
        <w:t>4.9. Деятельность Общественной комиссии прекращается после выполнения возложенных на нее задач.</w:t>
      </w:r>
    </w:p>
    <w:p w:rsidR="00723BF2" w:rsidRDefault="00723BF2" w:rsidP="00723BF2">
      <w:pPr>
        <w:jc w:val="both"/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723BF2" w:rsidRDefault="00723BF2">
      <w:pPr>
        <w:rPr>
          <w:sz w:val="28"/>
          <w:szCs w:val="28"/>
        </w:rPr>
      </w:pPr>
    </w:p>
    <w:p w:rsidR="00AE3517" w:rsidRDefault="00DD5980">
      <w:pPr>
        <w:jc w:val="right"/>
      </w:pPr>
      <w:r>
        <w:lastRenderedPageBreak/>
        <w:t>Приложение №</w:t>
      </w:r>
      <w:r w:rsidR="00723BF2">
        <w:t>2</w:t>
      </w:r>
      <w:r>
        <w:t xml:space="preserve"> </w:t>
      </w:r>
    </w:p>
    <w:p w:rsidR="00AE3517" w:rsidRDefault="00DD5980">
      <w:pPr>
        <w:jc w:val="right"/>
      </w:pPr>
      <w:r>
        <w:t xml:space="preserve">к постановлению администрации </w:t>
      </w:r>
    </w:p>
    <w:p w:rsidR="00AE3517" w:rsidRDefault="00DD5980">
      <w:pPr>
        <w:jc w:val="right"/>
      </w:pPr>
      <w:proofErr w:type="spellStart"/>
      <w:r>
        <w:t>Чебулинского</w:t>
      </w:r>
      <w:proofErr w:type="spellEnd"/>
      <w:r>
        <w:t xml:space="preserve"> муниципального округа </w:t>
      </w:r>
    </w:p>
    <w:p w:rsidR="00AE3517" w:rsidRDefault="00723BF2">
      <w:pPr>
        <w:jc w:val="right"/>
      </w:pPr>
      <w:r>
        <w:t>от 10.09</w:t>
      </w:r>
      <w:r w:rsidR="00DD5980">
        <w:t>.202</w:t>
      </w:r>
      <w:r>
        <w:t>6</w:t>
      </w:r>
      <w:r w:rsidR="00DD5980">
        <w:t xml:space="preserve"> №</w:t>
      </w:r>
      <w:r>
        <w:t>332</w:t>
      </w:r>
      <w:r w:rsidR="00DD5980">
        <w:t>-п</w:t>
      </w:r>
    </w:p>
    <w:p w:rsidR="00723BF2" w:rsidRDefault="00723BF2">
      <w:pPr>
        <w:jc w:val="right"/>
      </w:pPr>
    </w:p>
    <w:p w:rsidR="00AE3517" w:rsidRDefault="00DD5980">
      <w:pPr>
        <w:spacing w:line="283" w:lineRule="atLeast"/>
        <w:jc w:val="center"/>
      </w:pPr>
      <w:r>
        <w:rPr>
          <w:sz w:val="26"/>
          <w:szCs w:val="26"/>
        </w:rPr>
        <w:t xml:space="preserve">Состав комиссии по обеспечению реализации приоритетного проекта «Формирование комфортной городской среды на территории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округа»</w:t>
      </w:r>
    </w:p>
    <w:p w:rsidR="00AE3517" w:rsidRDefault="00AE3517">
      <w:pPr>
        <w:spacing w:line="283" w:lineRule="atLeast"/>
        <w:jc w:val="center"/>
        <w:rPr>
          <w:sz w:val="26"/>
          <w:szCs w:val="26"/>
        </w:rPr>
      </w:pPr>
    </w:p>
    <w:p w:rsidR="00AE3517" w:rsidRDefault="00DD5980">
      <w:pPr>
        <w:spacing w:line="283" w:lineRule="atLeast"/>
        <w:jc w:val="both"/>
      </w:pPr>
      <w:proofErr w:type="spellStart"/>
      <w:r>
        <w:rPr>
          <w:sz w:val="26"/>
          <w:szCs w:val="26"/>
        </w:rPr>
        <w:t>Андраханов</w:t>
      </w:r>
      <w:proofErr w:type="spellEnd"/>
      <w:r>
        <w:rPr>
          <w:sz w:val="26"/>
          <w:szCs w:val="26"/>
        </w:rPr>
        <w:t xml:space="preserve"> Станислав Сергеевич   - заместит</w:t>
      </w:r>
      <w:r>
        <w:rPr>
          <w:sz w:val="26"/>
          <w:szCs w:val="26"/>
        </w:rPr>
        <w:t>ель главы по ЖКК и благоустройству;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Абрамова Анастасия Михайловна -начальник территориального управления по </w:t>
      </w:r>
      <w:proofErr w:type="gramStart"/>
      <w:r>
        <w:rPr>
          <w:sz w:val="26"/>
          <w:szCs w:val="26"/>
        </w:rPr>
        <w:t>обеспечению  жизнедеятельности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>Члены комиссии: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>Кузьмина Ирина Сергеевна-председатель совета народных депутато</w:t>
      </w:r>
      <w:r>
        <w:rPr>
          <w:sz w:val="26"/>
          <w:szCs w:val="26"/>
        </w:rPr>
        <w:t xml:space="preserve">в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Воронина Ольга Николаевна - начальник отдела архитектуры администрации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Мельникова Татьяна Васильевна -представитель от </w:t>
      </w:r>
      <w:proofErr w:type="gramStart"/>
      <w:r>
        <w:rPr>
          <w:sz w:val="26"/>
          <w:szCs w:val="26"/>
        </w:rPr>
        <w:t>общественности(</w:t>
      </w:r>
      <w:proofErr w:type="gramEnd"/>
      <w:r>
        <w:rPr>
          <w:sz w:val="26"/>
          <w:szCs w:val="26"/>
        </w:rPr>
        <w:t>по согласованию);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proofErr w:type="spellStart"/>
      <w:r>
        <w:rPr>
          <w:sz w:val="26"/>
          <w:szCs w:val="26"/>
        </w:rPr>
        <w:t>Логачев</w:t>
      </w:r>
      <w:proofErr w:type="spellEnd"/>
      <w:r>
        <w:rPr>
          <w:sz w:val="26"/>
          <w:szCs w:val="26"/>
        </w:rPr>
        <w:t xml:space="preserve"> Анатолий Юрьевич -п</w:t>
      </w:r>
      <w:r>
        <w:rPr>
          <w:sz w:val="26"/>
          <w:szCs w:val="26"/>
        </w:rPr>
        <w:t xml:space="preserve">редседатель КУМИ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>Богданов Вадим Александрович- заместитель начальника территориального управления по обес</w:t>
      </w:r>
      <w:r>
        <w:rPr>
          <w:sz w:val="26"/>
          <w:szCs w:val="26"/>
        </w:rPr>
        <w:t>печению жизнедеятельности - начальник Верх-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территориального отдела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Романченко Елена Викторовна –заместитель начальника территориального управления по обеспечению жизнедеятельности- начальник </w:t>
      </w:r>
      <w:proofErr w:type="spellStart"/>
      <w:r>
        <w:rPr>
          <w:sz w:val="26"/>
          <w:szCs w:val="26"/>
        </w:rPr>
        <w:t>Алчедатского</w:t>
      </w:r>
      <w:proofErr w:type="spellEnd"/>
      <w:r>
        <w:rPr>
          <w:sz w:val="26"/>
          <w:szCs w:val="26"/>
        </w:rPr>
        <w:t xml:space="preserve"> те</w:t>
      </w:r>
      <w:r>
        <w:rPr>
          <w:sz w:val="26"/>
          <w:szCs w:val="26"/>
        </w:rPr>
        <w:t xml:space="preserve">рриториального отдела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Щетинина Светлана Валентиновна - заместитель начальника территориального управления по обеспечению жизнедеятельности- начальник </w:t>
      </w:r>
      <w:proofErr w:type="spellStart"/>
      <w:r>
        <w:rPr>
          <w:sz w:val="26"/>
          <w:szCs w:val="26"/>
        </w:rPr>
        <w:t>Чумайского</w:t>
      </w:r>
      <w:proofErr w:type="spellEnd"/>
      <w:r>
        <w:rPr>
          <w:sz w:val="26"/>
          <w:szCs w:val="26"/>
        </w:rPr>
        <w:t xml:space="preserve"> территориального отдела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>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proofErr w:type="spellStart"/>
      <w:r>
        <w:rPr>
          <w:sz w:val="26"/>
          <w:szCs w:val="26"/>
        </w:rPr>
        <w:t>Суменков</w:t>
      </w:r>
      <w:proofErr w:type="spellEnd"/>
      <w:r>
        <w:rPr>
          <w:sz w:val="26"/>
          <w:szCs w:val="26"/>
        </w:rPr>
        <w:t xml:space="preserve"> Павел Павлович - заместитель начальника территориального управления по обеспечению жизнедеятельности- начальник Ивановского территориального отдела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 xml:space="preserve">Черникова Любовь Ивановна - заместитель начальника </w:t>
      </w:r>
      <w:r>
        <w:rPr>
          <w:sz w:val="26"/>
          <w:szCs w:val="26"/>
        </w:rPr>
        <w:t xml:space="preserve">территориального управления по обеспечению жизнедеятельности- начальник </w:t>
      </w:r>
      <w:proofErr w:type="spellStart"/>
      <w:r>
        <w:rPr>
          <w:sz w:val="26"/>
          <w:szCs w:val="26"/>
        </w:rPr>
        <w:t>Усманского</w:t>
      </w:r>
      <w:proofErr w:type="spellEnd"/>
      <w:r>
        <w:rPr>
          <w:sz w:val="26"/>
          <w:szCs w:val="26"/>
        </w:rPr>
        <w:t xml:space="preserve"> территориального отдела </w:t>
      </w:r>
      <w:proofErr w:type="spellStart"/>
      <w:r>
        <w:rPr>
          <w:sz w:val="26"/>
          <w:szCs w:val="26"/>
        </w:rPr>
        <w:t>Чебулинского</w:t>
      </w:r>
      <w:proofErr w:type="spellEnd"/>
      <w:r>
        <w:rPr>
          <w:sz w:val="26"/>
          <w:szCs w:val="26"/>
        </w:rPr>
        <w:t xml:space="preserve"> муниципального округа;</w:t>
      </w:r>
    </w:p>
    <w:p w:rsidR="00AE3517" w:rsidRDefault="00AE3517">
      <w:pPr>
        <w:jc w:val="both"/>
        <w:rPr>
          <w:sz w:val="26"/>
          <w:szCs w:val="26"/>
        </w:rPr>
      </w:pPr>
    </w:p>
    <w:p w:rsidR="00AE3517" w:rsidRDefault="00DD5980">
      <w:pPr>
        <w:jc w:val="both"/>
      </w:pPr>
      <w:r>
        <w:rPr>
          <w:sz w:val="26"/>
          <w:szCs w:val="26"/>
        </w:rPr>
        <w:t>Павленко Вадим Викторович - заместитель начальника территориального управления по обеспечению жизнедеятельности-</w:t>
      </w:r>
      <w:r>
        <w:rPr>
          <w:sz w:val="26"/>
          <w:szCs w:val="26"/>
        </w:rPr>
        <w:t xml:space="preserve"> начальник </w:t>
      </w:r>
      <w:proofErr w:type="spellStart"/>
      <w:r>
        <w:rPr>
          <w:sz w:val="26"/>
          <w:szCs w:val="26"/>
        </w:rPr>
        <w:t>Усть-Сертинского</w:t>
      </w:r>
      <w:proofErr w:type="spellEnd"/>
      <w:r>
        <w:rPr>
          <w:sz w:val="26"/>
          <w:szCs w:val="26"/>
        </w:rPr>
        <w:t xml:space="preserve"> территориального отдела </w:t>
      </w:r>
      <w:proofErr w:type="spellStart"/>
      <w:r>
        <w:rPr>
          <w:sz w:val="26"/>
          <w:szCs w:val="26"/>
        </w:rPr>
        <w:t>Чеб</w:t>
      </w:r>
      <w:r w:rsidR="00FF0405">
        <w:rPr>
          <w:sz w:val="26"/>
          <w:szCs w:val="26"/>
        </w:rPr>
        <w:t>улинского</w:t>
      </w:r>
      <w:proofErr w:type="spellEnd"/>
      <w:r w:rsidR="00FF0405">
        <w:rPr>
          <w:sz w:val="26"/>
          <w:szCs w:val="26"/>
        </w:rPr>
        <w:t xml:space="preserve"> муниципального округа.</w:t>
      </w:r>
    </w:p>
    <w:sectPr w:rsidR="00AE3517">
      <w:pgSz w:w="11906" w:h="16838"/>
      <w:pgMar w:top="709" w:right="567" w:bottom="567" w:left="1701" w:header="0" w:footer="0" w:gutter="0"/>
      <w:pgNumType w:start="2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1"/>
    <w:family w:val="roman"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17"/>
    <w:rsid w:val="00723BF2"/>
    <w:rsid w:val="00A06EBE"/>
    <w:rsid w:val="00AE3517"/>
    <w:rsid w:val="00DD5980"/>
    <w:rsid w:val="00DE21E5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D69A"/>
  <w15:docId w15:val="{578DA954-13FA-462E-B5C0-0AA9E145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F8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16552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qFormat/>
    <w:rsid w:val="00030F80"/>
    <w:pPr>
      <w:keepNext/>
      <w:spacing w:before="120"/>
      <w:jc w:val="center"/>
      <w:outlineLvl w:val="2"/>
    </w:pPr>
    <w:rPr>
      <w:i/>
      <w:iCs/>
      <w:sz w:val="28"/>
    </w:rPr>
  </w:style>
  <w:style w:type="paragraph" w:styleId="4">
    <w:name w:val="heading 4"/>
    <w:basedOn w:val="a"/>
    <w:next w:val="a"/>
    <w:link w:val="40"/>
    <w:qFormat/>
    <w:rsid w:val="00C90B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90BA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90BA4"/>
    <w:pPr>
      <w:spacing w:before="240" w:after="60"/>
      <w:outlineLvl w:val="5"/>
    </w:pPr>
    <w:rPr>
      <w:rFonts w:ascii="Calibri" w:hAnsi="Calibri"/>
      <w:b/>
      <w:bCs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316552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30">
    <w:name w:val="Заголовок 3 Знак"/>
    <w:link w:val="3"/>
    <w:qFormat/>
    <w:rsid w:val="00030F80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40">
    <w:name w:val="Заголовок 4 Знак"/>
    <w:link w:val="4"/>
    <w:qFormat/>
    <w:rsid w:val="00C90BA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qFormat/>
    <w:rsid w:val="00C90BA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qFormat/>
    <w:rsid w:val="00C90BA4"/>
    <w:rPr>
      <w:rFonts w:ascii="Calibri" w:eastAsia="Times New Roman" w:hAnsi="Calibri"/>
      <w:b/>
      <w:bCs/>
      <w:sz w:val="22"/>
      <w:szCs w:val="22"/>
      <w:lang w:val="en-GB"/>
    </w:rPr>
  </w:style>
  <w:style w:type="character" w:styleId="a3">
    <w:name w:val="page number"/>
    <w:basedOn w:val="a0"/>
    <w:qFormat/>
    <w:rsid w:val="00B12C2E"/>
  </w:style>
  <w:style w:type="character" w:customStyle="1" w:styleId="a4">
    <w:name w:val="Верхний колонтитул Знак"/>
    <w:link w:val="a5"/>
    <w:uiPriority w:val="99"/>
    <w:qFormat/>
    <w:rsid w:val="00B27CC9"/>
    <w:rPr>
      <w:rFonts w:ascii="Times New Roman" w:eastAsia="Times New Roman" w:hAnsi="Times New Roman"/>
      <w:sz w:val="24"/>
      <w:szCs w:val="24"/>
    </w:rPr>
  </w:style>
  <w:style w:type="character" w:customStyle="1" w:styleId="a6">
    <w:name w:val="Нижний колонтитул Знак"/>
    <w:link w:val="a7"/>
    <w:uiPriority w:val="99"/>
    <w:qFormat/>
    <w:rsid w:val="00B27CC9"/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с отступом Знак"/>
    <w:link w:val="a9"/>
    <w:qFormat/>
    <w:rsid w:val="00C90BA4"/>
    <w:rPr>
      <w:rFonts w:eastAsia="Times New Roman"/>
      <w:lang w:val="en-GB"/>
    </w:rPr>
  </w:style>
  <w:style w:type="character" w:customStyle="1" w:styleId="aa">
    <w:name w:val="Текст выноски Знак"/>
    <w:link w:val="ab"/>
    <w:semiHidden/>
    <w:qFormat/>
    <w:rsid w:val="00C16886"/>
    <w:rPr>
      <w:rFonts w:ascii="Tahoma" w:eastAsia="Times New Roman" w:hAnsi="Tahoma" w:cs="Tahoma"/>
      <w:sz w:val="16"/>
      <w:szCs w:val="16"/>
    </w:rPr>
  </w:style>
  <w:style w:type="character" w:styleId="ac">
    <w:name w:val="Hyperlink"/>
    <w:rsid w:val="00AC4016"/>
    <w:rPr>
      <w:color w:val="0000FF"/>
      <w:u w:val="single"/>
    </w:rPr>
  </w:style>
  <w:style w:type="character" w:customStyle="1" w:styleId="ad">
    <w:name w:val="Основной текст Знак"/>
    <w:link w:val="ae"/>
    <w:qFormat/>
    <w:rsid w:val="004D5927"/>
    <w:rPr>
      <w:rFonts w:ascii="TimesDL" w:eastAsia="Times New Roman" w:hAnsi="TimesDL"/>
      <w:sz w:val="24"/>
    </w:rPr>
  </w:style>
  <w:style w:type="character" w:customStyle="1" w:styleId="Bodytext">
    <w:name w:val="Body text_"/>
    <w:qFormat/>
    <w:rsid w:val="008F3D0A"/>
    <w:rPr>
      <w:sz w:val="26"/>
      <w:szCs w:val="26"/>
      <w:shd w:val="clear" w:color="auto" w:fill="FFFFFF"/>
    </w:rPr>
  </w:style>
  <w:style w:type="character" w:customStyle="1" w:styleId="Bodytext11ptSpacing0pt">
    <w:name w:val="Body text + 11 pt;Spacing 0 pt"/>
    <w:qFormat/>
    <w:rsid w:val="008F3D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2"/>
      <w:szCs w:val="22"/>
      <w:u w:val="non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uiPriority w:val="99"/>
    <w:qFormat/>
    <w:rsid w:val="00D1624B"/>
    <w:rPr>
      <w:b/>
      <w:bCs/>
      <w:spacing w:val="10"/>
      <w:shd w:val="clear" w:color="auto" w:fill="FFFFFF"/>
    </w:rPr>
  </w:style>
  <w:style w:type="character" w:customStyle="1" w:styleId="FontStyle12">
    <w:name w:val="Font Style12"/>
    <w:qFormat/>
    <w:rsid w:val="00D1624B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qFormat/>
    <w:rsid w:val="00D1624B"/>
    <w:rPr>
      <w:rFonts w:ascii="Times New Roman" w:hAnsi="Times New Roman" w:cs="Times New Roman"/>
      <w:b/>
      <w:bCs/>
      <w:sz w:val="26"/>
      <w:szCs w:val="26"/>
    </w:rPr>
  </w:style>
  <w:style w:type="character" w:customStyle="1" w:styleId="Calibri0pt">
    <w:name w:val="Основной текст + Calibri;Интервал 0 pt"/>
    <w:basedOn w:val="a0"/>
    <w:qFormat/>
    <w:rsid w:val="00D1624B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4"/>
      <w:szCs w:val="24"/>
      <w:u w:val="none"/>
      <w:lang w:val="ru-RU" w:eastAsia="ru-RU" w:bidi="ru-RU"/>
    </w:rPr>
  </w:style>
  <w:style w:type="character" w:customStyle="1" w:styleId="af">
    <w:name w:val="Основной текст_"/>
    <w:basedOn w:val="a0"/>
    <w:link w:val="11"/>
    <w:qFormat/>
    <w:rsid w:val="00D1624B"/>
    <w:rPr>
      <w:rFonts w:eastAsia="Times New Roman"/>
      <w:spacing w:val="10"/>
      <w:shd w:val="clear" w:color="auto" w:fill="FFFFFF"/>
    </w:rPr>
  </w:style>
  <w:style w:type="character" w:customStyle="1" w:styleId="2">
    <w:name w:val="Основной текст2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0pt">
    <w:name w:val="Основной текст + 8 pt;Полужирный;Интервал 0 pt"/>
    <w:basedOn w:val="af"/>
    <w:qFormat/>
    <w:rsid w:val="00D1624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8"/>
      <w:w w:val="10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af0">
    <w:name w:val="Основной текст + Полужирный"/>
    <w:basedOn w:val="af"/>
    <w:qFormat/>
    <w:rsid w:val="00D1624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3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5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7pt0pt">
    <w:name w:val="Основной текст + 17 pt;Интервал 0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4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pt0pt300">
    <w:name w:val="Основной текст + 4 pt;Интервал 0 pt;Масштаб 300%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30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CenturyGothic4pt0pt">
    <w:name w:val="Основной текст + Century Gothic;4 pt;Курсив;Интервал 0 pt"/>
    <w:basedOn w:val="af"/>
    <w:qFormat/>
    <w:rsid w:val="00D1624B"/>
    <w:rPr>
      <w:rFonts w:ascii="Century Gothic" w:eastAsia="Century Gothic" w:hAnsi="Century Gothic" w:cs="Century Gothic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8pt0pt">
    <w:name w:val="Основной текст + 18 pt;Интервал 0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75pt1pt">
    <w:name w:val="Основной текст + 7;5 pt;Малые прописные;Интервал 1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20"/>
      <w:w w:val="10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75pt1pt0">
    <w:name w:val="Основной текст + 7;5 pt;Интервал 1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0"/>
      <w:w w:val="10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18pt-1pt">
    <w:name w:val="Основной текст + 18 pt;Интервал -1 pt"/>
    <w:basedOn w:val="af"/>
    <w:qFormat/>
    <w:rsid w:val="00D1624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8"/>
      <w:w w:val="10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Tahoma0pt">
    <w:name w:val="Основной текст + Tahoma;Полужирный;Интервал 0 pt"/>
    <w:basedOn w:val="af"/>
    <w:qFormat/>
    <w:rsid w:val="00D1624B"/>
    <w:rPr>
      <w:rFonts w:ascii="Tahoma" w:eastAsia="Tahoma" w:hAnsi="Tahoma" w:cs="Tahoma"/>
      <w:b/>
      <w:bCs/>
      <w:i w:val="0"/>
      <w:iCs w:val="0"/>
      <w:caps w:val="0"/>
      <w:smallCaps w:val="0"/>
      <w:strike w:val="0"/>
      <w:dstrike w:val="0"/>
      <w:color w:val="000000"/>
      <w:spacing w:val="2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с отступом 2 Знак"/>
    <w:basedOn w:val="a0"/>
    <w:link w:val="21"/>
    <w:qFormat/>
    <w:rsid w:val="00683CEF"/>
    <w:rPr>
      <w:rFonts w:eastAsia="Times New Roman"/>
    </w:rPr>
  </w:style>
  <w:style w:type="character" w:customStyle="1" w:styleId="12">
    <w:name w:val="Основной текст Знак1"/>
    <w:basedOn w:val="a0"/>
    <w:qFormat/>
    <w:rsid w:val="005F085C"/>
    <w:rPr>
      <w:rFonts w:ascii="TimesDL" w:hAnsi="TimesDL"/>
      <w:sz w:val="24"/>
    </w:rPr>
  </w:style>
  <w:style w:type="character" w:customStyle="1" w:styleId="af1">
    <w:name w:val="Текст Знак"/>
    <w:basedOn w:val="a0"/>
    <w:link w:val="af2"/>
    <w:uiPriority w:val="99"/>
    <w:qFormat/>
    <w:rsid w:val="005F085C"/>
    <w:rPr>
      <w:rFonts w:ascii="Calibri" w:hAnsi="Calibri"/>
      <w:sz w:val="22"/>
      <w:szCs w:val="22"/>
      <w:lang w:eastAsia="en-US"/>
    </w:rPr>
  </w:style>
  <w:style w:type="character" w:customStyle="1" w:styleId="29pt">
    <w:name w:val="Основной текст (2) + 9 pt;Полужирный"/>
    <w:basedOn w:val="a0"/>
    <w:qFormat/>
    <w:rsid w:val="00E7679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"/>
    <w:basedOn w:val="a0"/>
    <w:qFormat/>
    <w:rsid w:val="00E7679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2"/>
    <w:qFormat/>
    <w:rsid w:val="00F4565B"/>
    <w:rPr>
      <w:rFonts w:eastAsia="Times New Roman"/>
      <w:sz w:val="94"/>
      <w:szCs w:val="94"/>
      <w:shd w:val="clear" w:color="auto" w:fill="FFFFFF"/>
    </w:rPr>
  </w:style>
  <w:style w:type="character" w:customStyle="1" w:styleId="4Exact">
    <w:name w:val="Основной текст (4) Exact"/>
    <w:basedOn w:val="a0"/>
    <w:link w:val="42"/>
    <w:qFormat/>
    <w:rsid w:val="00F4565B"/>
    <w:rPr>
      <w:rFonts w:eastAsia="Times New Roman"/>
      <w:b/>
      <w:bCs/>
      <w:shd w:val="clear" w:color="auto" w:fill="FFFFFF"/>
    </w:rPr>
  </w:style>
  <w:style w:type="character" w:customStyle="1" w:styleId="310ptExact">
    <w:name w:val="Основной текст (3) + 10 pt Exact"/>
    <w:basedOn w:val="3Exact"/>
    <w:qFormat/>
    <w:rsid w:val="00F4565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qFormat/>
    <w:rsid w:val="008D00D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13">
    <w:name w:val="Заголовок №1_"/>
    <w:basedOn w:val="a0"/>
    <w:link w:val="14"/>
    <w:qFormat/>
    <w:rsid w:val="008D00D4"/>
    <w:rPr>
      <w:rFonts w:eastAsia="Times New Roman"/>
      <w:b/>
      <w:bCs/>
      <w:sz w:val="23"/>
      <w:szCs w:val="23"/>
      <w:shd w:val="clear" w:color="auto" w:fill="FFFFFF"/>
    </w:rPr>
  </w:style>
  <w:style w:type="character" w:customStyle="1" w:styleId="Exact">
    <w:name w:val="Основной текст Exact"/>
    <w:basedOn w:val="a0"/>
    <w:qFormat/>
    <w:rsid w:val="008D00D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3"/>
      <w:sz w:val="21"/>
      <w:szCs w:val="21"/>
      <w:u w:val="none"/>
    </w:rPr>
  </w:style>
  <w:style w:type="character" w:customStyle="1" w:styleId="af3">
    <w:name w:val="Подпись к таблице_"/>
    <w:basedOn w:val="a0"/>
    <w:link w:val="af4"/>
    <w:qFormat/>
    <w:rsid w:val="008D00D4"/>
    <w:rPr>
      <w:rFonts w:eastAsia="Times New Roman"/>
      <w:sz w:val="23"/>
      <w:szCs w:val="23"/>
      <w:shd w:val="clear" w:color="auto" w:fill="FFFFFF"/>
    </w:rPr>
  </w:style>
  <w:style w:type="paragraph" w:styleId="af5">
    <w:name w:val="Title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link w:val="ad"/>
    <w:rsid w:val="004D5927"/>
    <w:pPr>
      <w:spacing w:before="120" w:after="120" w:line="360" w:lineRule="auto"/>
      <w:ind w:firstLine="680"/>
      <w:jc w:val="both"/>
    </w:pPr>
    <w:rPr>
      <w:rFonts w:ascii="TimesDL" w:hAnsi="TimesDL"/>
      <w:szCs w:val="20"/>
    </w:rPr>
  </w:style>
  <w:style w:type="paragraph" w:styleId="af6">
    <w:name w:val="List"/>
    <w:basedOn w:val="ae"/>
    <w:rPr>
      <w:rFonts w:ascii="PT Astra Serif" w:hAnsi="PT Astra Serif"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Cell">
    <w:name w:val="ConsPlusCell"/>
    <w:uiPriority w:val="99"/>
    <w:qFormat/>
    <w:rsid w:val="00E05210"/>
    <w:pPr>
      <w:widowControl w:val="0"/>
    </w:pPr>
    <w:rPr>
      <w:rFonts w:ascii="Arial" w:eastAsia="Times New Roman" w:hAnsi="Arial" w:cs="Arial"/>
      <w:sz w:val="24"/>
      <w:szCs w:val="24"/>
    </w:rPr>
  </w:style>
  <w:style w:type="paragraph" w:styleId="af9">
    <w:name w:val="No Spacing"/>
    <w:uiPriority w:val="1"/>
    <w:qFormat/>
    <w:rsid w:val="004A752F"/>
    <w:rPr>
      <w:rFonts w:eastAsia="Times New Roman"/>
      <w:sz w:val="22"/>
      <w:szCs w:val="22"/>
    </w:rPr>
  </w:style>
  <w:style w:type="paragraph" w:customStyle="1" w:styleId="afa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B27CC9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B27CC9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8"/>
    <w:rsid w:val="00C90BA4"/>
    <w:pPr>
      <w:spacing w:after="120"/>
      <w:ind w:left="283"/>
    </w:pPr>
    <w:rPr>
      <w:sz w:val="20"/>
      <w:szCs w:val="20"/>
      <w:lang w:val="en-GB"/>
    </w:rPr>
  </w:style>
  <w:style w:type="paragraph" w:customStyle="1" w:styleId="210">
    <w:name w:val="Основной текст 21"/>
    <w:basedOn w:val="a"/>
    <w:qFormat/>
    <w:rsid w:val="00C90BA4"/>
    <w:pPr>
      <w:spacing w:before="120"/>
      <w:ind w:firstLine="567"/>
      <w:jc w:val="both"/>
    </w:pPr>
    <w:rPr>
      <w:rFonts w:ascii="TimesDL" w:hAnsi="TimesDL"/>
      <w:szCs w:val="20"/>
    </w:rPr>
  </w:style>
  <w:style w:type="paragraph" w:customStyle="1" w:styleId="15">
    <w:name w:val="1"/>
    <w:basedOn w:val="a"/>
    <w:qFormat/>
    <w:rsid w:val="006F19D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b">
    <w:name w:val="Знак Знак Знак"/>
    <w:basedOn w:val="a"/>
    <w:qFormat/>
    <w:rsid w:val="00D162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rmal1">
    <w:name w:val="Normal1"/>
    <w:qFormat/>
    <w:rsid w:val="001142B3"/>
    <w:pPr>
      <w:widowControl w:val="0"/>
      <w:spacing w:before="120" w:line="360" w:lineRule="auto"/>
      <w:ind w:firstLine="680"/>
      <w:jc w:val="both"/>
    </w:pPr>
    <w:rPr>
      <w:rFonts w:ascii="TimesDL" w:eastAsia="Times New Roman" w:hAnsi="TimesDL"/>
      <w:sz w:val="24"/>
    </w:rPr>
  </w:style>
  <w:style w:type="paragraph" w:styleId="ab">
    <w:name w:val="Balloon Text"/>
    <w:basedOn w:val="a"/>
    <w:link w:val="aa"/>
    <w:semiHidden/>
    <w:qFormat/>
    <w:rsid w:val="00C16886"/>
    <w:rPr>
      <w:rFonts w:ascii="Tahoma" w:hAnsi="Tahoma"/>
      <w:sz w:val="16"/>
      <w:szCs w:val="16"/>
    </w:rPr>
  </w:style>
  <w:style w:type="paragraph" w:customStyle="1" w:styleId="16">
    <w:name w:val="Абзац списка1"/>
    <w:basedOn w:val="a"/>
    <w:qFormat/>
    <w:rsid w:val="00D162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 Знак Знак Знак Знак Знак Знак Знак Знак Знак"/>
    <w:basedOn w:val="a"/>
    <w:qFormat/>
    <w:rsid w:val="00AA21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List Paragraph"/>
    <w:basedOn w:val="a"/>
    <w:uiPriority w:val="34"/>
    <w:qFormat/>
    <w:rsid w:val="009579E5"/>
    <w:pPr>
      <w:ind w:left="720"/>
      <w:contextualSpacing/>
    </w:pPr>
    <w:rPr>
      <w:spacing w:val="80"/>
      <w:sz w:val="26"/>
      <w:szCs w:val="26"/>
    </w:rPr>
  </w:style>
  <w:style w:type="paragraph" w:customStyle="1" w:styleId="11">
    <w:name w:val="Основной текст1"/>
    <w:basedOn w:val="a"/>
    <w:link w:val="af"/>
    <w:qFormat/>
    <w:rsid w:val="00D1624B"/>
    <w:pPr>
      <w:widowControl w:val="0"/>
      <w:shd w:val="clear" w:color="auto" w:fill="FFFFFF"/>
      <w:spacing w:line="326" w:lineRule="exact"/>
      <w:jc w:val="both"/>
    </w:pPr>
    <w:rPr>
      <w:spacing w:val="10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qFormat/>
    <w:rsid w:val="00D1624B"/>
    <w:pPr>
      <w:widowControl w:val="0"/>
      <w:shd w:val="clear" w:color="auto" w:fill="FFFFFF"/>
      <w:spacing w:before="540" w:after="240" w:line="278" w:lineRule="exact"/>
      <w:jc w:val="center"/>
    </w:pPr>
    <w:rPr>
      <w:rFonts w:eastAsia="Calibri"/>
      <w:b/>
      <w:bCs/>
      <w:spacing w:val="10"/>
      <w:sz w:val="20"/>
      <w:szCs w:val="20"/>
    </w:rPr>
  </w:style>
  <w:style w:type="paragraph" w:customStyle="1" w:styleId="17">
    <w:name w:val="Знак1"/>
    <w:basedOn w:val="a"/>
    <w:qFormat/>
    <w:rsid w:val="00D1624B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e">
    <w:name w:val="Знак"/>
    <w:basedOn w:val="a"/>
    <w:qFormat/>
    <w:rsid w:val="00D1624B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91">
    <w:name w:val="Основной текст9"/>
    <w:basedOn w:val="a"/>
    <w:qFormat/>
    <w:rsid w:val="00D1624B"/>
    <w:pPr>
      <w:widowControl w:val="0"/>
      <w:shd w:val="clear" w:color="auto" w:fill="FFFFFF"/>
      <w:spacing w:after="300" w:line="322" w:lineRule="exact"/>
    </w:pPr>
    <w:rPr>
      <w:color w:val="000000"/>
      <w:spacing w:val="5"/>
      <w:lang w:bidi="ru-RU"/>
    </w:rPr>
  </w:style>
  <w:style w:type="paragraph" w:styleId="21">
    <w:name w:val="Body Text Indent 2"/>
    <w:basedOn w:val="a"/>
    <w:link w:val="20"/>
    <w:qFormat/>
    <w:rsid w:val="00683CEF"/>
    <w:pPr>
      <w:spacing w:after="120" w:line="480" w:lineRule="auto"/>
      <w:ind w:left="283"/>
    </w:pPr>
    <w:rPr>
      <w:sz w:val="20"/>
      <w:szCs w:val="20"/>
    </w:rPr>
  </w:style>
  <w:style w:type="paragraph" w:customStyle="1" w:styleId="ConsPlusNormal">
    <w:name w:val="ConsPlusNormal"/>
    <w:qFormat/>
    <w:rsid w:val="005F085C"/>
    <w:rPr>
      <w:rFonts w:ascii="Arial" w:hAnsi="Arial" w:cs="Arial"/>
      <w:lang w:eastAsia="en-US"/>
    </w:rPr>
  </w:style>
  <w:style w:type="paragraph" w:customStyle="1" w:styleId="ConsPlusTitle">
    <w:name w:val="ConsPlusTitle"/>
    <w:uiPriority w:val="99"/>
    <w:qFormat/>
    <w:rsid w:val="005F085C"/>
    <w:rPr>
      <w:rFonts w:ascii="Arial" w:hAnsi="Arial" w:cs="Arial"/>
      <w:b/>
      <w:bCs/>
      <w:lang w:eastAsia="en-US"/>
    </w:rPr>
  </w:style>
  <w:style w:type="paragraph" w:customStyle="1" w:styleId="aff">
    <w:name w:val="Обычный БП"/>
    <w:autoRedefine/>
    <w:qFormat/>
    <w:rsid w:val="005F085C"/>
    <w:pPr>
      <w:ind w:firstLine="317"/>
      <w:jc w:val="both"/>
    </w:pPr>
    <w:rPr>
      <w:rFonts w:eastAsia="Times New Roman"/>
      <w:color w:val="00000A"/>
      <w:kern w:val="2"/>
      <w:sz w:val="24"/>
      <w:szCs w:val="24"/>
    </w:rPr>
  </w:style>
  <w:style w:type="paragraph" w:customStyle="1" w:styleId="Default">
    <w:name w:val="Default"/>
    <w:qFormat/>
    <w:rsid w:val="005F085C"/>
    <w:rPr>
      <w:rFonts w:eastAsia="SimSun"/>
      <w:color w:val="000000"/>
      <w:kern w:val="2"/>
      <w:sz w:val="24"/>
      <w:szCs w:val="24"/>
      <w:lang w:eastAsia="en-US"/>
    </w:rPr>
  </w:style>
  <w:style w:type="paragraph" w:styleId="af2">
    <w:name w:val="Plain Text"/>
    <w:basedOn w:val="a"/>
    <w:link w:val="af1"/>
    <w:uiPriority w:val="99"/>
    <w:unhideWhenUsed/>
    <w:qFormat/>
    <w:rsid w:val="005F085C"/>
    <w:rPr>
      <w:rFonts w:ascii="Calibri" w:eastAsia="Calibri" w:hAnsi="Calibri"/>
      <w:sz w:val="22"/>
      <w:szCs w:val="22"/>
      <w:lang w:eastAsia="en-US"/>
    </w:rPr>
  </w:style>
  <w:style w:type="paragraph" w:customStyle="1" w:styleId="BodySingle">
    <w:name w:val="Body Single"/>
    <w:qFormat/>
    <w:rsid w:val="005F085C"/>
    <w:pPr>
      <w:widowControl w:val="0"/>
    </w:pPr>
    <w:rPr>
      <w:rFonts w:eastAsia="Times New Roman"/>
      <w:color w:val="000000"/>
      <w:sz w:val="28"/>
    </w:rPr>
  </w:style>
  <w:style w:type="paragraph" w:customStyle="1" w:styleId="32">
    <w:name w:val="Основной текст (3)"/>
    <w:basedOn w:val="a"/>
    <w:link w:val="3Exact"/>
    <w:qFormat/>
    <w:rsid w:val="00F4565B"/>
    <w:pPr>
      <w:widowControl w:val="0"/>
      <w:shd w:val="clear" w:color="auto" w:fill="FFFFFF"/>
      <w:spacing w:line="0" w:lineRule="atLeast"/>
    </w:pPr>
    <w:rPr>
      <w:sz w:val="94"/>
      <w:szCs w:val="94"/>
    </w:rPr>
  </w:style>
  <w:style w:type="paragraph" w:customStyle="1" w:styleId="42">
    <w:name w:val="Основной текст (4)"/>
    <w:basedOn w:val="a"/>
    <w:link w:val="4Exact"/>
    <w:qFormat/>
    <w:rsid w:val="00F4565B"/>
    <w:pPr>
      <w:widowControl w:val="0"/>
      <w:shd w:val="clear" w:color="auto" w:fill="FFFFFF"/>
      <w:spacing w:line="235" w:lineRule="exact"/>
      <w:jc w:val="both"/>
    </w:pPr>
    <w:rPr>
      <w:b/>
      <w:bCs/>
      <w:sz w:val="20"/>
      <w:szCs w:val="20"/>
    </w:rPr>
  </w:style>
  <w:style w:type="paragraph" w:customStyle="1" w:styleId="18">
    <w:name w:val="Обычный1"/>
    <w:autoRedefine/>
    <w:qFormat/>
    <w:rsid w:val="00F007B5"/>
    <w:pPr>
      <w:tabs>
        <w:tab w:val="left" w:pos="36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</w:pPr>
    <w:rPr>
      <w:b/>
      <w:sz w:val="28"/>
      <w:szCs w:val="28"/>
    </w:rPr>
  </w:style>
  <w:style w:type="paragraph" w:customStyle="1" w:styleId="14">
    <w:name w:val="Заголовок №1"/>
    <w:basedOn w:val="a"/>
    <w:link w:val="13"/>
    <w:qFormat/>
    <w:rsid w:val="008D00D4"/>
    <w:pPr>
      <w:widowControl w:val="0"/>
      <w:shd w:val="clear" w:color="auto" w:fill="FFFFFF"/>
      <w:spacing w:before="240" w:after="300" w:line="0" w:lineRule="atLeast"/>
      <w:outlineLvl w:val="0"/>
    </w:pPr>
    <w:rPr>
      <w:b/>
      <w:bCs/>
      <w:sz w:val="23"/>
      <w:szCs w:val="23"/>
    </w:rPr>
  </w:style>
  <w:style w:type="paragraph" w:customStyle="1" w:styleId="af4">
    <w:name w:val="Подпись к таблице"/>
    <w:basedOn w:val="a"/>
    <w:link w:val="af3"/>
    <w:qFormat/>
    <w:rsid w:val="008D00D4"/>
    <w:pPr>
      <w:widowControl w:val="0"/>
      <w:shd w:val="clear" w:color="auto" w:fill="FFFFFF"/>
      <w:spacing w:line="0" w:lineRule="atLeast"/>
    </w:pPr>
    <w:rPr>
      <w:sz w:val="23"/>
      <w:szCs w:val="23"/>
    </w:rPr>
  </w:style>
  <w:style w:type="paragraph" w:customStyle="1" w:styleId="ConsNormal">
    <w:name w:val="ConsNormal"/>
    <w:qFormat/>
    <w:rsid w:val="003433C1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aff0">
    <w:name w:val="Содержимое врезки"/>
    <w:basedOn w:val="a"/>
    <w:qFormat/>
  </w:style>
  <w:style w:type="table" w:styleId="aff1">
    <w:name w:val="Table Grid"/>
    <w:basedOn w:val="a1"/>
    <w:uiPriority w:val="59"/>
    <w:rsid w:val="006348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B0374-BAE9-4F25-B637-6FE59254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Галина И.</dc:creator>
  <dc:description/>
  <cp:lastModifiedBy>User1</cp:lastModifiedBy>
  <cp:revision>2</cp:revision>
  <cp:lastPrinted>2025-11-10T08:59:00Z</cp:lastPrinted>
  <dcterms:created xsi:type="dcterms:W3CDTF">2026-09-10T09:38:00Z</dcterms:created>
  <dcterms:modified xsi:type="dcterms:W3CDTF">2026-09-10T09:38:00Z</dcterms:modified>
  <dc:language>ru-RU</dc:language>
</cp:coreProperties>
</file>