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AB" w:rsidRDefault="005D7D6E">
      <w:pPr>
        <w:pStyle w:val="13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876300" cy="914400"/>
                <wp:effectExtent l="19050" t="0" r="0" b="0"/>
                <wp:docPr id="1" name="Рисунок 1" descr="Описание: Описание: ГЕРБ РАЙО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Описание: ГЕРБ РАЙОНА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876299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69.00pt;height:72.00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</w:p>
    <w:p w:rsidR="00C019AB" w:rsidRPr="008721F7" w:rsidRDefault="005D7D6E" w:rsidP="008721F7">
      <w:pPr>
        <w:pStyle w:val="13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721F7">
        <w:rPr>
          <w:rFonts w:ascii="Times New Roman" w:hAnsi="Times New Roman"/>
          <w:b/>
          <w:color w:val="000000" w:themeColor="text1"/>
          <w:sz w:val="28"/>
          <w:szCs w:val="28"/>
        </w:rPr>
        <w:t>КЕМЕРОВСКАЯ ОБЛАСТЬ - КУЗБАСС</w:t>
      </w:r>
    </w:p>
    <w:p w:rsidR="00C019AB" w:rsidRPr="008721F7" w:rsidRDefault="005D7D6E" w:rsidP="008721F7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721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ЧЕБУЛИНСКИЙ МУНИЦИПАЛЬНЫЙ ОКРУГ</w:t>
      </w:r>
    </w:p>
    <w:p w:rsidR="008721F7" w:rsidRDefault="008721F7">
      <w:pPr>
        <w:pStyle w:val="5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19AB" w:rsidRPr="008721F7" w:rsidRDefault="005D7D6E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721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АДМИНИСТРАЦИЯ ЧЕБУЛИНСКОГО</w:t>
      </w:r>
    </w:p>
    <w:p w:rsidR="00C019AB" w:rsidRPr="008721F7" w:rsidRDefault="005D7D6E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721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ОКРУГА</w:t>
      </w:r>
    </w:p>
    <w:p w:rsidR="008721F7" w:rsidRDefault="008721F7">
      <w:pPr>
        <w:pStyle w:val="13"/>
        <w:jc w:val="center"/>
        <w:rPr>
          <w:rFonts w:ascii="Times New Roman" w:hAnsi="Times New Roman"/>
          <w:b/>
          <w:bCs/>
          <w:spacing w:val="60"/>
          <w:sz w:val="32"/>
          <w:szCs w:val="32"/>
        </w:rPr>
      </w:pPr>
    </w:p>
    <w:p w:rsidR="00C019AB" w:rsidRDefault="005D7D6E">
      <w:pPr>
        <w:pStyle w:val="13"/>
        <w:jc w:val="center"/>
        <w:rPr>
          <w:rFonts w:ascii="Times New Roman" w:hAnsi="Times New Roman"/>
          <w:b/>
          <w:bCs/>
          <w:spacing w:val="60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bCs/>
          <w:spacing w:val="60"/>
          <w:sz w:val="32"/>
          <w:szCs w:val="32"/>
        </w:rPr>
        <w:t>ПОСТАНОВЛЕНИЕ</w:t>
      </w:r>
    </w:p>
    <w:tbl>
      <w:tblPr>
        <w:tblW w:w="4772" w:type="dxa"/>
        <w:tblInd w:w="2218" w:type="dxa"/>
        <w:tblLayout w:type="fixed"/>
        <w:tblLook w:val="01E0" w:firstRow="1" w:lastRow="1" w:firstColumn="1" w:lastColumn="1" w:noHBand="0" w:noVBand="0"/>
      </w:tblPr>
      <w:tblGrid>
        <w:gridCol w:w="725"/>
        <w:gridCol w:w="2623"/>
        <w:gridCol w:w="398"/>
        <w:gridCol w:w="1026"/>
      </w:tblGrid>
      <w:tr w:rsidR="00C019AB">
        <w:trPr>
          <w:trHeight w:val="449"/>
        </w:trPr>
        <w:tc>
          <w:tcPr>
            <w:tcW w:w="725" w:type="dxa"/>
            <w:vAlign w:val="bottom"/>
          </w:tcPr>
          <w:p w:rsidR="00C019AB" w:rsidRDefault="005D7D6E">
            <w:pPr>
              <w:pStyle w:val="13"/>
              <w:spacing w:after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от</w:t>
            </w:r>
          </w:p>
        </w:tc>
        <w:tc>
          <w:tcPr>
            <w:tcW w:w="2623" w:type="dxa"/>
            <w:tcBorders>
              <w:bottom w:val="single" w:sz="4" w:space="0" w:color="000000"/>
            </w:tcBorders>
            <w:vAlign w:val="bottom"/>
          </w:tcPr>
          <w:p w:rsidR="00C019AB" w:rsidRDefault="005D7D6E" w:rsidP="00BA77AE">
            <w:pPr>
              <w:pStyle w:val="13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A77AE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BA77AE">
              <w:rPr>
                <w:rFonts w:ascii="Times New Roman" w:hAnsi="Times New Roman"/>
                <w:sz w:val="28"/>
                <w:szCs w:val="28"/>
              </w:rPr>
              <w:t xml:space="preserve">августа 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398" w:type="dxa"/>
            <w:vAlign w:val="bottom"/>
          </w:tcPr>
          <w:p w:rsidR="00C019AB" w:rsidRDefault="005D7D6E">
            <w:pPr>
              <w:pStyle w:val="13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  <w:vAlign w:val="bottom"/>
          </w:tcPr>
          <w:p w:rsidR="00C019AB" w:rsidRDefault="005D7D6E" w:rsidP="00BA77AE">
            <w:pPr>
              <w:pStyle w:val="13"/>
              <w:spacing w:after="0"/>
              <w:ind w:left="-1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77AE">
              <w:rPr>
                <w:rFonts w:ascii="Times New Roman" w:hAnsi="Times New Roman"/>
                <w:sz w:val="28"/>
                <w:szCs w:val="28"/>
              </w:rPr>
              <w:t>302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</w:tr>
    </w:tbl>
    <w:p w:rsidR="00C019AB" w:rsidRDefault="005D7D6E">
      <w:pPr>
        <w:pStyle w:val="13"/>
        <w:spacing w:after="0"/>
        <w:ind w:firstLine="3306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>. Верх-Чебула</w:t>
      </w:r>
    </w:p>
    <w:p w:rsidR="00C019AB" w:rsidRDefault="005D7D6E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BA77A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</w:p>
    <w:p w:rsidR="00C019AB" w:rsidRDefault="005D7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Об утверждении</w:t>
      </w:r>
      <w:r w:rsidR="00B438BA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Положения </w:t>
      </w:r>
      <w:r>
        <w:rPr>
          <w:rFonts w:ascii="Times New Roman" w:hAnsi="Times New Roman" w:cs="Times New Roman"/>
          <w:b/>
          <w:sz w:val="28"/>
          <w:szCs w:val="28"/>
        </w:rPr>
        <w:t>об обеспечении первоочередного зачисления и освобождения от п</w:t>
      </w:r>
      <w:r w:rsidR="00B438BA">
        <w:rPr>
          <w:rFonts w:ascii="Times New Roman" w:hAnsi="Times New Roman" w:cs="Times New Roman"/>
          <w:b/>
          <w:sz w:val="28"/>
          <w:szCs w:val="28"/>
        </w:rPr>
        <w:t xml:space="preserve">латы в группах продленного дня </w:t>
      </w:r>
      <w:r>
        <w:rPr>
          <w:rFonts w:ascii="Times New Roman" w:hAnsi="Times New Roman" w:cs="Times New Roman"/>
          <w:b/>
          <w:sz w:val="28"/>
          <w:szCs w:val="28"/>
        </w:rPr>
        <w:t>детей из семей участников специальной военной операции, обучающих</w:t>
      </w:r>
      <w:r w:rsidR="00B438BA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я в муниципальных общеобразовательных учреждениях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Чебулинского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C019AB" w:rsidRDefault="00C019AB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C019AB" w:rsidRDefault="005D7D6E">
      <w:pPr>
        <w:pStyle w:val="13"/>
        <w:spacing w:before="72" w:after="0" w:line="324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постановлением Правительства Российской Федерации от 25.04.2024 №540 «О внесении изменений в некоторые акты Правительства Российской Федерации»: </w:t>
      </w:r>
    </w:p>
    <w:p w:rsidR="00C019AB" w:rsidRDefault="005D7D6E" w:rsidP="002D5FC6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1.Утвердить Положение </w:t>
      </w:r>
      <w:r>
        <w:rPr>
          <w:rFonts w:ascii="Times New Roman" w:hAnsi="Times New Roman" w:cs="Times New Roman"/>
          <w:sz w:val="28"/>
          <w:szCs w:val="28"/>
        </w:rPr>
        <w:t>об обеспечении первоочередного зачисления и освобождения от пл</w:t>
      </w:r>
      <w:r w:rsidR="00B438BA">
        <w:rPr>
          <w:rFonts w:ascii="Times New Roman" w:hAnsi="Times New Roman" w:cs="Times New Roman"/>
          <w:sz w:val="28"/>
          <w:szCs w:val="28"/>
        </w:rPr>
        <w:t xml:space="preserve">аты в группах продленного </w:t>
      </w:r>
      <w:proofErr w:type="spellStart"/>
      <w:r w:rsidR="00B438BA">
        <w:rPr>
          <w:rFonts w:ascii="Times New Roman" w:hAnsi="Times New Roman" w:cs="Times New Roman"/>
          <w:sz w:val="28"/>
          <w:szCs w:val="28"/>
        </w:rPr>
        <w:t>дня</w:t>
      </w:r>
      <w:proofErr w:type="gramStart"/>
      <w:r w:rsidR="00B438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бучающихся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муниципальных общеобразовательных учреждениях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/>
          <w:color w:val="000000"/>
          <w:sz w:val="28"/>
          <w:szCs w:val="28"/>
        </w:rPr>
        <w:t>согласно приложению к настоящему постановлению.</w:t>
      </w:r>
    </w:p>
    <w:p w:rsidR="00C019AB" w:rsidRDefault="005D7D6E" w:rsidP="002D5FC6">
      <w:pPr>
        <w:pStyle w:val="13"/>
        <w:spacing w:before="72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2.Заведующему сектором информационных технологий (Д.В.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Поддубный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) обеспечить размещение настоящего постановления в сетевом и</w:t>
      </w:r>
      <w:r w:rsidR="00B438BA">
        <w:rPr>
          <w:rFonts w:ascii="Times New Roman" w:eastAsia="Times New Roman" w:hAnsi="Times New Roman"/>
          <w:color w:val="000000"/>
          <w:sz w:val="28"/>
          <w:szCs w:val="28"/>
        </w:rPr>
        <w:t xml:space="preserve">здании -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«Официальный сайт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</w:t>
      </w:r>
      <w:r w:rsidR="00B438BA">
        <w:rPr>
          <w:rFonts w:ascii="Times New Roman" w:eastAsia="Times New Roman" w:hAnsi="Times New Roman"/>
          <w:color w:val="000000"/>
          <w:sz w:val="28"/>
          <w:szCs w:val="28"/>
        </w:rPr>
        <w:t xml:space="preserve">го округа» (доменное имя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информационно-телекоммуникационной сети «Интернет»</w:t>
      </w:r>
      <w:r>
        <w:rPr>
          <w:rFonts w:ascii="PT Astra Serif" w:eastAsia="Times New Roman" w:hAnsi="PT Astra Serif" w:cs="PT Astra Serif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- https://chebula42.ru/, регистрац</w:t>
      </w:r>
      <w:r w:rsidR="00B438BA">
        <w:rPr>
          <w:rFonts w:ascii="Times New Roman" w:eastAsia="Times New Roman" w:hAnsi="Times New Roman"/>
          <w:color w:val="000000"/>
          <w:sz w:val="28"/>
          <w:szCs w:val="28"/>
        </w:rPr>
        <w:t xml:space="preserve">ия в качестве сетевого издания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Эл№ ФС77-89659 от 10.06.2025 г.)». </w:t>
      </w:r>
    </w:p>
    <w:p w:rsidR="002D5FC6" w:rsidRDefault="00B438BA" w:rsidP="002D5FC6">
      <w:pPr>
        <w:tabs>
          <w:tab w:val="left" w:pos="709"/>
        </w:tabs>
        <w:spacing w:before="72"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 w:bidi="hi-IN"/>
        </w:rPr>
      </w:pPr>
      <w:r>
        <w:rPr>
          <w:rFonts w:ascii="Times New Roman" w:hAnsi="Times New Roman" w:cs="Times New Roman"/>
          <w:sz w:val="28"/>
          <w:szCs w:val="28"/>
          <w:lang w:eastAsia="ar-SA" w:bidi="hi-IN"/>
        </w:rPr>
        <w:t xml:space="preserve">          </w:t>
      </w:r>
    </w:p>
    <w:p w:rsidR="002D5FC6" w:rsidRDefault="002D5FC6" w:rsidP="002D5FC6">
      <w:pPr>
        <w:tabs>
          <w:tab w:val="left" w:pos="709"/>
        </w:tabs>
        <w:spacing w:before="72"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 w:bidi="hi-IN"/>
        </w:rPr>
      </w:pPr>
    </w:p>
    <w:p w:rsidR="002D5FC6" w:rsidRDefault="002D5FC6" w:rsidP="002D5FC6">
      <w:pPr>
        <w:tabs>
          <w:tab w:val="left" w:pos="709"/>
        </w:tabs>
        <w:spacing w:before="72"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 w:bidi="hi-IN"/>
        </w:rPr>
      </w:pPr>
    </w:p>
    <w:p w:rsidR="00B438BA" w:rsidRDefault="00B4510E" w:rsidP="002D5FC6">
      <w:pPr>
        <w:tabs>
          <w:tab w:val="left" w:pos="709"/>
        </w:tabs>
        <w:spacing w:before="72"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 w:bidi="hi-IN"/>
        </w:rPr>
      </w:pPr>
      <w:r>
        <w:rPr>
          <w:rFonts w:ascii="Times New Roman" w:hAnsi="Times New Roman" w:cs="Times New Roman"/>
          <w:sz w:val="28"/>
          <w:szCs w:val="28"/>
          <w:lang w:eastAsia="ar-SA" w:bidi="hi-IN"/>
        </w:rPr>
        <w:lastRenderedPageBreak/>
        <w:t xml:space="preserve">         </w:t>
      </w:r>
      <w:r w:rsidR="00BA77AE">
        <w:rPr>
          <w:rFonts w:ascii="Times New Roman" w:hAnsi="Times New Roman" w:cs="Times New Roman"/>
          <w:sz w:val="28"/>
          <w:szCs w:val="28"/>
          <w:lang w:eastAsia="ar-SA" w:bidi="hi-IN"/>
        </w:rPr>
        <w:t>3.</w:t>
      </w:r>
      <w:r w:rsidR="005D7D6E">
        <w:rPr>
          <w:rFonts w:ascii="Times New Roman" w:hAnsi="Times New Roman" w:cs="Times New Roman"/>
          <w:sz w:val="28"/>
          <w:szCs w:val="28"/>
          <w:lang w:eastAsia="ar-SA" w:bidi="hi-IN"/>
        </w:rPr>
        <w:t xml:space="preserve">Настоящее постановление вступает в силу после его официального опубликования в сетевом издании </w:t>
      </w:r>
      <w:r w:rsidR="00B438BA">
        <w:rPr>
          <w:rFonts w:ascii="Times New Roman" w:hAnsi="Times New Roman" w:cs="Times New Roman"/>
          <w:sz w:val="28"/>
          <w:szCs w:val="28"/>
          <w:lang w:eastAsia="ar-SA" w:bidi="hi-IN"/>
        </w:rPr>
        <w:t>-</w:t>
      </w:r>
      <w:r w:rsidR="00BA77AE">
        <w:rPr>
          <w:rFonts w:ascii="Times New Roman" w:hAnsi="Times New Roman" w:cs="Times New Roman"/>
          <w:sz w:val="28"/>
          <w:szCs w:val="28"/>
          <w:lang w:eastAsia="ar-SA" w:bidi="hi-IN"/>
        </w:rPr>
        <w:t xml:space="preserve"> </w:t>
      </w:r>
      <w:r w:rsidR="005D7D6E">
        <w:rPr>
          <w:rFonts w:ascii="Times New Roman" w:hAnsi="Times New Roman" w:cs="Times New Roman"/>
          <w:sz w:val="28"/>
          <w:szCs w:val="28"/>
          <w:lang w:eastAsia="ar-SA" w:bidi="hi-IN"/>
        </w:rPr>
        <w:t xml:space="preserve">«Официальный сайт </w:t>
      </w:r>
      <w:proofErr w:type="spellStart"/>
      <w:r w:rsidR="005D7D6E">
        <w:rPr>
          <w:rFonts w:ascii="Times New Roman" w:hAnsi="Times New Roman" w:cs="Times New Roman"/>
          <w:sz w:val="28"/>
          <w:szCs w:val="28"/>
          <w:lang w:eastAsia="ar-SA" w:bidi="hi-IN"/>
        </w:rPr>
        <w:t>Чебулинского</w:t>
      </w:r>
      <w:proofErr w:type="spellEnd"/>
      <w:r w:rsidR="005D7D6E">
        <w:rPr>
          <w:rFonts w:ascii="Times New Roman" w:hAnsi="Times New Roman" w:cs="Times New Roman"/>
          <w:sz w:val="28"/>
          <w:szCs w:val="28"/>
          <w:lang w:eastAsia="ar-SA" w:bidi="hi-IN"/>
        </w:rPr>
        <w:t xml:space="preserve"> </w:t>
      </w:r>
    </w:p>
    <w:p w:rsidR="00C019AB" w:rsidRDefault="005D7D6E" w:rsidP="00B438BA">
      <w:pPr>
        <w:tabs>
          <w:tab w:val="left" w:pos="709"/>
        </w:tabs>
        <w:spacing w:before="72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 w:bidi="hi-IN"/>
        </w:rPr>
        <w:t>муниципального округа» (доменное имя в информационно-телекоммуникационной сети «Интернет» - https://chebula42.ru/, регистрация в качестве сетевого издания Эл№ ФС77-89659 от 10.06.2025 г.)</w:t>
      </w:r>
      <w:proofErr w:type="gramStart"/>
      <w:r>
        <w:rPr>
          <w:rFonts w:ascii="Times New Roman" w:hAnsi="Times New Roman" w:cs="Times New Roman"/>
          <w:sz w:val="28"/>
          <w:szCs w:val="28"/>
          <w:lang w:eastAsia="ar-SA" w:bidi="hi-IN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  <w:lang w:eastAsia="ar-SA" w:bidi="hi-IN"/>
        </w:rPr>
        <w:t>.</w:t>
      </w:r>
    </w:p>
    <w:p w:rsidR="00C019AB" w:rsidRDefault="005D7D6E" w:rsidP="00B438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 округа по социальным вопросам И.А. Данильченко.</w:t>
      </w:r>
    </w:p>
    <w:p w:rsidR="00C019AB" w:rsidRDefault="00C019AB" w:rsidP="00B438B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9AB" w:rsidRDefault="00C019AB" w:rsidP="00B438BA">
      <w:pPr>
        <w:pStyle w:val="1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19AB" w:rsidRDefault="005D7D6E">
      <w:pPr>
        <w:pStyle w:val="13"/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Глава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C019AB" w:rsidRDefault="005D7D6E">
      <w:pPr>
        <w:pStyle w:val="13"/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</w:t>
      </w:r>
      <w:r w:rsidR="00B438BA">
        <w:rPr>
          <w:rFonts w:ascii="Times New Roman" w:hAnsi="Times New Roman"/>
          <w:sz w:val="28"/>
          <w:szCs w:val="28"/>
        </w:rPr>
        <w:t xml:space="preserve">    </w:t>
      </w:r>
      <w:r w:rsidR="00B4510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Н.А. Воронина </w:t>
      </w:r>
    </w:p>
    <w:p w:rsidR="00C019AB" w:rsidRDefault="005D7D6E">
      <w:pPr>
        <w:pStyle w:val="13"/>
        <w:spacing w:after="0" w:line="240" w:lineRule="exact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19AB" w:rsidRDefault="00C019AB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019AB" w:rsidRDefault="00C019AB">
      <w:pPr>
        <w:spacing w:after="0" w:line="218" w:lineRule="auto"/>
        <w:ind w:left="453" w:right="391" w:firstLine="1485"/>
        <w:jc w:val="center"/>
      </w:pPr>
    </w:p>
    <w:p w:rsidR="00C019AB" w:rsidRDefault="00C019AB">
      <w:pPr>
        <w:spacing w:after="0" w:line="218" w:lineRule="auto"/>
        <w:ind w:left="453" w:right="391" w:firstLine="1485"/>
        <w:jc w:val="center"/>
      </w:pPr>
    </w:p>
    <w:p w:rsidR="00C019AB" w:rsidRDefault="00C019AB">
      <w:pPr>
        <w:spacing w:after="0" w:line="218" w:lineRule="auto"/>
        <w:ind w:left="453" w:right="391" w:firstLine="1485"/>
        <w:jc w:val="center"/>
      </w:pPr>
    </w:p>
    <w:p w:rsidR="00C019AB" w:rsidRDefault="00C019AB">
      <w:pPr>
        <w:spacing w:after="0" w:line="218" w:lineRule="auto"/>
        <w:ind w:left="453" w:right="391" w:firstLine="1485"/>
        <w:jc w:val="center"/>
      </w:pPr>
    </w:p>
    <w:p w:rsidR="00C019AB" w:rsidRDefault="00C019AB">
      <w:pPr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77AE" w:rsidRDefault="005D7D6E" w:rsidP="00BA77AE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B438BA"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</w:p>
    <w:p w:rsidR="00C019AB" w:rsidRDefault="005D7D6E" w:rsidP="00BA77AE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BA77A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A77AE">
        <w:rPr>
          <w:rFonts w:ascii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BA77AE">
        <w:rPr>
          <w:rFonts w:ascii="Times New Roman" w:hAnsi="Times New Roman" w:cs="Times New Roman"/>
          <w:sz w:val="28"/>
          <w:szCs w:val="28"/>
        </w:rPr>
        <w:t>302-п</w:t>
      </w:r>
    </w:p>
    <w:p w:rsidR="00C019AB" w:rsidRDefault="00C019AB" w:rsidP="00BA7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5D7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ПОЛОЖЕНИЕ</w:t>
      </w:r>
    </w:p>
    <w:p w:rsidR="00C019AB" w:rsidRDefault="005D7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обеспечении первоочередного зачисления и освобождения от платы в группах продленного дня детей из семей уча</w:t>
      </w:r>
      <w:r w:rsidR="00B438BA">
        <w:rPr>
          <w:rFonts w:ascii="Times New Roman" w:hAnsi="Times New Roman" w:cs="Times New Roman"/>
          <w:b/>
          <w:sz w:val="28"/>
          <w:szCs w:val="28"/>
        </w:rPr>
        <w:t xml:space="preserve">стников специальной операции,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обучающихся в муниципальных общеобразовательных учреждениях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Чебулинского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10E" w:rsidRDefault="00B45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10E" w:rsidRDefault="00B45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5D7D6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Верх-Чебула</w:t>
      </w:r>
    </w:p>
    <w:p w:rsidR="00C019AB" w:rsidRDefault="00C01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5D7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019AB" w:rsidRDefault="00B438BA" w:rsidP="00B43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D7D6E">
        <w:rPr>
          <w:rFonts w:ascii="Times New Roman" w:hAnsi="Times New Roman" w:cs="Times New Roman"/>
          <w:sz w:val="28"/>
          <w:szCs w:val="28"/>
        </w:rPr>
        <w:t xml:space="preserve">Целью настоящего Положения является определение порядка и условий предоставления меры социальной поддержки детям из семей  граждан Российской Федерации, проживающих на территории  </w:t>
      </w:r>
      <w:proofErr w:type="spellStart"/>
      <w:r w:rsidR="005D7D6E">
        <w:rPr>
          <w:rFonts w:ascii="Times New Roman" w:hAnsi="Times New Roman" w:cs="Times New Roman"/>
          <w:sz w:val="28"/>
          <w:szCs w:val="28"/>
        </w:rPr>
        <w:t>Чебулинского</w:t>
      </w:r>
      <w:proofErr w:type="spellEnd"/>
      <w:r w:rsidR="005D7D6E">
        <w:rPr>
          <w:rFonts w:ascii="Times New Roman" w:hAnsi="Times New Roman" w:cs="Times New Roman"/>
          <w:sz w:val="28"/>
          <w:szCs w:val="28"/>
        </w:rPr>
        <w:t xml:space="preserve"> муниципального округа и принимающих участие в специальной военной  операции и имеющих детей (дале</w:t>
      </w:r>
      <w:proofErr w:type="gramStart"/>
      <w:r w:rsidR="005D7D6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5D7D6E">
        <w:rPr>
          <w:rFonts w:ascii="Times New Roman" w:hAnsi="Times New Roman" w:cs="Times New Roman"/>
          <w:sz w:val="28"/>
          <w:szCs w:val="28"/>
        </w:rPr>
        <w:t xml:space="preserve"> дети из семей участников СВО), в форме зачисления в первоочередном порядке и освобождения от платы, взимаемой за присмотр и уход в группах продленного дня (дале</w:t>
      </w:r>
      <w:proofErr w:type="gramStart"/>
      <w:r w:rsidR="005D7D6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5D7D6E">
        <w:rPr>
          <w:rFonts w:ascii="Times New Roman" w:hAnsi="Times New Roman" w:cs="Times New Roman"/>
          <w:sz w:val="28"/>
          <w:szCs w:val="28"/>
        </w:rPr>
        <w:t xml:space="preserve"> мера социальной  поддержки).</w:t>
      </w:r>
    </w:p>
    <w:p w:rsidR="00C019AB" w:rsidRDefault="005D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438BA">
        <w:rPr>
          <w:rFonts w:ascii="Times New Roman" w:hAnsi="Times New Roman" w:cs="Times New Roman"/>
          <w:sz w:val="28"/>
          <w:szCs w:val="28"/>
        </w:rPr>
        <w:t xml:space="preserve">   </w:t>
      </w:r>
      <w:r w:rsidR="00BA7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1.2. Финансирование расходов, связанных с оказанием меры  социальной поддержки, осуществляется в пределах средств, предусмотренных в бюджете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C019AB" w:rsidRDefault="005D7D6E" w:rsidP="00BA7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38BA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Мера поддержки оказывается, начиная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B438BA">
        <w:rPr>
          <w:rFonts w:ascii="Times New Roman" w:hAnsi="Times New Roman" w:cs="Times New Roman"/>
          <w:sz w:val="28"/>
          <w:szCs w:val="28"/>
        </w:rPr>
        <w:t>принятия</w:t>
      </w:r>
      <w:proofErr w:type="gramEnd"/>
      <w:r w:rsidR="00B438BA">
        <w:rPr>
          <w:rFonts w:ascii="Times New Roman" w:hAnsi="Times New Roman" w:cs="Times New Roman"/>
          <w:sz w:val="28"/>
          <w:szCs w:val="28"/>
        </w:rPr>
        <w:t xml:space="preserve">  образовательным учреждением решения </w:t>
      </w:r>
      <w:r>
        <w:rPr>
          <w:rFonts w:ascii="Times New Roman" w:hAnsi="Times New Roman" w:cs="Times New Roman"/>
          <w:sz w:val="28"/>
          <w:szCs w:val="28"/>
        </w:rPr>
        <w:t>о зачислении в первоочередном порядке в группы продленного дня (далее - заявление) до окончания учебного года, завершения  специальной военной операции.</w:t>
      </w:r>
    </w:p>
    <w:p w:rsidR="00C019AB" w:rsidRDefault="005D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019AB" w:rsidRDefault="005D7D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Порядок и условия предоставления социальной поддержки.</w:t>
      </w:r>
    </w:p>
    <w:p w:rsidR="00C019AB" w:rsidRDefault="005D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019AB" w:rsidRDefault="005D7D6E" w:rsidP="00B43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2.1.Право на получение социальной поддержки имеют несовершеннолетние дети граждан Российской Федерации, проживающих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и принимающих участие в специальной военной операции (далее - дети участников СВО).</w:t>
      </w:r>
    </w:p>
    <w:p w:rsidR="00C019AB" w:rsidRDefault="005D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438B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2.2.Детям, указанным в пункте 2.1. настоящего Положения, предоставляется социальная поддержка в период учебного года с 1 сентября по 30 мая.</w:t>
      </w:r>
    </w:p>
    <w:p w:rsidR="00C019AB" w:rsidRDefault="005D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38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2.3. Для получения меры социальной поддержки родител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законные представители) обучающихся в текущем  учебном году подают в образовательное учреждение, в которой ребенок заявителя осваивает общеобразовательную программу, заявление о зачислении ребенка в первоочередном порядке и освобождение от платы, взимаемой за присмотр и уход в группах продленного дня, по типовой форме, установленной в соответствии с приложением к настоящему положению.</w:t>
      </w:r>
    </w:p>
    <w:p w:rsidR="00C019AB" w:rsidRDefault="005D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438B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 вправе подать заявление посредством обращения  через многофункциональный центр предоставления  государственных и муниципальных услуг.</w:t>
      </w:r>
    </w:p>
    <w:p w:rsidR="00C019AB" w:rsidRDefault="005D7D6E" w:rsidP="00B43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К заявлению прилагаются следующие документы:</w:t>
      </w:r>
    </w:p>
    <w:p w:rsidR="00C019AB" w:rsidRDefault="005D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438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2D5F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 заявителя;</w:t>
      </w:r>
    </w:p>
    <w:p w:rsidR="00C019AB" w:rsidRDefault="005D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438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2D5F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документ, подтверждающий степень родства обучающегося с заявителе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свидетельство о рождении, свидетельство об усыновлении(удочерении), свидетельство об установлении отцовства, свидетельство о перемене имени, иные документы)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  <w:r>
        <w:rPr>
          <w:rStyle w:val="af"/>
          <w:rFonts w:ascii="Times New Roman" w:hAnsi="Times New Roman" w:cs="Times New Roman"/>
          <w:sz w:val="28"/>
          <w:szCs w:val="28"/>
          <w:vertAlign w:val="baseline"/>
        </w:rPr>
        <w:t>;</w:t>
      </w:r>
    </w:p>
    <w:p w:rsidR="00C019AB" w:rsidRDefault="00B438BA" w:rsidP="00B43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D7D6E">
        <w:rPr>
          <w:rFonts w:ascii="Times New Roman" w:hAnsi="Times New Roman" w:cs="Times New Roman"/>
          <w:sz w:val="28"/>
          <w:szCs w:val="28"/>
        </w:rPr>
        <w:t>3</w:t>
      </w:r>
      <w:r w:rsidR="002D5FC6">
        <w:rPr>
          <w:rFonts w:ascii="Times New Roman" w:hAnsi="Times New Roman" w:cs="Times New Roman"/>
          <w:sz w:val="28"/>
          <w:szCs w:val="28"/>
        </w:rPr>
        <w:t>.</w:t>
      </w:r>
      <w:r w:rsidR="005D7D6E">
        <w:rPr>
          <w:rFonts w:ascii="Times New Roman" w:hAnsi="Times New Roman" w:cs="Times New Roman"/>
          <w:sz w:val="28"/>
          <w:szCs w:val="28"/>
        </w:rPr>
        <w:t xml:space="preserve"> документ, подтверждающий участие в специальной военной операции граждан. Сведения запрашиваются по СМЭВ, данные документы предоставляются по инициативе заявителя </w:t>
      </w:r>
      <w:r w:rsidR="005D7D6E">
        <w:rPr>
          <w:rStyle w:val="af"/>
          <w:rFonts w:ascii="Times New Roman" w:hAnsi="Times New Roman" w:cs="Times New Roman"/>
          <w:sz w:val="28"/>
          <w:szCs w:val="28"/>
        </w:rPr>
        <w:footnoteReference w:id="2"/>
      </w:r>
      <w:r w:rsidR="005D7D6E">
        <w:rPr>
          <w:rStyle w:val="af"/>
          <w:rFonts w:ascii="Times New Roman" w:hAnsi="Times New Roman" w:cs="Times New Roman"/>
          <w:sz w:val="28"/>
          <w:szCs w:val="28"/>
          <w:vertAlign w:val="baseline"/>
        </w:rPr>
        <w:t>.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Заявитель представляет в образовательное учреждение оригиналы документов, предусмотренных пунктом 2.4. настоящих порядка, или их копии, заверенные в установленном законодательством порядке. При наличии технической возможности заявление и документы для оказания меры поддержки могут быть поданы в электронном виде (без предоставления на бумажном носителе), в том числе мера поддержки может быть оказана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>) формате.</w:t>
      </w:r>
    </w:p>
    <w:p w:rsidR="00C019AB" w:rsidRDefault="005D7D6E">
      <w:pPr>
        <w:widowControl w:val="0"/>
        <w:spacing w:after="0" w:line="240" w:lineRule="auto"/>
        <w:ind w:left="1" w:right="-18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ист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pacing w:val="-1"/>
          <w:sz w:val="28"/>
          <w:szCs w:val="28"/>
        </w:rPr>
        <w:t>зо</w:t>
      </w:r>
      <w:r>
        <w:rPr>
          <w:rFonts w:ascii="Times New Roman" w:hAnsi="Times New Roman" w:cs="Times New Roman"/>
          <w:sz w:val="28"/>
          <w:szCs w:val="28"/>
        </w:rPr>
        <w:t>вательн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лжност</w:t>
      </w:r>
      <w:r>
        <w:rPr>
          <w:rFonts w:ascii="Times New Roman" w:hAnsi="Times New Roman" w:cs="Times New Roman"/>
          <w:spacing w:val="-1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ннос</w:t>
      </w:r>
      <w:r>
        <w:rPr>
          <w:rFonts w:ascii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 к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орого</w:t>
      </w:r>
      <w:r>
        <w:rPr>
          <w:rFonts w:ascii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входит</w:t>
      </w:r>
      <w:r>
        <w:rPr>
          <w:rFonts w:ascii="Times New Roman" w:hAnsi="Times New Roman" w:cs="Times New Roman"/>
          <w:spacing w:val="15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рием</w:t>
      </w:r>
      <w:r>
        <w:rPr>
          <w:rFonts w:ascii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pacing w:val="1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</w:t>
      </w:r>
      <w:r>
        <w:rPr>
          <w:rFonts w:ascii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менто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pacing w:val="1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циа</w:t>
      </w:r>
      <w:r>
        <w:rPr>
          <w:rFonts w:ascii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ист</w:t>
      </w:r>
      <w:r>
        <w:rPr>
          <w:rFonts w:ascii="Times New Roman" w:hAnsi="Times New Roman" w:cs="Times New Roman"/>
          <w:spacing w:val="-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ре</w:t>
      </w:r>
      <w:r>
        <w:rPr>
          <w:rFonts w:ascii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истр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але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</w:t>
      </w:r>
      <w:r>
        <w:rPr>
          <w:rFonts w:ascii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ментов</w:t>
      </w:r>
      <w:r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енные</w:t>
      </w:r>
      <w:r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ите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 заяв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менты </w:t>
      </w:r>
      <w:r>
        <w:rPr>
          <w:rFonts w:ascii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ень 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тав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ения 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 очер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C019AB" w:rsidRDefault="005D7D6E">
      <w:pPr>
        <w:widowControl w:val="0"/>
        <w:spacing w:after="0" w:line="240" w:lineRule="auto"/>
        <w:ind w:left="1" w:right="-17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чае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едстав</w:t>
      </w:r>
      <w:r>
        <w:rPr>
          <w:rFonts w:ascii="Times New Roman" w:hAnsi="Times New Roman" w:cs="Times New Roman"/>
          <w:spacing w:val="-4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ригиналов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ментов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</w:t>
      </w:r>
      <w:r>
        <w:rPr>
          <w:rFonts w:ascii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 снимает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</w:t>
      </w:r>
      <w:r>
        <w:rPr>
          <w:rFonts w:ascii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-1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</w:t>
      </w:r>
      <w:r>
        <w:rPr>
          <w:rFonts w:ascii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авер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одлиннос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 данных</w:t>
      </w:r>
      <w:r>
        <w:rPr>
          <w:rFonts w:ascii="Times New Roman" w:hAnsi="Times New Roman" w:cs="Times New Roman"/>
          <w:spacing w:val="17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копий,</w:t>
      </w:r>
      <w:r>
        <w:rPr>
          <w:rFonts w:ascii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приобщает</w:t>
      </w:r>
      <w:r>
        <w:rPr>
          <w:rFonts w:ascii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копии</w:t>
      </w:r>
      <w:r>
        <w:rPr>
          <w:rFonts w:ascii="Times New Roman" w:hAnsi="Times New Roman" w:cs="Times New Roman"/>
          <w:spacing w:val="17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cs="Times New Roman"/>
          <w:spacing w:val="17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ению,</w:t>
      </w:r>
      <w:r>
        <w:rPr>
          <w:rFonts w:ascii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иналы док</w:t>
      </w:r>
      <w:r>
        <w:rPr>
          <w:rFonts w:ascii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ментов воз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щает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ю.</w:t>
      </w:r>
    </w:p>
    <w:p w:rsidR="00C019AB" w:rsidRDefault="005D7D6E">
      <w:pPr>
        <w:widowControl w:val="0"/>
        <w:spacing w:after="0" w:line="240" w:lineRule="auto"/>
        <w:ind w:left="1" w:right="-17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регистрации заявления образовательное учреждение самостоятельно запрашивает необходимые сведения и документы, подтверждающие право на первоочередное зачисление в ГПД, в рамках межведомственного информационного взаимодействия.</w:t>
      </w:r>
    </w:p>
    <w:p w:rsidR="00C019AB" w:rsidRDefault="005D7D6E">
      <w:pPr>
        <w:widowControl w:val="0"/>
        <w:spacing w:after="0" w:line="240" w:lineRule="auto"/>
        <w:ind w:left="1" w:right="-17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сотрудник (назначенный приказом директора) обязан сформировать и направить межведомственный запрос в течение 1 рабочего дня с момента регистрации заявления.</w:t>
      </w:r>
    </w:p>
    <w:p w:rsidR="00C019AB" w:rsidRDefault="005D7D6E">
      <w:pPr>
        <w:widowControl w:val="0"/>
        <w:spacing w:after="0" w:line="240" w:lineRule="auto"/>
        <w:ind w:left="1" w:right="-17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направляется преимущественно в электронной форме через единую систему межведомственного электронного взаимодействия (СМЭВ). При отсутствии технической возможности запрос направляется на бумажном носителе заказным письмом или курьером.</w:t>
      </w:r>
    </w:p>
    <w:p w:rsidR="00C019AB" w:rsidRDefault="005D7D6E">
      <w:pPr>
        <w:widowControl w:val="0"/>
        <w:spacing w:after="0" w:line="240" w:lineRule="auto"/>
        <w:ind w:left="1" w:right="-17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получения ответа на запрос не должен превышать 2 рабочих дня со дня его поступления в соответствующий орган.</w:t>
      </w:r>
    </w:p>
    <w:p w:rsidR="00C019AB" w:rsidRDefault="005D7D6E">
      <w:pPr>
        <w:widowControl w:val="0"/>
        <w:spacing w:after="0" w:line="240" w:lineRule="auto"/>
        <w:ind w:left="1" w:right="-17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Межведомственный запрос должен содержать следующий обязательный перечень данных:</w:t>
      </w:r>
    </w:p>
    <w:p w:rsidR="00C019AB" w:rsidRDefault="00EC59F0" w:rsidP="00EC59F0">
      <w:pPr>
        <w:pStyle w:val="af7"/>
        <w:widowControl w:val="0"/>
        <w:tabs>
          <w:tab w:val="left" w:pos="993"/>
        </w:tabs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7D6E">
        <w:rPr>
          <w:sz w:val="28"/>
          <w:szCs w:val="28"/>
        </w:rPr>
        <w:t>Наименование органа, в который направляется запрос;</w:t>
      </w:r>
    </w:p>
    <w:p w:rsidR="00C019AB" w:rsidRDefault="00EC59F0" w:rsidP="00EC59F0">
      <w:pPr>
        <w:pStyle w:val="af7"/>
        <w:widowControl w:val="0"/>
        <w:tabs>
          <w:tab w:val="left" w:pos="993"/>
        </w:tabs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7D6E">
        <w:rPr>
          <w:sz w:val="28"/>
          <w:szCs w:val="28"/>
        </w:rPr>
        <w:t>Наименование Учреждения и его реквизиты;</w:t>
      </w:r>
    </w:p>
    <w:p w:rsidR="00C019AB" w:rsidRDefault="00EC59F0" w:rsidP="00EC59F0">
      <w:pPr>
        <w:pStyle w:val="af7"/>
        <w:widowControl w:val="0"/>
        <w:tabs>
          <w:tab w:val="left" w:pos="993"/>
        </w:tabs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7D6E">
        <w:rPr>
          <w:sz w:val="28"/>
          <w:szCs w:val="28"/>
        </w:rPr>
        <w:t>Основание для направления запроса;</w:t>
      </w:r>
    </w:p>
    <w:p w:rsidR="00C019AB" w:rsidRDefault="00EC59F0" w:rsidP="00EC59F0">
      <w:pPr>
        <w:pStyle w:val="af7"/>
        <w:widowControl w:val="0"/>
        <w:tabs>
          <w:tab w:val="left" w:pos="993"/>
        </w:tabs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7D6E">
        <w:rPr>
          <w:sz w:val="28"/>
          <w:szCs w:val="28"/>
        </w:rPr>
        <w:t>ФИО и дата рождения ребенка;</w:t>
      </w:r>
    </w:p>
    <w:p w:rsidR="00C019AB" w:rsidRDefault="00EC59F0" w:rsidP="00EC59F0">
      <w:pPr>
        <w:pStyle w:val="af7"/>
        <w:widowControl w:val="0"/>
        <w:tabs>
          <w:tab w:val="left" w:pos="993"/>
        </w:tabs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7D6E">
        <w:rPr>
          <w:sz w:val="28"/>
          <w:szCs w:val="28"/>
        </w:rPr>
        <w:t>ФИО и паспортные данные родителя (заявителя);</w:t>
      </w:r>
    </w:p>
    <w:p w:rsidR="00C019AB" w:rsidRDefault="00EC59F0" w:rsidP="00EC59F0">
      <w:pPr>
        <w:pStyle w:val="af7"/>
        <w:widowControl w:val="0"/>
        <w:tabs>
          <w:tab w:val="left" w:pos="993"/>
        </w:tabs>
        <w:ind w:left="0"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7D6E">
        <w:rPr>
          <w:sz w:val="28"/>
          <w:szCs w:val="28"/>
        </w:rPr>
        <w:t>Предмет запроса: подтверждение факта принадлежности заявителя к льготной категории;</w:t>
      </w:r>
    </w:p>
    <w:p w:rsidR="00C019AB" w:rsidRDefault="00EC59F0" w:rsidP="00EC59F0">
      <w:pPr>
        <w:pStyle w:val="af7"/>
        <w:widowControl w:val="0"/>
        <w:tabs>
          <w:tab w:val="left" w:pos="993"/>
        </w:tabs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7D6E">
        <w:rPr>
          <w:sz w:val="28"/>
          <w:szCs w:val="28"/>
        </w:rPr>
        <w:t>Дата направления и исходящий номер запроса;</w:t>
      </w:r>
    </w:p>
    <w:p w:rsidR="00C019AB" w:rsidRDefault="00EC59F0" w:rsidP="00EC59F0">
      <w:pPr>
        <w:pStyle w:val="af7"/>
        <w:widowControl w:val="0"/>
        <w:tabs>
          <w:tab w:val="left" w:pos="993"/>
        </w:tabs>
        <w:ind w:left="0"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7D6E">
        <w:rPr>
          <w:sz w:val="28"/>
          <w:szCs w:val="28"/>
        </w:rPr>
        <w:t>ФИО и контактный телефон должностного лица, подготовившего запрос.</w:t>
      </w:r>
    </w:p>
    <w:p w:rsidR="00C019AB" w:rsidRDefault="005D7D6E" w:rsidP="00232E28">
      <w:pPr>
        <w:widowControl w:val="0"/>
        <w:spacing w:after="0" w:line="240" w:lineRule="auto"/>
        <w:ind w:left="1" w:right="-17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Полученный ответ на запрос является официальным документом, подтверждающим право на получение меры социальной поддержки.</w:t>
      </w:r>
    </w:p>
    <w:p w:rsidR="00C019AB" w:rsidRDefault="005D7D6E" w:rsidP="00232E28">
      <w:pPr>
        <w:widowControl w:val="0"/>
        <w:spacing w:after="0" w:line="240" w:lineRule="auto"/>
        <w:ind w:left="1" w:right="-17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из ответа фиксируется в журнале учета межведомственного взаимодействия и приобщается к личному делу обучающегося.</w:t>
      </w:r>
    </w:p>
    <w:p w:rsidR="00C019AB" w:rsidRDefault="005D7D6E">
      <w:pPr>
        <w:widowControl w:val="0"/>
        <w:spacing w:line="240" w:lineRule="auto"/>
        <w:ind w:left="1" w:right="-17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межведомственных запросов: </w:t>
      </w:r>
    </w:p>
    <w:p w:rsidR="00C019AB" w:rsidRDefault="00BA77AE" w:rsidP="00BA77AE">
      <w:pPr>
        <w:pStyle w:val="af7"/>
        <w:widowControl w:val="0"/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32E28">
        <w:rPr>
          <w:sz w:val="28"/>
          <w:szCs w:val="28"/>
        </w:rPr>
        <w:t xml:space="preserve"> </w:t>
      </w:r>
      <w:r w:rsidR="005D7D6E">
        <w:rPr>
          <w:sz w:val="28"/>
          <w:szCs w:val="28"/>
        </w:rPr>
        <w:t xml:space="preserve">МВД России: </w:t>
      </w:r>
    </w:p>
    <w:p w:rsidR="00C019AB" w:rsidRDefault="00BA77AE" w:rsidP="00BA77AE">
      <w:pPr>
        <w:pStyle w:val="af7"/>
        <w:widowControl w:val="0"/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59F0">
        <w:rPr>
          <w:sz w:val="28"/>
          <w:szCs w:val="28"/>
        </w:rPr>
        <w:t>п</w:t>
      </w:r>
      <w:r w:rsidR="005D7D6E">
        <w:rPr>
          <w:sz w:val="28"/>
          <w:szCs w:val="28"/>
        </w:rPr>
        <w:t>роверка действительности паспорта;</w:t>
      </w:r>
    </w:p>
    <w:p w:rsidR="00C019AB" w:rsidRDefault="00BA77AE" w:rsidP="00BA77AE">
      <w:pPr>
        <w:pStyle w:val="af7"/>
        <w:widowControl w:val="0"/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59F0">
        <w:rPr>
          <w:sz w:val="28"/>
          <w:szCs w:val="28"/>
        </w:rPr>
        <w:t>р</w:t>
      </w:r>
      <w:r w:rsidR="005D7D6E">
        <w:rPr>
          <w:sz w:val="28"/>
          <w:szCs w:val="28"/>
        </w:rPr>
        <w:t>егистрация по месту жительства;</w:t>
      </w:r>
    </w:p>
    <w:p w:rsidR="00C019AB" w:rsidRDefault="00BA77AE" w:rsidP="00BA77AE">
      <w:pPr>
        <w:pStyle w:val="af7"/>
        <w:widowControl w:val="0"/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59F0">
        <w:rPr>
          <w:sz w:val="28"/>
          <w:szCs w:val="28"/>
        </w:rPr>
        <w:t>з</w:t>
      </w:r>
      <w:r w:rsidR="005D7D6E">
        <w:rPr>
          <w:sz w:val="28"/>
          <w:szCs w:val="28"/>
        </w:rPr>
        <w:t xml:space="preserve">апрос данных о </w:t>
      </w:r>
      <w:proofErr w:type="gramStart"/>
      <w:r w:rsidR="005D7D6E">
        <w:rPr>
          <w:sz w:val="28"/>
          <w:szCs w:val="28"/>
        </w:rPr>
        <w:t>текущем</w:t>
      </w:r>
      <w:proofErr w:type="gramEnd"/>
      <w:r w:rsidR="005D7D6E">
        <w:rPr>
          <w:sz w:val="28"/>
          <w:szCs w:val="28"/>
        </w:rPr>
        <w:t xml:space="preserve"> и ранее выданных паспортах по установочным данным или по СНИЛС;</w:t>
      </w:r>
    </w:p>
    <w:p w:rsidR="00C019AB" w:rsidRPr="00BA77AE" w:rsidRDefault="00BA77AE" w:rsidP="00BA77AE">
      <w:pPr>
        <w:widowControl w:val="0"/>
        <w:ind w:right="-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A77AE">
        <w:rPr>
          <w:rFonts w:ascii="Times New Roman" w:hAnsi="Times New Roman" w:cs="Times New Roman"/>
          <w:sz w:val="28"/>
          <w:szCs w:val="28"/>
        </w:rPr>
        <w:t>2.</w:t>
      </w:r>
      <w:r w:rsidR="005D7D6E" w:rsidRPr="00BA77AE">
        <w:rPr>
          <w:rFonts w:ascii="Times New Roman" w:hAnsi="Times New Roman" w:cs="Times New Roman"/>
          <w:sz w:val="28"/>
          <w:szCs w:val="28"/>
        </w:rPr>
        <w:t>СФР России:</w:t>
      </w:r>
    </w:p>
    <w:p w:rsidR="00C019AB" w:rsidRPr="00BA77AE" w:rsidRDefault="00BA77AE" w:rsidP="00BA77AE">
      <w:pPr>
        <w:widowControl w:val="0"/>
        <w:ind w:right="-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C59F0">
        <w:rPr>
          <w:sz w:val="28"/>
          <w:szCs w:val="28"/>
        </w:rPr>
        <w:t xml:space="preserve">- </w:t>
      </w:r>
      <w:r w:rsidR="00EC59F0">
        <w:rPr>
          <w:rFonts w:ascii="Times New Roman" w:hAnsi="Times New Roman" w:cs="Times New Roman"/>
          <w:sz w:val="28"/>
          <w:szCs w:val="28"/>
        </w:rPr>
        <w:t>п</w:t>
      </w:r>
      <w:r w:rsidR="005D7D6E" w:rsidRPr="00BA77AE">
        <w:rPr>
          <w:rFonts w:ascii="Times New Roman" w:hAnsi="Times New Roman" w:cs="Times New Roman"/>
          <w:sz w:val="28"/>
          <w:szCs w:val="28"/>
        </w:rPr>
        <w:t>редоставление из ЕЦП НСУД страхового номера индивидуального лицевого счёта (СНИЛС) застрахованного лица с</w:t>
      </w:r>
      <w:r w:rsidR="005D7D6E" w:rsidRPr="00BA77AE">
        <w:rPr>
          <w:rFonts w:ascii="Times New Roman" w:hAnsi="Times New Roman" w:cs="Times New Roman"/>
          <w:sz w:val="28"/>
          <w:szCs w:val="28"/>
        </w:rPr>
        <w:br/>
        <w:t>учётом дополнительных сведений о месте рождения, документе, удостоверяющем личность;</w:t>
      </w:r>
    </w:p>
    <w:p w:rsidR="00C019AB" w:rsidRPr="00EC59F0" w:rsidRDefault="00EC59F0" w:rsidP="00EC59F0">
      <w:pPr>
        <w:widowControl w:val="0"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9F0">
        <w:rPr>
          <w:rFonts w:ascii="Times New Roman" w:hAnsi="Times New Roman" w:cs="Times New Roman"/>
          <w:sz w:val="28"/>
          <w:szCs w:val="28"/>
        </w:rPr>
        <w:t>3.</w:t>
      </w:r>
      <w:r w:rsidR="005D7D6E" w:rsidRPr="00EC59F0">
        <w:rPr>
          <w:rFonts w:ascii="Times New Roman" w:hAnsi="Times New Roman" w:cs="Times New Roman"/>
          <w:sz w:val="28"/>
          <w:szCs w:val="28"/>
        </w:rPr>
        <w:t>ФНС России:</w:t>
      </w:r>
    </w:p>
    <w:p w:rsidR="00C019AB" w:rsidRDefault="00EC59F0" w:rsidP="00EC59F0">
      <w:pPr>
        <w:pStyle w:val="af7"/>
        <w:widowControl w:val="0"/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5D7D6E">
        <w:rPr>
          <w:sz w:val="28"/>
          <w:szCs w:val="28"/>
        </w:rPr>
        <w:t>редоставление из ЕГР ЗАГС по запросу сведений о перемене имени;</w:t>
      </w:r>
    </w:p>
    <w:p w:rsidR="00C019AB" w:rsidRDefault="00EC59F0" w:rsidP="00EC59F0">
      <w:pPr>
        <w:pStyle w:val="af7"/>
        <w:widowControl w:val="0"/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5D7D6E">
        <w:rPr>
          <w:sz w:val="28"/>
          <w:szCs w:val="28"/>
        </w:rPr>
        <w:t>редоставление из ЕГР ЗАГС по запросу сведений о заключении брака;</w:t>
      </w:r>
    </w:p>
    <w:p w:rsidR="00C019AB" w:rsidRDefault="00EC59F0" w:rsidP="00EC59F0">
      <w:pPr>
        <w:pStyle w:val="af7"/>
        <w:widowControl w:val="0"/>
        <w:ind w:left="0"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5D7D6E">
        <w:rPr>
          <w:sz w:val="28"/>
          <w:szCs w:val="28"/>
        </w:rPr>
        <w:t>редоставление из ЕГР ЗАГС по запросу сведений о расторжении брака;</w:t>
      </w:r>
    </w:p>
    <w:p w:rsidR="00C019AB" w:rsidRDefault="00EC59F0" w:rsidP="00EC59F0">
      <w:pPr>
        <w:pStyle w:val="af7"/>
        <w:widowControl w:val="0"/>
        <w:ind w:left="709" w:right="-17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5D7D6E">
        <w:rPr>
          <w:sz w:val="28"/>
          <w:szCs w:val="28"/>
        </w:rPr>
        <w:t>редоставление из ЕГР ЗАГС по запросу сведений о рождении;</w:t>
      </w:r>
    </w:p>
    <w:p w:rsidR="00C019AB" w:rsidRDefault="00EC59F0" w:rsidP="00EC59F0">
      <w:pPr>
        <w:pStyle w:val="af7"/>
        <w:widowControl w:val="0"/>
        <w:ind w:left="0"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5D7D6E">
        <w:rPr>
          <w:sz w:val="28"/>
          <w:szCs w:val="28"/>
        </w:rPr>
        <w:t>редоставление сведений о государственной регистрации смерти из ЕГР ЗАГС;</w:t>
      </w:r>
    </w:p>
    <w:p w:rsidR="00C019AB" w:rsidRPr="00EC59F0" w:rsidRDefault="00EC59F0" w:rsidP="00EC59F0">
      <w:pPr>
        <w:widowControl w:val="0"/>
        <w:ind w:left="568" w:right="-17"/>
        <w:jc w:val="both"/>
        <w:rPr>
          <w:rFonts w:ascii="Times New Roman" w:hAnsi="Times New Roman" w:cs="Times New Roman"/>
          <w:sz w:val="28"/>
          <w:szCs w:val="28"/>
        </w:rPr>
      </w:pPr>
      <w:r w:rsidRPr="00EC59F0">
        <w:rPr>
          <w:rFonts w:ascii="Times New Roman" w:hAnsi="Times New Roman" w:cs="Times New Roman"/>
          <w:sz w:val="28"/>
          <w:szCs w:val="28"/>
        </w:rPr>
        <w:t>4.</w:t>
      </w:r>
      <w:r w:rsidR="005D7D6E" w:rsidRPr="00EC59F0">
        <w:rPr>
          <w:rFonts w:ascii="Times New Roman" w:hAnsi="Times New Roman" w:cs="Times New Roman"/>
          <w:sz w:val="28"/>
          <w:szCs w:val="28"/>
        </w:rPr>
        <w:t>Минобороны России:</w:t>
      </w:r>
    </w:p>
    <w:p w:rsidR="00C019AB" w:rsidRPr="00EC59F0" w:rsidRDefault="00EC59F0" w:rsidP="00EC59F0">
      <w:pPr>
        <w:widowControl w:val="0"/>
        <w:ind w:right="-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EC59F0">
        <w:rPr>
          <w:rFonts w:ascii="Times New Roman" w:hAnsi="Times New Roman" w:cs="Times New Roman"/>
          <w:sz w:val="28"/>
          <w:szCs w:val="28"/>
        </w:rPr>
        <w:t>п</w:t>
      </w:r>
      <w:r w:rsidR="005D7D6E" w:rsidRPr="00EC59F0">
        <w:rPr>
          <w:rFonts w:ascii="Times New Roman" w:hAnsi="Times New Roman" w:cs="Times New Roman"/>
          <w:sz w:val="28"/>
          <w:szCs w:val="28"/>
        </w:rPr>
        <w:t>редоставление сведений из Минобороны России о подтверждении факта участия в СВО.</w:t>
      </w:r>
    </w:p>
    <w:p w:rsidR="00C019AB" w:rsidRDefault="00232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5D7D6E">
        <w:rPr>
          <w:rFonts w:ascii="Times New Roman" w:hAnsi="Times New Roman" w:cs="Times New Roman"/>
          <w:sz w:val="28"/>
          <w:szCs w:val="28"/>
        </w:rPr>
        <w:t>По результатам рассмотрения заявления и документов, представленных заявителем,</w:t>
      </w:r>
      <w:r w:rsidR="005D7D6E">
        <w:rPr>
          <w:rFonts w:ascii="Times New Roman" w:hAnsi="Times New Roman" w:cs="Times New Roman"/>
          <w:sz w:val="28"/>
          <w:szCs w:val="28"/>
        </w:rPr>
        <w:tab/>
        <w:t>руководитель образовательного учреждения в течение 5 рабочих дней со дня регистрации специалистом заявления и документов принимает в форме приказа решение о предоставлении меры поддержки.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Заявителям, в отношении которых приняты решения об отказе в предоставлении меры поддержки, образовательное организация в течение 5 рабочих дней со дня принятия указанного решения вручает или направляет (способом, позволяющим подтвердить факт направления) письменные уведомления о принятом решении по форме, установленной образовательной организацией, с указанием основания принятия такого решения. </w:t>
      </w:r>
      <w:proofErr w:type="gramEnd"/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Основаниями для принятия решения об отказе в предоставлении меры социальной поддержки являются:</w:t>
      </w:r>
    </w:p>
    <w:p w:rsidR="00C019AB" w:rsidRDefault="00EC59F0" w:rsidP="00EC59F0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5D7D6E">
        <w:rPr>
          <w:sz w:val="28"/>
          <w:szCs w:val="28"/>
        </w:rPr>
        <w:t>не установление личности лица, обратившегося за предоставлением меры поддержки;</w:t>
      </w:r>
    </w:p>
    <w:p w:rsidR="00C019AB" w:rsidRDefault="00EC59F0" w:rsidP="002D5FC6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 w:rsidR="005D7D6E">
        <w:rPr>
          <w:sz w:val="28"/>
          <w:szCs w:val="28"/>
        </w:rPr>
        <w:t>не подтверждение</w:t>
      </w:r>
      <w:proofErr w:type="gramEnd"/>
      <w:r w:rsidR="005D7D6E">
        <w:rPr>
          <w:sz w:val="28"/>
          <w:szCs w:val="28"/>
        </w:rPr>
        <w:t xml:space="preserve"> полномочий Представителя заявителя на обращение;</w:t>
      </w:r>
    </w:p>
    <w:p w:rsidR="00C019AB" w:rsidRDefault="00EC59F0" w:rsidP="002D5FC6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D7D6E">
        <w:rPr>
          <w:sz w:val="28"/>
          <w:szCs w:val="28"/>
        </w:rPr>
        <w:t>отсутствие у заявителя права на получение меры социальной поддержки (несоответствие категории лиц);</w:t>
      </w:r>
    </w:p>
    <w:p w:rsidR="00C019AB" w:rsidRDefault="002D5FC6" w:rsidP="002D5FC6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D7D6E">
        <w:rPr>
          <w:sz w:val="28"/>
          <w:szCs w:val="28"/>
        </w:rPr>
        <w:t>непредставление (представление не в полном объеме) документов, предусмотренных пунктом 2.4 настоящего порядка;</w:t>
      </w:r>
    </w:p>
    <w:p w:rsidR="00C019AB" w:rsidRDefault="002D5FC6" w:rsidP="002D5FC6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D7D6E">
        <w:rPr>
          <w:sz w:val="28"/>
          <w:szCs w:val="28"/>
        </w:rPr>
        <w:t>представление документов, содержащих недостоверные или неполные сведения;</w:t>
      </w:r>
    </w:p>
    <w:p w:rsidR="00C019AB" w:rsidRDefault="002D5FC6" w:rsidP="002D5FC6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D7D6E">
        <w:rPr>
          <w:sz w:val="28"/>
          <w:szCs w:val="28"/>
        </w:rPr>
        <w:t xml:space="preserve">участник СВО не </w:t>
      </w:r>
      <w:proofErr w:type="gramStart"/>
      <w:r w:rsidR="005D7D6E">
        <w:rPr>
          <w:sz w:val="28"/>
          <w:szCs w:val="28"/>
        </w:rPr>
        <w:t>является отцом</w:t>
      </w:r>
      <w:proofErr w:type="gramEnd"/>
      <w:r w:rsidR="005D7D6E">
        <w:rPr>
          <w:sz w:val="28"/>
          <w:szCs w:val="28"/>
        </w:rPr>
        <w:t xml:space="preserve"> (матерью), усыновителем, опекуном (попечителем) ребенка, обучающегося в образовательной организации.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Общеобразовательные организации в течение 5 календарных дней со дня принятия решения о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предоставлении меры поддержки формируют и представляют учредителю образовательной организации (далее - учредитель) информацию об обучающихся – </w:t>
      </w:r>
      <w:bookmarkStart w:id="1" w:name="_Hlk227163320"/>
      <w:r>
        <w:rPr>
          <w:rFonts w:ascii="Times New Roman" w:hAnsi="Times New Roman" w:cs="Times New Roman"/>
          <w:sz w:val="28"/>
          <w:szCs w:val="28"/>
        </w:rPr>
        <w:t>получателях меры поддержки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(далее – информация).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 информацией образовательные организации направляют учредителю решения о предоставлении меры поддержки, принятые в отношении соответствующих заявителей.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Учредитель в течение 15 рабочих дней со дня получения документов, указанных в пункте 2.8. настоящего положения, обеспечивает доведение финансового обеспечения до образовательной организации, в которой предоставляется мера поддержки.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Решение о прекращении оказания меры социальной поддержки принимается общеобразовательной организацией по форме, установленной образовательной организацией, в течение 5 рабочих дней со дня наступления одного из следующих обстоятельств: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5F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отчисление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общеобразовательной организации;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D5F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выявление факта представления заявителем документов, содержащих недостоверные или неполные сведения, если это повлекло неправомерное предоставления меры поддержки.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5F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окончание учебного года в году завершения специальной военной операции.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Общеобразовательная организация в течение 1 рабочего дня со дня принятия решения о прекращении предоставления меры социальной поддержки вручает или направляет (способом, позволяющим подтвердить факт направления) заявителю, в отношении которого принято соответствующее решение, уведомление о принятом решении, составленное в произвольной письменной форме, с указанием основания принятия такого решения.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В случае установления фактов представления заявителем документов, содержащих недостоверные или неполные сведения, повлекших неправомерное предоставление меры поддержки, затраты образовательной организации по предоставлению меры поддержки подлежат возврату заявителем</w:t>
      </w:r>
      <w:r>
        <w:rPr>
          <w:rFonts w:ascii="Times New Roman" w:hAnsi="Times New Roman" w:cs="Times New Roman"/>
          <w:sz w:val="28"/>
          <w:szCs w:val="28"/>
        </w:rPr>
        <w:tab/>
        <w:t>в добровольном порядке.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2.13.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Требование о возврате суммы затрат общеобразовательной организации по предоставлению меры поддержки с указанием основания их возврата и размера вручается или направляется общеобразовательной организацией</w:t>
      </w:r>
      <w:r>
        <w:rPr>
          <w:rFonts w:ascii="Times New Roman" w:hAnsi="Times New Roman" w:cs="Times New Roman"/>
          <w:sz w:val="28"/>
          <w:szCs w:val="28"/>
        </w:rPr>
        <w:tab/>
        <w:t>заявителю (способом, позволяющим подтвердить факт его направления) в течение 5 рабочих дней со дня принятия решения о     прекращении оказания меры социальной поддержки по основанию, предусмотренному подпунктом 2 пункта 2.10 настоящего положения.</w:t>
      </w:r>
      <w:proofErr w:type="gramEnd"/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Возврат выплаченных сумм затрат образовательной организации по предоставлению меры поддержки производится заявителем в течение 30 календарных дней со дня получения соответствующего требования по реквизитам и коду классификации доходов бюджетов Российской Федерации, указанным в требовании.</w:t>
      </w:r>
    </w:p>
    <w:p w:rsidR="00C019AB" w:rsidRDefault="005D7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В случае отказа заявителя от добровольного возврата затрат образовательной организации по предоставлению меры поддержки их взыскание производится образовательной организацией в судебном порядке.</w:t>
      </w:r>
    </w:p>
    <w:p w:rsidR="00C019AB" w:rsidRDefault="00C019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9AB" w:rsidRDefault="005D7D6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3.Контроль и ответственность</w:t>
      </w:r>
    </w:p>
    <w:p w:rsidR="00C019AB" w:rsidRDefault="00C019AB">
      <w:pPr>
        <w:spacing w:line="240" w:lineRule="auto"/>
        <w:ind w:left="585"/>
        <w:rPr>
          <w:rFonts w:ascii="Times New Roman" w:hAnsi="Times New Roman" w:cs="Times New Roman"/>
          <w:b/>
          <w:sz w:val="28"/>
          <w:szCs w:val="28"/>
        </w:rPr>
      </w:pPr>
    </w:p>
    <w:p w:rsidR="00C019AB" w:rsidRDefault="005D7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bookmarkStart w:id="2" w:name="sub_10041"/>
      <w:r>
        <w:rPr>
          <w:rFonts w:ascii="Times New Roman" w:hAnsi="Times New Roman" w:cs="Times New Roman"/>
          <w:sz w:val="28"/>
          <w:szCs w:val="28"/>
        </w:rPr>
        <w:t xml:space="preserve">Директор общеобразовательной  организации осуществляет контроль и несет ответственность за предоставление дополнительных мер социальной поддержки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, а также за предоставление в муниципальное бюджетное учреждение «Централизованная бухгалтерия» ежемесячных сведений о детях, претендующих на данный вид социальной поддержки, и отчет о количестве детей.</w:t>
      </w:r>
    </w:p>
    <w:p w:rsidR="00C019AB" w:rsidRDefault="005D7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Контроль о получателях меры поддержки в Учреждениях осуществляет Управление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  <w:bookmarkEnd w:id="2"/>
    </w:p>
    <w:p w:rsidR="00C019AB" w:rsidRDefault="00C019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9AB" w:rsidRDefault="00C019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9AB" w:rsidRDefault="00C019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9AB" w:rsidRDefault="00C019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9AB" w:rsidRDefault="00C019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9AB" w:rsidRDefault="00C019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19AB" w:rsidRDefault="00C019AB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C019AB">
          <w:headerReference w:type="default" r:id="rId11"/>
          <w:pgSz w:w="11906" w:h="16838"/>
          <w:pgMar w:top="993" w:right="707" w:bottom="851" w:left="1701" w:header="567" w:footer="0" w:gutter="0"/>
          <w:cols w:space="720"/>
          <w:titlePg/>
        </w:sectPr>
      </w:pPr>
    </w:p>
    <w:p w:rsidR="00B438BA" w:rsidRDefault="00B438BA">
      <w:pPr>
        <w:widowControl w:val="0"/>
        <w:spacing w:line="240" w:lineRule="auto"/>
        <w:ind w:left="5104" w:right="-20"/>
        <w:rPr>
          <w:rFonts w:ascii="Times New Roman" w:hAnsi="Times New Roman" w:cs="Times New Roman"/>
          <w:spacing w:val="-1"/>
          <w:sz w:val="28"/>
          <w:szCs w:val="28"/>
        </w:rPr>
      </w:pPr>
    </w:p>
    <w:p w:rsidR="00C019AB" w:rsidRPr="00232E28" w:rsidRDefault="005D7D6E" w:rsidP="00232E28">
      <w:pPr>
        <w:widowControl w:val="0"/>
        <w:spacing w:line="240" w:lineRule="auto"/>
        <w:ind w:left="5104" w:right="-20"/>
        <w:jc w:val="both"/>
        <w:rPr>
          <w:rFonts w:ascii="Times New Roman" w:hAnsi="Times New Roman" w:cs="Times New Roman"/>
          <w:sz w:val="28"/>
          <w:szCs w:val="28"/>
        </w:rPr>
      </w:pPr>
      <w:r w:rsidRPr="00232E28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232E28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Pr="00232E28">
        <w:rPr>
          <w:rFonts w:ascii="Times New Roman" w:hAnsi="Times New Roman" w:cs="Times New Roman"/>
          <w:spacing w:val="1"/>
          <w:sz w:val="28"/>
          <w:szCs w:val="28"/>
        </w:rPr>
        <w:t xml:space="preserve">к </w:t>
      </w:r>
      <w:r w:rsidRPr="00232E28">
        <w:rPr>
          <w:rFonts w:ascii="Times New Roman" w:hAnsi="Times New Roman" w:cs="Times New Roman"/>
          <w:spacing w:val="-2"/>
          <w:sz w:val="28"/>
          <w:szCs w:val="28"/>
        </w:rPr>
        <w:t xml:space="preserve">Положению об обеспечении первоочередного зачисления и освобождения от платы в группах продленного дня, детей из семей участников специальной военной операции, обучающихся  в муниципальных общеобразовательных учреждениях </w:t>
      </w:r>
      <w:proofErr w:type="spellStart"/>
      <w:r w:rsidRPr="00232E28">
        <w:rPr>
          <w:rFonts w:ascii="Times New Roman" w:hAnsi="Times New Roman" w:cs="Times New Roman"/>
          <w:spacing w:val="-2"/>
          <w:sz w:val="28"/>
          <w:szCs w:val="28"/>
        </w:rPr>
        <w:t>Чебулинского</w:t>
      </w:r>
      <w:proofErr w:type="spellEnd"/>
      <w:r w:rsidRPr="00232E28">
        <w:rPr>
          <w:rFonts w:ascii="Times New Roman" w:hAnsi="Times New Roman" w:cs="Times New Roman"/>
          <w:spacing w:val="-2"/>
          <w:sz w:val="28"/>
          <w:szCs w:val="28"/>
        </w:rPr>
        <w:t xml:space="preserve"> муниципального округа</w:t>
      </w:r>
    </w:p>
    <w:p w:rsidR="00C019AB" w:rsidRDefault="00C019AB">
      <w:pPr>
        <w:spacing w:after="83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C019AB" w:rsidRDefault="005D7D6E">
      <w:pPr>
        <w:widowControl w:val="0"/>
        <w:spacing w:line="240" w:lineRule="auto"/>
        <w:ind w:left="4536" w:right="565" w:firstLine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</w:t>
      </w:r>
      <w:r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у___________________________________________________</w:t>
      </w:r>
    </w:p>
    <w:p w:rsidR="00C019AB" w:rsidRDefault="005D7D6E">
      <w:pPr>
        <w:widowControl w:val="0"/>
        <w:spacing w:before="3" w:line="240" w:lineRule="auto"/>
        <w:ind w:left="4538" w:right="296" w:hanging="2"/>
        <w:rPr>
          <w:rFonts w:ascii="Times New Roman" w:hAnsi="Times New Roman" w:cs="Times New Roman"/>
          <w:spacing w:val="47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(на</w:t>
      </w:r>
      <w:r>
        <w:rPr>
          <w:rFonts w:ascii="Times New Roman" w:hAnsi="Times New Roman" w:cs="Times New Roman"/>
          <w:spacing w:val="-1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меновани</w:t>
      </w:r>
      <w:r>
        <w:rPr>
          <w:rFonts w:ascii="Times New Roman" w:hAnsi="Times New Roman" w:cs="Times New Roman"/>
          <w:spacing w:val="-1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 образоват</w:t>
      </w:r>
      <w:r>
        <w:rPr>
          <w:rFonts w:ascii="Times New Roman" w:hAnsi="Times New Roman" w:cs="Times New Roman"/>
          <w:spacing w:val="2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pacing w:val="1"/>
          <w:sz w:val="20"/>
          <w:szCs w:val="20"/>
        </w:rPr>
        <w:t>ь</w:t>
      </w:r>
      <w:r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pacing w:val="3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й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орган</w:t>
      </w:r>
      <w:r>
        <w:rPr>
          <w:rFonts w:ascii="Times New Roman" w:hAnsi="Times New Roman" w:cs="Times New Roman"/>
          <w:spacing w:val="-1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pacing w:val="1"/>
          <w:sz w:val="20"/>
          <w:szCs w:val="20"/>
        </w:rPr>
        <w:t>ац</w:t>
      </w:r>
      <w:r>
        <w:rPr>
          <w:rFonts w:ascii="Times New Roman" w:hAnsi="Times New Roman" w:cs="Times New Roman"/>
          <w:sz w:val="20"/>
          <w:szCs w:val="20"/>
        </w:rPr>
        <w:t>ии)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</w:p>
    <w:p w:rsidR="00C019AB" w:rsidRDefault="005D7D6E">
      <w:pPr>
        <w:widowControl w:val="0"/>
        <w:spacing w:before="3" w:line="240" w:lineRule="auto"/>
        <w:ind w:left="4538" w:right="296" w:hanging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C019AB" w:rsidRDefault="005D7D6E">
      <w:pPr>
        <w:widowControl w:val="0"/>
        <w:spacing w:before="2" w:line="240" w:lineRule="auto"/>
        <w:ind w:right="1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(фамили</w:t>
      </w:r>
      <w:r>
        <w:rPr>
          <w:rFonts w:ascii="Times New Roman" w:hAnsi="Times New Roman" w:cs="Times New Roman"/>
          <w:spacing w:val="-1"/>
          <w:sz w:val="20"/>
          <w:szCs w:val="20"/>
        </w:rPr>
        <w:t>я,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имя, отчество, д</w:t>
      </w:r>
      <w:r>
        <w:rPr>
          <w:rFonts w:ascii="Times New Roman" w:hAnsi="Times New Roman" w:cs="Times New Roman"/>
          <w:spacing w:val="1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та рождения за</w:t>
      </w:r>
      <w:r>
        <w:rPr>
          <w:rFonts w:ascii="Times New Roman" w:hAnsi="Times New Roman" w:cs="Times New Roman"/>
          <w:spacing w:val="1"/>
          <w:sz w:val="20"/>
          <w:szCs w:val="20"/>
        </w:rPr>
        <w:t>я</w:t>
      </w:r>
      <w:r>
        <w:rPr>
          <w:rFonts w:ascii="Times New Roman" w:hAnsi="Times New Roman" w:cs="Times New Roman"/>
          <w:sz w:val="20"/>
          <w:szCs w:val="20"/>
        </w:rPr>
        <w:t>вите</w:t>
      </w:r>
      <w:r>
        <w:rPr>
          <w:rFonts w:ascii="Times New Roman" w:hAnsi="Times New Roman" w:cs="Times New Roman"/>
          <w:spacing w:val="-1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9AB" w:rsidRDefault="005D7D6E">
      <w:pPr>
        <w:widowControl w:val="0"/>
        <w:spacing w:before="2" w:line="240" w:lineRule="auto"/>
        <w:ind w:left="4536" w:right="1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pacing w:val="-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ия ____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 </w:t>
      </w:r>
    </w:p>
    <w:p w:rsidR="00C019AB" w:rsidRDefault="005D7D6E">
      <w:pPr>
        <w:widowControl w:val="0"/>
        <w:spacing w:before="2" w:line="240" w:lineRule="auto"/>
        <w:ind w:left="4536" w:right="1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(док</w:t>
      </w:r>
      <w:r>
        <w:rPr>
          <w:rFonts w:ascii="Times New Roman" w:hAnsi="Times New Roman" w:cs="Times New Roman"/>
          <w:spacing w:val="-2"/>
          <w:sz w:val="20"/>
          <w:szCs w:val="20"/>
        </w:rPr>
        <w:t>у</w:t>
      </w:r>
      <w:r>
        <w:rPr>
          <w:rFonts w:ascii="Times New Roman" w:hAnsi="Times New Roman" w:cs="Times New Roman"/>
          <w:sz w:val="20"/>
          <w:szCs w:val="20"/>
        </w:rPr>
        <w:t>мент,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у</w:t>
      </w:r>
      <w:r>
        <w:rPr>
          <w:rFonts w:ascii="Times New Roman" w:hAnsi="Times New Roman" w:cs="Times New Roman"/>
          <w:sz w:val="20"/>
          <w:szCs w:val="20"/>
        </w:rPr>
        <w:t>до</w:t>
      </w:r>
      <w:r>
        <w:rPr>
          <w:rFonts w:ascii="Times New Roman" w:hAnsi="Times New Roman" w:cs="Times New Roman"/>
          <w:spacing w:val="1"/>
          <w:sz w:val="20"/>
          <w:szCs w:val="20"/>
        </w:rPr>
        <w:t>с</w:t>
      </w:r>
      <w:r>
        <w:rPr>
          <w:rFonts w:ascii="Times New Roman" w:hAnsi="Times New Roman" w:cs="Times New Roman"/>
          <w:sz w:val="20"/>
          <w:szCs w:val="20"/>
        </w:rPr>
        <w:t>товеряю</w:t>
      </w:r>
      <w:r>
        <w:rPr>
          <w:rFonts w:ascii="Times New Roman" w:hAnsi="Times New Roman" w:cs="Times New Roman"/>
          <w:spacing w:val="1"/>
          <w:sz w:val="20"/>
          <w:szCs w:val="20"/>
        </w:rPr>
        <w:t>щ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pacing w:val="-1"/>
          <w:sz w:val="20"/>
          <w:szCs w:val="20"/>
        </w:rPr>
        <w:t>й</w:t>
      </w:r>
      <w:r>
        <w:rPr>
          <w:rFonts w:ascii="Times New Roman" w:hAnsi="Times New Roman" w:cs="Times New Roman"/>
          <w:sz w:val="20"/>
          <w:szCs w:val="20"/>
        </w:rPr>
        <w:t xml:space="preserve"> л</w:t>
      </w:r>
      <w:r>
        <w:rPr>
          <w:rFonts w:ascii="Times New Roman" w:hAnsi="Times New Roman" w:cs="Times New Roman"/>
          <w:spacing w:val="-1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чность)</w:t>
      </w:r>
    </w:p>
    <w:p w:rsidR="00C019AB" w:rsidRDefault="005D7D6E">
      <w:pPr>
        <w:widowControl w:val="0"/>
        <w:spacing w:line="240" w:lineRule="auto"/>
        <w:ind w:left="4538" w:right="-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2D5FC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r w:rsidR="002D5FC6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дата выд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2D5FC6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 выдан ___________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______ адрес 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 жите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ьства (пребывани</w:t>
      </w:r>
      <w:r>
        <w:rPr>
          <w:rFonts w:ascii="Times New Roman" w:hAnsi="Times New Roman" w:cs="Times New Roman"/>
          <w:spacing w:val="2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) ____</w:t>
      </w:r>
      <w:r>
        <w:rPr>
          <w:rFonts w:ascii="Times New Roman" w:hAnsi="Times New Roman" w:cs="Times New Roman"/>
          <w:spacing w:val="-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pacing w:val="-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pacing w:val="-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 Но</w:t>
      </w:r>
      <w:r>
        <w:rPr>
          <w:rFonts w:ascii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телефона____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019AB" w:rsidRDefault="00C019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2E28" w:rsidRDefault="00232E28" w:rsidP="00232E28">
      <w:pPr>
        <w:widowControl w:val="0"/>
        <w:spacing w:line="240" w:lineRule="auto"/>
        <w:ind w:left="3376" w:right="1023" w:hanging="2287"/>
        <w:jc w:val="center"/>
        <w:rPr>
          <w:rFonts w:ascii="Times New Roman" w:hAnsi="Times New Roman" w:cs="Times New Roman"/>
          <w:sz w:val="28"/>
          <w:szCs w:val="28"/>
        </w:rPr>
      </w:pPr>
    </w:p>
    <w:p w:rsidR="00232E28" w:rsidRDefault="00232E28" w:rsidP="00232E28">
      <w:pPr>
        <w:widowControl w:val="0"/>
        <w:spacing w:line="240" w:lineRule="auto"/>
        <w:ind w:left="3376" w:right="1023" w:hanging="2287"/>
        <w:jc w:val="center"/>
        <w:rPr>
          <w:rFonts w:ascii="Times New Roman" w:hAnsi="Times New Roman" w:cs="Times New Roman"/>
          <w:sz w:val="28"/>
          <w:szCs w:val="28"/>
        </w:rPr>
      </w:pPr>
    </w:p>
    <w:p w:rsidR="00C019AB" w:rsidRDefault="005D7D6E" w:rsidP="00232E28">
      <w:pPr>
        <w:widowControl w:val="0"/>
        <w:spacing w:line="240" w:lineRule="auto"/>
        <w:ind w:right="1023" w:firstLine="108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перв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оч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редном з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числении  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освобождении от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ты в г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ппе продленного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дня</w:t>
      </w:r>
    </w:p>
    <w:p w:rsidR="00C019AB" w:rsidRDefault="00C019AB" w:rsidP="00232E28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9AB" w:rsidRDefault="005D7D6E">
      <w:pPr>
        <w:widowControl w:val="0"/>
        <w:tabs>
          <w:tab w:val="left" w:pos="5373"/>
        </w:tabs>
        <w:spacing w:line="240" w:lineRule="auto"/>
        <w:ind w:left="1" w:right="-64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pacing w:val="2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зачис</w:t>
      </w:r>
      <w:r>
        <w:rPr>
          <w:rFonts w:ascii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первоочеред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ab/>
        <w:t xml:space="preserve"> порядке</w:t>
      </w:r>
      <w:r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освобод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платы</w:t>
      </w:r>
      <w:r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содержание в г</w:t>
      </w:r>
      <w:r>
        <w:rPr>
          <w:rFonts w:ascii="Times New Roman" w:hAnsi="Times New Roman" w:cs="Times New Roman"/>
          <w:spacing w:val="4"/>
          <w:sz w:val="28"/>
          <w:szCs w:val="28"/>
        </w:rPr>
        <w:t>р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ппе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продленного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дня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 ребенка (д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тей)</w:t>
      </w:r>
    </w:p>
    <w:p w:rsidR="00C019AB" w:rsidRDefault="005D7D6E">
      <w:pPr>
        <w:widowControl w:val="0"/>
        <w:spacing w:line="240" w:lineRule="auto"/>
        <w:ind w:left="708" w:right="2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________, 2)________________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pacing w:val="1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pacing w:val="1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Дополнительная ин</w:t>
      </w:r>
      <w:r>
        <w:rPr>
          <w:rFonts w:ascii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ормация:</w:t>
      </w:r>
    </w:p>
    <w:p w:rsidR="00C019AB" w:rsidRDefault="005D7D6E">
      <w:pPr>
        <w:widowControl w:val="0"/>
        <w:spacing w:line="240" w:lineRule="auto"/>
        <w:ind w:left="-58" w:right="3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C019AB" w:rsidRDefault="005D7D6E">
      <w:pPr>
        <w:widowControl w:val="0"/>
        <w:spacing w:line="240" w:lineRule="auto"/>
        <w:ind w:left="1" w:right="-15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</w:t>
      </w:r>
      <w:r>
        <w:rPr>
          <w:rFonts w:ascii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незамедл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тельно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извещ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pacing w:val="4"/>
          <w:sz w:val="28"/>
          <w:szCs w:val="28"/>
        </w:rPr>
        <w:t>т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плении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обстоя</w:t>
      </w:r>
      <w:r>
        <w:rPr>
          <w:rFonts w:ascii="Times New Roman" w:hAnsi="Times New Roman" w:cs="Times New Roman"/>
          <w:spacing w:val="1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льств,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3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щих прекращение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тавления</w:t>
      </w:r>
      <w:r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ерж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(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трата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"/>
          <w:sz w:val="28"/>
          <w:szCs w:val="28"/>
        </w:rPr>
        <w:t>л</w:t>
      </w:r>
      <w:r>
        <w:rPr>
          <w:rFonts w:ascii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 поддержки, прекр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ребен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 о</w:t>
      </w:r>
      <w:r>
        <w:rPr>
          <w:rFonts w:ascii="Times New Roman" w:hAnsi="Times New Roman" w:cs="Times New Roman"/>
          <w:spacing w:val="3"/>
          <w:sz w:val="28"/>
          <w:szCs w:val="28"/>
        </w:rPr>
        <w:t>б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 в общеобраз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</w:t>
      </w:r>
      <w:r>
        <w:rPr>
          <w:rFonts w:ascii="Times New Roman" w:hAnsi="Times New Roman" w:cs="Times New Roman"/>
          <w:spacing w:val="2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pacing w:val="6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019AB" w:rsidRDefault="005D7D6E">
      <w:pPr>
        <w:widowControl w:val="0"/>
        <w:spacing w:before="1" w:line="240" w:lineRule="auto"/>
        <w:ind w:left="708"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прилаг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 сле</w:t>
      </w:r>
      <w:r>
        <w:rPr>
          <w:rFonts w:ascii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к</w:t>
      </w:r>
      <w:r>
        <w:rPr>
          <w:rFonts w:ascii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нты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(копии д</w:t>
      </w:r>
      <w:r>
        <w:rPr>
          <w:rFonts w:ascii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spacing w:val="3"/>
          <w:sz w:val="28"/>
          <w:szCs w:val="28"/>
        </w:rPr>
        <w:t>к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pacing w:val="2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pacing w:val="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019AB" w:rsidRDefault="005D7D6E">
      <w:pPr>
        <w:widowControl w:val="0"/>
        <w:spacing w:line="240" w:lineRule="auto"/>
        <w:ind w:left="1" w:right="3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______________________________________________________________ 2. _____________________________________________________________ 3. _________________________________________________________</w:t>
      </w:r>
    </w:p>
    <w:p w:rsidR="00C019AB" w:rsidRDefault="00C019AB">
      <w:pPr>
        <w:spacing w:after="38" w:line="240" w:lineRule="auto"/>
        <w:rPr>
          <w:rFonts w:ascii="Times New Roman" w:hAnsi="Times New Roman" w:cs="Times New Roman"/>
          <w:sz w:val="28"/>
          <w:szCs w:val="28"/>
        </w:rPr>
      </w:pPr>
    </w:p>
    <w:p w:rsidR="00C019AB" w:rsidRDefault="005D7D6E">
      <w:pPr>
        <w:widowControl w:val="0"/>
        <w:spacing w:line="240" w:lineRule="auto"/>
        <w:ind w:left="1" w:right="-56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</w:t>
      </w:r>
      <w:r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</w:t>
      </w:r>
      <w:r>
        <w:rPr>
          <w:rFonts w:ascii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сие</w:t>
      </w:r>
      <w:r>
        <w:rPr>
          <w:rFonts w:ascii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spacing w:val="3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казанн</w:t>
      </w:r>
      <w:r>
        <w:rPr>
          <w:rFonts w:ascii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</w:t>
      </w:r>
      <w:r>
        <w:rPr>
          <w:rFonts w:ascii="Times New Roman" w:hAnsi="Times New Roman" w:cs="Times New Roman"/>
          <w:spacing w:val="2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щем</w:t>
      </w:r>
      <w:r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влен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 персональных данн</w:t>
      </w:r>
      <w:r>
        <w:rPr>
          <w:rFonts w:ascii="Times New Roman" w:hAnsi="Times New Roman" w:cs="Times New Roman"/>
          <w:spacing w:val="3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х.</w:t>
      </w:r>
    </w:p>
    <w:p w:rsidR="00C019AB" w:rsidRDefault="00C019AB">
      <w:pPr>
        <w:widowControl w:val="0"/>
        <w:tabs>
          <w:tab w:val="left" w:pos="4703"/>
          <w:tab w:val="left" w:pos="7109"/>
        </w:tabs>
        <w:spacing w:line="240" w:lineRule="auto"/>
        <w:ind w:left="1" w:right="-20"/>
        <w:rPr>
          <w:rFonts w:ascii="Times New Roman" w:hAnsi="Times New Roman" w:cs="Times New Roman"/>
          <w:sz w:val="28"/>
          <w:szCs w:val="28"/>
        </w:rPr>
      </w:pPr>
    </w:p>
    <w:p w:rsidR="00C019AB" w:rsidRDefault="005D7D6E">
      <w:pPr>
        <w:widowControl w:val="0"/>
        <w:tabs>
          <w:tab w:val="left" w:pos="4703"/>
          <w:tab w:val="left" w:pos="7109"/>
        </w:tabs>
        <w:spacing w:line="240" w:lineRule="auto"/>
        <w:ind w:left="1"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подачи заявлен</w:t>
      </w:r>
      <w:r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17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019AB" w:rsidRDefault="005D7D6E">
      <w:pPr>
        <w:widowControl w:val="0"/>
        <w:tabs>
          <w:tab w:val="left" w:pos="4703"/>
          <w:tab w:val="left" w:pos="7109"/>
        </w:tabs>
        <w:spacing w:line="240" w:lineRule="auto"/>
        <w:ind w:left="1"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заявителя__________________</w:t>
      </w:r>
    </w:p>
    <w:sectPr w:rsidR="00C019AB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648" w:rsidRDefault="00FD2648">
      <w:pPr>
        <w:spacing w:after="0" w:line="240" w:lineRule="auto"/>
      </w:pPr>
      <w:r>
        <w:separator/>
      </w:r>
    </w:p>
  </w:endnote>
  <w:endnote w:type="continuationSeparator" w:id="0">
    <w:p w:rsidR="00FD2648" w:rsidRDefault="00FD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648" w:rsidRDefault="00FD2648">
      <w:pPr>
        <w:spacing w:after="0" w:line="240" w:lineRule="auto"/>
      </w:pPr>
      <w:r>
        <w:separator/>
      </w:r>
    </w:p>
  </w:footnote>
  <w:footnote w:type="continuationSeparator" w:id="0">
    <w:p w:rsidR="00FD2648" w:rsidRDefault="00FD2648">
      <w:pPr>
        <w:spacing w:after="0" w:line="240" w:lineRule="auto"/>
      </w:pPr>
      <w:r>
        <w:continuationSeparator/>
      </w:r>
    </w:p>
  </w:footnote>
  <w:footnote w:id="1">
    <w:p w:rsidR="00C019AB" w:rsidRPr="00AD214D" w:rsidRDefault="005D7D6E">
      <w:pPr>
        <w:pStyle w:val="Footnote"/>
        <w:rPr>
          <w:lang w:val="ru-RU"/>
        </w:rPr>
      </w:pPr>
      <w:r>
        <w:rPr>
          <w:rStyle w:val="af"/>
        </w:rPr>
        <w:footnoteRef/>
      </w:r>
      <w:r w:rsidRPr="00AD214D">
        <w:rPr>
          <w:lang w:val="ru-RU"/>
        </w:rPr>
        <w:t xml:space="preserve">  Сведения запрашиваются по СМЭВ, данные документы предоставляются по инициативе заявителя</w:t>
      </w:r>
    </w:p>
    <w:p w:rsidR="00C019AB" w:rsidRDefault="00C019AB">
      <w:pPr>
        <w:pStyle w:val="ad"/>
      </w:pPr>
    </w:p>
  </w:footnote>
  <w:footnote w:id="2">
    <w:p w:rsidR="00C019AB" w:rsidRDefault="005D7D6E">
      <w:pPr>
        <w:pStyle w:val="ad"/>
      </w:pPr>
      <w:r>
        <w:rPr>
          <w:rStyle w:val="af"/>
        </w:rPr>
        <w:footnoteRef/>
      </w:r>
      <w:r>
        <w:t xml:space="preserve">  Сведения запрашиваются по СМЭВ, данные документы предоставляются по инициативе заявителя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9AB" w:rsidRDefault="005D7D6E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8721F7">
      <w:rPr>
        <w:noProof/>
      </w:rPr>
      <w:t>10</w:t>
    </w:r>
    <w:r>
      <w:fldChar w:fldCharType="end"/>
    </w:r>
  </w:p>
  <w:p w:rsidR="00C019AB" w:rsidRDefault="00C019AB">
    <w:pPr>
      <w:pStyle w:val="af5"/>
      <w:jc w:val="center"/>
    </w:pPr>
  </w:p>
  <w:p w:rsidR="00C019AB" w:rsidRDefault="00C019AB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554C"/>
    <w:multiLevelType w:val="multilevel"/>
    <w:tmpl w:val="1E422306"/>
    <w:lvl w:ilvl="0">
      <w:start w:val="1"/>
      <w:numFmt w:val="bullet"/>
      <w:lvlText w:val=""/>
      <w:lvlJc w:val="left"/>
      <w:pPr>
        <w:ind w:left="142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4" w:hanging="360"/>
      </w:pPr>
      <w:rPr>
        <w:rFonts w:ascii="Wingdings" w:hAnsi="Wingdings"/>
      </w:rPr>
    </w:lvl>
  </w:abstractNum>
  <w:abstractNum w:abstractNumId="1">
    <w:nsid w:val="2ED42A2C"/>
    <w:multiLevelType w:val="multilevel"/>
    <w:tmpl w:val="3DB6CE2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F7360E"/>
    <w:multiLevelType w:val="multilevel"/>
    <w:tmpl w:val="E79E48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4896C5F"/>
    <w:multiLevelType w:val="multilevel"/>
    <w:tmpl w:val="9468D030"/>
    <w:lvl w:ilvl="0">
      <w:start w:val="1"/>
      <w:numFmt w:val="bullet"/>
      <w:lvlText w:val=""/>
      <w:lvlJc w:val="left"/>
      <w:pPr>
        <w:ind w:left="142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4" w:hanging="360"/>
      </w:pPr>
      <w:rPr>
        <w:rFonts w:ascii="Wingdings" w:hAnsi="Wingdings"/>
      </w:rPr>
    </w:lvl>
  </w:abstractNum>
  <w:abstractNum w:abstractNumId="4">
    <w:nsid w:val="5E6C20C4"/>
    <w:multiLevelType w:val="multilevel"/>
    <w:tmpl w:val="563484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5">
    <w:nsid w:val="77E14D22"/>
    <w:multiLevelType w:val="multilevel"/>
    <w:tmpl w:val="950A0818"/>
    <w:lvl w:ilvl="0">
      <w:start w:val="1"/>
      <w:numFmt w:val="decimal"/>
      <w:lvlText w:val="%1."/>
      <w:lvlJc w:val="left"/>
      <w:pPr>
        <w:tabs>
          <w:tab w:val="left" w:pos="0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20" w:hanging="72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318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8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9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60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7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760" w:hanging="2160"/>
      </w:pPr>
    </w:lvl>
  </w:abstractNum>
  <w:abstractNum w:abstractNumId="6">
    <w:nsid w:val="793C48B1"/>
    <w:multiLevelType w:val="multilevel"/>
    <w:tmpl w:val="FF68E3D0"/>
    <w:lvl w:ilvl="0">
      <w:start w:val="1"/>
      <w:numFmt w:val="bullet"/>
      <w:lvlText w:val=""/>
      <w:lvlJc w:val="left"/>
      <w:pPr>
        <w:ind w:left="163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9AB"/>
    <w:rsid w:val="001B27BB"/>
    <w:rsid w:val="00232E28"/>
    <w:rsid w:val="002D5FC6"/>
    <w:rsid w:val="005D7D6E"/>
    <w:rsid w:val="008721F7"/>
    <w:rsid w:val="0088627F"/>
    <w:rsid w:val="00AD214D"/>
    <w:rsid w:val="00B438BA"/>
    <w:rsid w:val="00B4510E"/>
    <w:rsid w:val="00BA77AE"/>
    <w:rsid w:val="00C019AB"/>
    <w:rsid w:val="00D70442"/>
    <w:rsid w:val="00EC59F0"/>
    <w:rsid w:val="00FD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5">
    <w:name w:val="header"/>
    <w:basedOn w:val="a"/>
    <w:link w:val="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6">
    <w:name w:val="Верхний колонтитул Знак"/>
    <w:basedOn w:val="a0"/>
    <w:uiPriority w:val="99"/>
    <w:semiHidden/>
  </w:style>
  <w:style w:type="character" w:customStyle="1" w:styleId="12">
    <w:name w:val="Верхний колонтитул Знак1"/>
    <w:basedOn w:val="a0"/>
    <w:link w:val="a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7">
    <w:name w:val="List Paragraph"/>
    <w:basedOn w:val="a"/>
    <w:link w:val="a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8">
    <w:name w:val="Абзац списка Знак"/>
    <w:basedOn w:val="a0"/>
    <w:link w:val="af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3">
    <w:name w:val="Обычный1"/>
    <w:qFormat/>
    <w:rPr>
      <w:rFonts w:ascii="Calibri" w:eastAsia="Calibri" w:hAnsi="Calibri" w:cs="Times New Roman"/>
      <w:color w:val="00000A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customStyle="1" w:styleId="Footnote">
    <w:name w:val="Footnot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5">
    <w:name w:val="header"/>
    <w:basedOn w:val="a"/>
    <w:link w:val="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6">
    <w:name w:val="Верхний колонтитул Знак"/>
    <w:basedOn w:val="a0"/>
    <w:uiPriority w:val="99"/>
    <w:semiHidden/>
  </w:style>
  <w:style w:type="character" w:customStyle="1" w:styleId="12">
    <w:name w:val="Верхний колонтитул Знак1"/>
    <w:basedOn w:val="a0"/>
    <w:link w:val="a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7">
    <w:name w:val="List Paragraph"/>
    <w:basedOn w:val="a"/>
    <w:link w:val="a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8">
    <w:name w:val="Абзац списка Знак"/>
    <w:basedOn w:val="a0"/>
    <w:link w:val="af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3">
    <w:name w:val="Обычный1"/>
    <w:qFormat/>
    <w:rPr>
      <w:rFonts w:ascii="Calibri" w:eastAsia="Calibri" w:hAnsi="Calibri" w:cs="Times New Roman"/>
      <w:color w:val="00000A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customStyle="1" w:styleId="Footnote">
    <w:name w:val="Footnot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Васильевна</dc:creator>
  <cp:lastModifiedBy>Светлана Васильевна</cp:lastModifiedBy>
  <cp:revision>3</cp:revision>
  <cp:lastPrinted>2026-08-13T04:45:00Z</cp:lastPrinted>
  <dcterms:created xsi:type="dcterms:W3CDTF">2026-08-13T02:46:00Z</dcterms:created>
  <dcterms:modified xsi:type="dcterms:W3CDTF">2026-08-13T04:45:00Z</dcterms:modified>
</cp:coreProperties>
</file>