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ПРОТОКОЛ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публичных слушаний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 проекту решения Совета народных депутатов Чебулинского муниципального округа «О внесении изменений и дополнений в Устав муниципального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Чебулинский муниципальный округ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Кемеровской области – Кузбасса»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Дата, время и место проведения: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24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>02</w:t>
      </w:r>
      <w:r>
        <w:rPr>
          <w:rFonts w:cs="Times New Roman" w:ascii="Times New Roman" w:hAnsi="Times New Roman"/>
          <w:sz w:val="28"/>
          <w:szCs w:val="28"/>
        </w:rPr>
        <w:t>.202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>, начало 11 ч. 00 мин., окончание 11: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5,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пгт.Верх-Чебула, ул.Мира, 16, здание администрации, актовый зал на 3-м этаже.</w:t>
      </w:r>
    </w:p>
    <w:p>
      <w:pPr>
        <w:pStyle w:val="Normal"/>
        <w:spacing w:lineRule="auto" w:line="240" w:before="0"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Количество зарегистрированных участников: 1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чел.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Повестка публичных слушаний: Обсуждение проекта решения Совета народных депутатов Чебулинского муниципального округа «О внесении изменений и дополнений в Устав муниципального образования Чебулинский муниципальный округ Кемеровской области – Кузбасса».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публичных слушаниях председательствовал: заместитель председателя Совета народных депутатов Чебулинского муниципального округа Дорошевич Г.Ю.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Секретарь публичных слушаний: председатель Комитета Совета народных депутатов Чебулинского муниципального округа по соблюдению законности, вопросам местного самоуправления и социальной политике А.Г. Кучинский.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А.Г. Кучинский  проинформировал присутствующих об основаниях и порядке проведения публичных слушаний: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решением Совета народных депутатов Чебулинского муниципального округа от </w:t>
      </w:r>
      <w:r>
        <w:rPr>
          <w:rFonts w:cs="Times New Roman" w:ascii="Times New Roman" w:hAnsi="Times New Roman"/>
          <w:sz w:val="28"/>
          <w:szCs w:val="28"/>
        </w:rPr>
        <w:t>30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>0</w:t>
      </w:r>
      <w:r>
        <w:rPr>
          <w:rFonts w:cs="Times New Roman" w:ascii="Times New Roman" w:hAnsi="Times New Roman"/>
          <w:sz w:val="28"/>
          <w:szCs w:val="28"/>
        </w:rPr>
        <w:t>1.202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 №1</w:t>
      </w:r>
      <w:r>
        <w:rPr>
          <w:rFonts w:cs="Times New Roman" w:ascii="Times New Roman" w:hAnsi="Times New Roman"/>
          <w:sz w:val="28"/>
          <w:szCs w:val="28"/>
        </w:rPr>
        <w:t>26</w:t>
      </w:r>
      <w:r>
        <w:rPr>
          <w:rFonts w:cs="Times New Roman" w:ascii="Times New Roman" w:hAnsi="Times New Roman"/>
          <w:sz w:val="28"/>
          <w:szCs w:val="28"/>
        </w:rPr>
        <w:t xml:space="preserve">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О назначении публичных слушаний, общественных обсуждений по проекту решения Совета народных депутатов Чебулинского муниципального округа «О внесении изменений и дополнений в Устав муниципального образования Чебулинский муниципальный округ Кемеровской области – Кузбасса» </w:t>
      </w:r>
      <w:r>
        <w:rPr>
          <w:rFonts w:cs="Times New Roman" w:ascii="Times New Roman" w:hAnsi="Times New Roman"/>
          <w:sz w:val="28"/>
          <w:szCs w:val="28"/>
        </w:rPr>
        <w:t xml:space="preserve">публичные слушания назначены на </w:t>
      </w:r>
      <w:r>
        <w:rPr>
          <w:rFonts w:cs="Times New Roman" w:ascii="Times New Roman" w:hAnsi="Times New Roman"/>
          <w:sz w:val="28"/>
          <w:szCs w:val="28"/>
        </w:rPr>
        <w:t>24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февраля</w:t>
      </w:r>
      <w:r>
        <w:rPr>
          <w:rFonts w:cs="Times New Roman" w:ascii="Times New Roman" w:hAnsi="Times New Roman"/>
          <w:sz w:val="28"/>
          <w:szCs w:val="28"/>
        </w:rPr>
        <w:t xml:space="preserve">  202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 года  с 11 часов 00 минут.</w:t>
      </w:r>
    </w:p>
    <w:p>
      <w:pPr>
        <w:pStyle w:val="ConsPlusTitle"/>
        <w:ind w:right="-5"/>
        <w:jc w:val="both"/>
        <w:rPr>
          <w:b w:val="false"/>
        </w:rPr>
      </w:pPr>
      <w:r>
        <w:rPr>
          <w:b w:val="false"/>
        </w:rPr>
        <w:tab/>
        <w:t xml:space="preserve">Решение от </w:t>
      </w:r>
      <w:r>
        <w:rPr>
          <w:b w:val="false"/>
        </w:rPr>
        <w:t>30</w:t>
      </w:r>
      <w:r>
        <w:rPr>
          <w:b w:val="false"/>
        </w:rPr>
        <w:t>.</w:t>
      </w:r>
      <w:r>
        <w:rPr>
          <w:b w:val="false"/>
        </w:rPr>
        <w:t>0</w:t>
      </w:r>
      <w:r>
        <w:rPr>
          <w:b w:val="false"/>
        </w:rPr>
        <w:t>1.202</w:t>
      </w:r>
      <w:r>
        <w:rPr>
          <w:b w:val="false"/>
        </w:rPr>
        <w:t>6</w:t>
      </w:r>
      <w:r>
        <w:rPr>
          <w:b w:val="false"/>
        </w:rPr>
        <w:t xml:space="preserve"> №1</w:t>
      </w:r>
      <w:r>
        <w:rPr>
          <w:b w:val="false"/>
        </w:rPr>
        <w:t>26</w:t>
      </w:r>
      <w:r>
        <w:rPr>
          <w:b w:val="false"/>
        </w:rPr>
        <w:t xml:space="preserve"> «</w:t>
      </w:r>
      <w:r>
        <w:rPr>
          <w:b w:val="false"/>
          <w:color w:val="000000"/>
        </w:rPr>
        <w:t>О назначении публичных слушаний, общественных обсуждений по проекту решения Совета народных депутатов Чебулинского муниципального округа «О внесении изменений и дополнений в Устав муниципального образования Чебулинский муниципальный округ Кемеровской области – Кузбасса»</w:t>
      </w:r>
      <w:r>
        <w:rPr>
          <w:color w:val="000000"/>
        </w:rPr>
        <w:t xml:space="preserve"> </w:t>
      </w:r>
      <w:r>
        <w:rPr>
          <w:b w:val="false"/>
        </w:rPr>
        <w:t xml:space="preserve"> с приложением проекта решения Совета народных депутатов «О внесении изменений и дополнений в Устав муниципального образования Чебулинский муниципальный округ Кемеровской области – Кузбасса», извещение о проведении публичных слушаний по обсуждению проекта решения, опубликованы в сетевом издании </w:t>
      </w:r>
      <w:r>
        <w:rPr>
          <w:rFonts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</w:rPr>
        <w:t xml:space="preserve">«Официальный сайт Чебулинского муниципального округа» (доменное имя в      информационно-телекоммуникационной сети «Интернет» - https://chebula42.ru/, регистрация в качестве сетевого издания  Эл№ ФС77-89659 от </w:t>
      </w:r>
      <w:r>
        <w:rPr>
          <w:rFonts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</w:rPr>
        <w:t>30</w:t>
      </w:r>
      <w:r>
        <w:rPr>
          <w:rFonts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</w:rPr>
        <w:t>.0</w:t>
      </w:r>
      <w:r>
        <w:rPr>
          <w:rFonts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</w:rPr>
        <w:t>1</w:t>
      </w:r>
      <w:r>
        <w:rPr>
          <w:rFonts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</w:rPr>
        <w:t>.202</w:t>
      </w:r>
      <w:r>
        <w:rPr>
          <w:rFonts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</w:rPr>
        <w:t>6</w:t>
      </w:r>
      <w:r>
        <w:rPr>
          <w:rFonts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</w:rPr>
        <w:t xml:space="preserve"> г.).».</w:t>
      </w:r>
    </w:p>
    <w:p>
      <w:pPr>
        <w:pStyle w:val="ConsPlusTitle"/>
        <w:ind w:right="-5"/>
        <w:jc w:val="both"/>
        <w:rPr>
          <w:b w:val="false"/>
        </w:rPr>
      </w:pPr>
      <w:r>
        <w:rPr>
          <w:b w:val="false"/>
        </w:rPr>
        <w:t xml:space="preserve">           </w:t>
      </w:r>
      <w:r>
        <w:rPr>
          <w:b w:val="false"/>
        </w:rPr>
        <w:t>Доклад по проекту решения:</w:t>
      </w:r>
    </w:p>
    <w:p>
      <w:pPr>
        <w:pStyle w:val="ConsPlusTitle"/>
        <w:tabs>
          <w:tab w:val="clear" w:pos="708"/>
          <w:tab w:val="left" w:pos="5760" w:leader="none"/>
          <w:tab w:val="left" w:pos="6300" w:leader="none"/>
        </w:tabs>
        <w:ind w:right="-5"/>
        <w:jc w:val="both"/>
        <w:rPr>
          <w:b w:val="false"/>
        </w:rPr>
      </w:pPr>
      <w:r>
        <w:rPr>
          <w:b w:val="false"/>
        </w:rPr>
        <w:t xml:space="preserve">Выступил: </w:t>
      </w:r>
      <w:r>
        <w:rPr>
          <w:b w:val="false"/>
        </w:rPr>
        <w:t>председатель Совета народных депутатов Чебулинского муниципального округа И.С.Кузьмина</w:t>
      </w:r>
    </w:p>
    <w:p>
      <w:pPr>
        <w:pStyle w:val="ConsPlusTitle"/>
        <w:tabs>
          <w:tab w:val="clear" w:pos="708"/>
          <w:tab w:val="left" w:pos="5760" w:leader="none"/>
          <w:tab w:val="left" w:pos="6300" w:leader="none"/>
        </w:tabs>
        <w:ind w:right="-5"/>
        <w:jc w:val="both"/>
        <w:rPr>
          <w:b w:val="false"/>
        </w:rPr>
      </w:pPr>
      <w:r>
        <w:rPr>
          <w:b w:val="false"/>
        </w:rPr>
        <w:t xml:space="preserve">       </w:t>
      </w:r>
      <w:r>
        <w:rPr>
          <w:b w:val="false"/>
        </w:rPr>
        <w:t>Проект решения Совета народных депутатов Чебулинского муниципального округа «О внесении изменений и дополнений в Устав муниципального образования Чебулинский муниципальный округ Кемеровской области – Кузбасса» был зачитан полностью, также пояснены основные изменения действующего законодательства, на основании которых принимается решение о внесении изменений.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ходе публичных слушаний и обсуждения проекта решения «О внесении изменений и дополнений в Устав муниципального образования Чебулинский муниципальный округ Кемеровской области – Кузбасса» замечаний, предложений от участников публичных слушаний не поступило. Управлением Министерства юстиции Российской Федерации по Кемеровской области – Кузбассу высказаны замечания. В целях устранения недостаточности  правового регулирования  данные замечания учтены.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Заслушав и обсудив проект решения о внесении изменений, в ходе публичных слушаний принято решение: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1.Поддержать проект решения Совета народных депутатов Чебулинского муниципального округа «О внесении изменений и дополнений в Устав муниципального образования Чебулинский муниципальный округ Кемеровской области – Кузбасса»  в целом.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2.Рекомендовать Совету народных депутатов Чебулинского муниципального округа принять решение «О внесении изменений и дополнений в Устав муниципального образования Чебулинский муниципальный округ Кемеровской области – Кузбасса».</w:t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Опубликовать результаты публичных слушаний в газете «Чебулинская газета».</w:t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Председатель               _________________        Г.Ю. Дорошевич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Секретарь                     __________________     А.Г. Кучинский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200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260" w:right="850" w:gutter="0" w:header="0" w:top="719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483.65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483.65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52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e1c8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qFormat/>
    <w:rsid w:val="00e266ca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e266ca"/>
    <w:rPr/>
  </w:style>
  <w:style w:type="character" w:styleId="Hyperlink">
    <w:name w:val="Hyperlink"/>
    <w:basedOn w:val="DefaultParagraphFont"/>
    <w:uiPriority w:val="99"/>
    <w:unhideWhenUsed/>
    <w:rsid w:val="00f45b10"/>
    <w:rPr>
      <w:color w:themeColor="hyperlink" w:val="00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>
    <w:name w:val="Колонтитул"/>
    <w:basedOn w:val="Normal"/>
    <w:qFormat/>
    <w:pPr/>
    <w:rPr/>
  </w:style>
  <w:style w:type="paragraph" w:styleId="Footer">
    <w:name w:val="Footer"/>
    <w:basedOn w:val="Normal"/>
    <w:link w:val="Style14"/>
    <w:rsid w:val="00e266c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ConsPlusTitle" w:customStyle="1">
    <w:name w:val="ConsPlusTitle"/>
    <w:qFormat/>
    <w:rsid w:val="00e266c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Style1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Application>LibreOffice/7.6.7.2$Linux_X86_64 LibreOffice_project/60$Build-2</Application>
  <AppVersion>15.0000</AppVersion>
  <Pages>2</Pages>
  <Words>465</Words>
  <Characters>3623</Characters>
  <CharactersWithSpaces>4151</CharactersWithSpaces>
  <Paragraphs>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2020-02-25T01:29:00Z</dcterms:created>
  <dc:creator>123</dc:creator>
  <dc:description/>
  <dc:language>ru-RU</dc:language>
  <cp:lastModifiedBy/>
  <cp:lastPrinted>2026-02-27T09:28:51Z</cp:lastPrinted>
  <dcterms:modified xsi:type="dcterms:W3CDTF">2026-02-27T09:31:08Z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