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</w:t>
      </w:r>
      <w:r>
        <w:rPr>
          <w:rFonts w:cs="Times New Roman" w:ascii="Times New Roman" w:hAnsi="Times New Roman"/>
          <w:sz w:val="28"/>
          <w:szCs w:val="28"/>
        </w:rPr>
        <w:t xml:space="preserve">разработке проекта </w:t>
      </w:r>
      <w:r>
        <w:rPr>
          <w:rFonts w:cs="Times New Roman" w:ascii="Times New Roman" w:hAnsi="Times New Roman"/>
          <w:sz w:val="28"/>
          <w:szCs w:val="28"/>
        </w:rPr>
        <w:t>нормативного правового акта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Настоящим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Заведующий сектором по содействию малому и среднему предпринимательству Администрации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Чебулинского муниципального округа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извещает о начале обсуждения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проекта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нормативного правового акта администрации Чебулинского муниципального округа 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Об утверждении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муниципальной программы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Развитие сферы малого предпринимательства ебулинского муниципального округа»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.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публичных обсуждений: с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.2025 по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.2025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Предложения принимаются по адресу: 652270, пгт. Верх-Чебула, ул. Мира, 4, и на электронный адрес: sektor-pmb@list.ru.</w:t>
      </w:r>
    </w:p>
    <w:p>
      <w:pPr>
        <w:pStyle w:val="ConsPlusNonformat"/>
        <w:ind w:firstLine="567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в информационно-телекоммуникационной сети «Интернет»: </w:t>
      </w:r>
      <w:r>
        <w:rPr>
          <w:rFonts w:ascii="Times New Roman" w:hAnsi="Times New Roman"/>
          <w:color w:val="C9211E"/>
          <w:sz w:val="28"/>
          <w:szCs w:val="28"/>
        </w:rPr>
        <w:t>https://chebula.kemobl.ru/obshestvennye-obsuzhdeniya/predprinimatelstvo/</w:t>
      </w:r>
    </w:p>
    <w:p>
      <w:pPr>
        <w:pStyle w:val="ConsPlusNonformat"/>
        <w:ind w:firstLine="567"/>
        <w:jc w:val="both"/>
        <w:rPr>
          <w:color w:val="000000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округа по экономике                                                                         Е.А. Камаева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65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b6589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b658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162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LibreOffice/7.6.7.2$Linux_X86_64 LibreOffice_project/60$Build-2</Application>
  <AppVersion>15.0000</AppVersion>
  <Pages>1</Pages>
  <Words>80</Words>
  <Characters>723</Characters>
  <CharactersWithSpaces>868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2022-03-15T08:11:00Z</dcterms:created>
  <dc:creator>Nach-Ekonom</dc:creator>
  <dc:description/>
  <dc:language>ru-RU</dc:language>
  <cp:lastModifiedBy/>
  <cp:lastPrinted>2025-05-22T09:38:20Z</cp:lastPrinted>
  <dcterms:modified xsi:type="dcterms:W3CDTF">2025-07-29T09:44:06Z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