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99" w:rsidRDefault="00631E99" w:rsidP="00361570">
      <w:pPr>
        <w:pStyle w:val="12"/>
      </w:pPr>
      <w:r>
        <w:rPr>
          <w:noProof/>
        </w:rPr>
        <w:drawing>
          <wp:inline distT="0" distB="0" distL="0" distR="0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9AC" w:rsidRDefault="008F29AC" w:rsidP="00361570">
      <w:pPr>
        <w:pStyle w:val="12"/>
      </w:pPr>
    </w:p>
    <w:p w:rsidR="008F29AC" w:rsidRPr="008F29AC" w:rsidRDefault="008F29AC" w:rsidP="00361570">
      <w:pPr>
        <w:pStyle w:val="12"/>
      </w:pPr>
      <w:r w:rsidRPr="008F29AC">
        <w:t>КЕМЕРОВСКАЯ ОБЛАСТЬ - КУЗБАСС</w:t>
      </w:r>
    </w:p>
    <w:p w:rsidR="008F29AC" w:rsidRPr="0029442E" w:rsidRDefault="008F29AC" w:rsidP="008F29AC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8F29AC" w:rsidRPr="0029442E" w:rsidRDefault="008F29AC" w:rsidP="008F29AC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8F29AC" w:rsidRPr="0029442E" w:rsidRDefault="008F29AC" w:rsidP="008F29AC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АДМИНИСТРАЦИЯ ЧЕБУЛИНСКОГО</w:t>
      </w:r>
    </w:p>
    <w:p w:rsidR="008F29AC" w:rsidRPr="0029442E" w:rsidRDefault="008F29AC" w:rsidP="008F29AC">
      <w:pPr>
        <w:pStyle w:val="5"/>
        <w:rPr>
          <w:b/>
          <w:i w:val="0"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МУНИЦИПАЛЬНОГО ОКРУГА</w:t>
      </w:r>
    </w:p>
    <w:p w:rsidR="008F29AC" w:rsidRPr="0029442E" w:rsidRDefault="008F29AC" w:rsidP="00361570">
      <w:pPr>
        <w:pStyle w:val="12"/>
      </w:pPr>
    </w:p>
    <w:p w:rsidR="008F29AC" w:rsidRDefault="008F29AC" w:rsidP="00361570">
      <w:pPr>
        <w:pStyle w:val="12"/>
      </w:pPr>
      <w:r w:rsidRPr="0029442E">
        <w:t>ПОСТАНОВЛЕНИЕ</w:t>
      </w:r>
    </w:p>
    <w:tbl>
      <w:tblPr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241"/>
        <w:gridCol w:w="2850"/>
        <w:gridCol w:w="399"/>
        <w:gridCol w:w="1026"/>
      </w:tblGrid>
      <w:tr w:rsidR="008F29AC" w:rsidRPr="008F29AC" w:rsidTr="00280D87">
        <w:trPr>
          <w:trHeight w:val="449"/>
        </w:trPr>
        <w:tc>
          <w:tcPr>
            <w:tcW w:w="241" w:type="dxa"/>
            <w:vAlign w:val="bottom"/>
            <w:hideMark/>
          </w:tcPr>
          <w:p w:rsidR="008F29AC" w:rsidRPr="00280D87" w:rsidRDefault="008F29AC" w:rsidP="00361570">
            <w:pPr>
              <w:pStyle w:val="12"/>
              <w:rPr>
                <w:b w:val="0"/>
              </w:rPr>
            </w:pPr>
            <w:r w:rsidRPr="00280D87">
              <w:rPr>
                <w:b w:val="0"/>
                <w:lang w:val="en-US"/>
              </w:rPr>
              <w:t xml:space="preserve">                    </w:t>
            </w:r>
            <w:r w:rsidR="00902986" w:rsidRPr="00280D87">
              <w:rPr>
                <w:b w:val="0"/>
                <w:lang w:val="en-US"/>
              </w:rPr>
              <w:t xml:space="preserve">                              </w:t>
            </w:r>
            <w:r w:rsidR="00280D87">
              <w:rPr>
                <w:b w:val="0"/>
                <w:lang w:val="en-US"/>
              </w:rPr>
              <w:t xml:space="preserve">                        </w:t>
            </w:r>
            <w:r w:rsidRPr="00280D87">
              <w:rPr>
                <w:b w:val="0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F29AC" w:rsidRPr="00280D87" w:rsidRDefault="00280D87" w:rsidP="00280D87">
            <w:pPr>
              <w:pStyle w:val="12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от «25» февраля 2025</w:t>
            </w:r>
            <w:bookmarkStart w:id="0" w:name="_GoBack"/>
            <w:bookmarkEnd w:id="0"/>
          </w:p>
        </w:tc>
        <w:tc>
          <w:tcPr>
            <w:tcW w:w="399" w:type="dxa"/>
            <w:vAlign w:val="bottom"/>
            <w:hideMark/>
          </w:tcPr>
          <w:p w:rsidR="008F29AC" w:rsidRPr="00280D87" w:rsidRDefault="008F29AC" w:rsidP="00361570">
            <w:pPr>
              <w:pStyle w:val="12"/>
              <w:rPr>
                <w:b w:val="0"/>
              </w:rPr>
            </w:pPr>
            <w:r w:rsidRPr="00280D87">
              <w:rPr>
                <w:b w:val="0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F29AC" w:rsidRPr="00280D87" w:rsidRDefault="00AB4A42" w:rsidP="00361570">
            <w:pPr>
              <w:pStyle w:val="12"/>
              <w:rPr>
                <w:b w:val="0"/>
              </w:rPr>
            </w:pPr>
            <w:r w:rsidRPr="00280D87">
              <w:rPr>
                <w:b w:val="0"/>
              </w:rPr>
              <w:t>1</w:t>
            </w:r>
            <w:r w:rsidR="00F335D3" w:rsidRPr="00280D87">
              <w:rPr>
                <w:b w:val="0"/>
              </w:rPr>
              <w:t>1</w:t>
            </w:r>
            <w:r w:rsidR="007F5987" w:rsidRPr="00280D87">
              <w:rPr>
                <w:b w:val="0"/>
              </w:rPr>
              <w:t>8</w:t>
            </w:r>
            <w:r w:rsidR="008F29AC" w:rsidRPr="00280D87">
              <w:rPr>
                <w:b w:val="0"/>
              </w:rPr>
              <w:t>-п</w:t>
            </w:r>
          </w:p>
        </w:tc>
      </w:tr>
    </w:tbl>
    <w:p w:rsidR="008F29AC" w:rsidRPr="00FF05A2" w:rsidRDefault="008F29AC" w:rsidP="008F29AC">
      <w:pPr>
        <w:jc w:val="center"/>
      </w:pPr>
      <w:r w:rsidRPr="00FF05A2">
        <w:t>пгт. Верх-Чебула</w:t>
      </w:r>
    </w:p>
    <w:p w:rsidR="008F29AC" w:rsidRPr="0029442E" w:rsidRDefault="008F29AC" w:rsidP="008F29AC">
      <w:pPr>
        <w:suppressAutoHyphens/>
        <w:jc w:val="center"/>
        <w:rPr>
          <w:sz w:val="28"/>
          <w:szCs w:val="28"/>
        </w:rPr>
      </w:pPr>
    </w:p>
    <w:p w:rsidR="008F29AC" w:rsidRDefault="00AB4A42" w:rsidP="008F29AC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  <w:r>
        <w:rPr>
          <w:rStyle w:val="FontStyle27"/>
          <w:sz w:val="28"/>
          <w:szCs w:val="28"/>
        </w:rPr>
        <w:t>О</w:t>
      </w:r>
      <w:r w:rsidR="008F29AC" w:rsidRPr="0029442E">
        <w:rPr>
          <w:rStyle w:val="FontStyle27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Pr="0029442E">
        <w:rPr>
          <w:rStyle w:val="FontStyle27"/>
          <w:sz w:val="28"/>
          <w:szCs w:val="28"/>
        </w:rPr>
        <w:t>«</w:t>
      </w:r>
      <w:r>
        <w:rPr>
          <w:rStyle w:val="FontStyle27"/>
          <w:sz w:val="28"/>
          <w:szCs w:val="28"/>
        </w:rPr>
        <w:t>Выдача градостроительного плана земельного участка</w:t>
      </w:r>
      <w:r w:rsidR="008F29AC" w:rsidRPr="0029442E">
        <w:rPr>
          <w:b/>
          <w:bCs/>
          <w:sz w:val="28"/>
          <w:szCs w:val="28"/>
          <w:lang w:eastAsia="zh-CN" w:bidi="hi-IN"/>
        </w:rPr>
        <w:t>»</w:t>
      </w:r>
      <w:r w:rsidR="00902986">
        <w:rPr>
          <w:b/>
          <w:bCs/>
          <w:sz w:val="28"/>
          <w:szCs w:val="28"/>
          <w:lang w:eastAsia="zh-CN" w:bidi="hi-IN"/>
        </w:rPr>
        <w:t xml:space="preserve"> в Чебулинском муниципальном округе Кемеровской области-Кузбассе</w:t>
      </w:r>
    </w:p>
    <w:p w:rsidR="008F29AC" w:rsidRPr="0029442E" w:rsidRDefault="008F29AC" w:rsidP="008F29AC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8F29AC" w:rsidRPr="0029442E" w:rsidRDefault="008F29AC" w:rsidP="008F29AC">
      <w:pPr>
        <w:suppressAutoHyphens/>
        <w:ind w:firstLine="567"/>
        <w:jc w:val="both"/>
        <w:rPr>
          <w:rStyle w:val="FontStyle35"/>
          <w:sz w:val="28"/>
          <w:szCs w:val="28"/>
        </w:rPr>
      </w:pPr>
      <w:r w:rsidRPr="0029442E">
        <w:rPr>
          <w:rStyle w:val="FontStyle31"/>
          <w:sz w:val="28"/>
          <w:szCs w:val="28"/>
        </w:rPr>
        <w:t xml:space="preserve">В соответствии с Федеральным </w:t>
      </w:r>
      <w:hyperlink r:id="rId9" w:history="1">
        <w:r w:rsidRPr="004361DB">
          <w:rPr>
            <w:rStyle w:val="a8"/>
            <w:color w:val="000000"/>
            <w:sz w:val="28"/>
            <w:szCs w:val="28"/>
          </w:rPr>
          <w:t>законом</w:t>
        </w:r>
      </w:hyperlink>
      <w:r w:rsidRPr="004361DB">
        <w:rPr>
          <w:rStyle w:val="FontStyle31"/>
          <w:sz w:val="28"/>
          <w:szCs w:val="28"/>
        </w:rPr>
        <w:t xml:space="preserve"> </w:t>
      </w:r>
      <w:r w:rsidRPr="0029442E">
        <w:rPr>
          <w:rStyle w:val="FontStyle31"/>
          <w:sz w:val="28"/>
          <w:szCs w:val="28"/>
        </w:rPr>
        <w:t xml:space="preserve">от 27.07.2010 № 210-ФЗ «Об организации </w:t>
      </w:r>
      <w:r w:rsidR="00273E2D">
        <w:rPr>
          <w:rStyle w:val="FontStyle31"/>
          <w:sz w:val="28"/>
          <w:szCs w:val="28"/>
        </w:rPr>
        <w:t xml:space="preserve">      </w:t>
      </w:r>
      <w:r w:rsidRPr="0029442E">
        <w:rPr>
          <w:rStyle w:val="FontStyle31"/>
          <w:sz w:val="28"/>
          <w:szCs w:val="28"/>
        </w:rPr>
        <w:t>предоставления государ</w:t>
      </w:r>
      <w:r>
        <w:rPr>
          <w:rStyle w:val="FontStyle31"/>
          <w:sz w:val="28"/>
          <w:szCs w:val="28"/>
        </w:rPr>
        <w:t>ственных и муниципальных услуг», постановлением Правительства Российской Федерации  от 25.04.2024 №540</w:t>
      </w:r>
      <w:r>
        <w:rPr>
          <w:rFonts w:eastAsia="Calibri"/>
          <w:sz w:val="24"/>
          <w:szCs w:val="24"/>
        </w:rPr>
        <w:t xml:space="preserve"> </w:t>
      </w:r>
      <w:r w:rsidRPr="002D3F22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>
        <w:rPr>
          <w:rFonts w:eastAsia="Calibri"/>
          <w:sz w:val="24"/>
          <w:szCs w:val="24"/>
        </w:rPr>
        <w:t xml:space="preserve"> </w:t>
      </w:r>
      <w:r>
        <w:rPr>
          <w:rStyle w:val="FontStyle35"/>
          <w:sz w:val="28"/>
          <w:szCs w:val="28"/>
        </w:rPr>
        <w:t xml:space="preserve">рассмотрев </w:t>
      </w:r>
      <w:r w:rsidR="00AB4A42">
        <w:rPr>
          <w:rStyle w:val="FontStyle35"/>
          <w:sz w:val="28"/>
          <w:szCs w:val="28"/>
        </w:rPr>
        <w:t>протест</w:t>
      </w:r>
      <w:r>
        <w:rPr>
          <w:rStyle w:val="FontStyle35"/>
          <w:sz w:val="28"/>
          <w:szCs w:val="28"/>
        </w:rPr>
        <w:t xml:space="preserve"> пр</w:t>
      </w:r>
      <w:r w:rsidR="00AB4A42">
        <w:rPr>
          <w:rStyle w:val="FontStyle35"/>
          <w:sz w:val="28"/>
          <w:szCs w:val="28"/>
        </w:rPr>
        <w:t>окурора Чебулинского района от 11</w:t>
      </w:r>
      <w:r>
        <w:rPr>
          <w:rStyle w:val="FontStyle35"/>
          <w:sz w:val="28"/>
          <w:szCs w:val="28"/>
        </w:rPr>
        <w:t>.0</w:t>
      </w:r>
      <w:r w:rsidR="00AB4A42">
        <w:rPr>
          <w:rStyle w:val="FontStyle35"/>
          <w:sz w:val="28"/>
          <w:szCs w:val="28"/>
        </w:rPr>
        <w:t>2.2025</w:t>
      </w:r>
      <w:r>
        <w:rPr>
          <w:rStyle w:val="FontStyle35"/>
          <w:sz w:val="28"/>
          <w:szCs w:val="28"/>
        </w:rPr>
        <w:t xml:space="preserve"> года № 7-02-202</w:t>
      </w:r>
      <w:r w:rsidR="00AB4A42">
        <w:rPr>
          <w:rStyle w:val="FontStyle35"/>
          <w:sz w:val="28"/>
          <w:szCs w:val="28"/>
        </w:rPr>
        <w:t>5</w:t>
      </w:r>
      <w:r w:rsidRPr="0029442E">
        <w:rPr>
          <w:rStyle w:val="FontStyle35"/>
          <w:sz w:val="28"/>
          <w:szCs w:val="28"/>
        </w:rPr>
        <w:t>:</w:t>
      </w:r>
    </w:p>
    <w:p w:rsidR="00273E2D" w:rsidRDefault="00273E2D" w:rsidP="00AB4A42">
      <w:pPr>
        <w:tabs>
          <w:tab w:val="left" w:pos="567"/>
        </w:tabs>
        <w:suppressAutoHyphens/>
        <w:ind w:left="284" w:firstLine="850"/>
        <w:jc w:val="both"/>
        <w:rPr>
          <w:bCs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>1.</w:t>
      </w:r>
      <w:r w:rsidRPr="001F3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6679D">
        <w:rPr>
          <w:bCs/>
          <w:color w:val="000000"/>
          <w:sz w:val="28"/>
          <w:szCs w:val="28"/>
        </w:rPr>
        <w:t>«</w:t>
      </w:r>
      <w:r w:rsidR="00AB4A42">
        <w:rPr>
          <w:bCs/>
          <w:color w:val="000000"/>
          <w:sz w:val="28"/>
          <w:szCs w:val="28"/>
        </w:rPr>
        <w:t>Выдача градостроительного плана земельного участка»</w:t>
      </w:r>
      <w:r w:rsidR="00AB4A42" w:rsidRPr="00326F9D">
        <w:rPr>
          <w:bCs/>
          <w:color w:val="000000"/>
          <w:sz w:val="28"/>
          <w:szCs w:val="28"/>
        </w:rPr>
        <w:t xml:space="preserve"> </w:t>
      </w:r>
      <w:r w:rsidRPr="00B6679D">
        <w:rPr>
          <w:bCs/>
          <w:sz w:val="28"/>
          <w:szCs w:val="28"/>
          <w:lang w:eastAsia="zh-CN" w:bidi="hi-IN"/>
        </w:rPr>
        <w:t>в Чебулинском муниципальном округе Кемеровской области-Кузбассе</w:t>
      </w:r>
      <w:r>
        <w:rPr>
          <w:bCs/>
          <w:sz w:val="28"/>
          <w:szCs w:val="28"/>
          <w:lang w:eastAsia="zh-CN" w:bidi="hi-IN"/>
        </w:rPr>
        <w:t>.</w:t>
      </w:r>
    </w:p>
    <w:p w:rsidR="00326F9D" w:rsidRPr="00326F9D" w:rsidRDefault="00273E2D" w:rsidP="00273E2D">
      <w:pPr>
        <w:pStyle w:val="Style4"/>
        <w:widowControl/>
        <w:spacing w:before="72"/>
        <w:ind w:firstLine="0"/>
        <w:jc w:val="lef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="00326F9D" w:rsidRPr="00326F9D">
        <w:rPr>
          <w:color w:val="000000"/>
          <w:sz w:val="28"/>
          <w:szCs w:val="28"/>
        </w:rPr>
        <w:t xml:space="preserve"> Признать утратившим силу постановление администрации Чебулинского муниципал</w:t>
      </w:r>
      <w:r w:rsidR="00AB4A42">
        <w:rPr>
          <w:color w:val="000000"/>
          <w:sz w:val="28"/>
          <w:szCs w:val="28"/>
        </w:rPr>
        <w:t>ьного округа от 11.03.2022г. №163</w:t>
      </w:r>
      <w:r w:rsidR="00326F9D" w:rsidRPr="00326F9D">
        <w:rPr>
          <w:color w:val="000000"/>
          <w:sz w:val="28"/>
          <w:szCs w:val="28"/>
        </w:rPr>
        <w:t xml:space="preserve">-п </w:t>
      </w:r>
      <w:r>
        <w:rPr>
          <w:color w:val="000000"/>
          <w:sz w:val="28"/>
          <w:szCs w:val="28"/>
        </w:rPr>
        <w:t>«</w:t>
      </w:r>
      <w:r w:rsidR="00326F9D" w:rsidRPr="00326F9D">
        <w:rPr>
          <w:bCs/>
          <w:color w:val="000000"/>
          <w:sz w:val="28"/>
          <w:szCs w:val="28"/>
        </w:rPr>
        <w:t>Об утверждении</w:t>
      </w:r>
      <w:r w:rsidR="00AB4A42">
        <w:rPr>
          <w:bCs/>
          <w:color w:val="000000"/>
          <w:sz w:val="28"/>
          <w:szCs w:val="28"/>
        </w:rPr>
        <w:t xml:space="preserve"> административного </w:t>
      </w:r>
      <w:r w:rsidR="00E83B2A">
        <w:rPr>
          <w:bCs/>
          <w:color w:val="000000"/>
          <w:sz w:val="28"/>
          <w:szCs w:val="28"/>
        </w:rPr>
        <w:t xml:space="preserve">регламента </w:t>
      </w:r>
      <w:r w:rsidR="00E83B2A" w:rsidRPr="00326F9D">
        <w:rPr>
          <w:bCs/>
          <w:color w:val="000000"/>
          <w:sz w:val="28"/>
          <w:szCs w:val="28"/>
        </w:rPr>
        <w:t>предоставления</w:t>
      </w:r>
      <w:r w:rsidR="00326F9D" w:rsidRPr="00326F9D">
        <w:rPr>
          <w:bCs/>
          <w:color w:val="000000"/>
          <w:sz w:val="28"/>
          <w:szCs w:val="28"/>
        </w:rPr>
        <w:t xml:space="preserve"> муниципальной услуги </w:t>
      </w:r>
      <w:r w:rsidR="00E83B2A" w:rsidRPr="00326F9D">
        <w:rPr>
          <w:bCs/>
          <w:color w:val="000000"/>
          <w:sz w:val="28"/>
          <w:szCs w:val="28"/>
        </w:rPr>
        <w:t>«</w:t>
      </w:r>
      <w:r w:rsidR="00E83B2A">
        <w:rPr>
          <w:bCs/>
          <w:color w:val="000000"/>
          <w:sz w:val="28"/>
          <w:szCs w:val="28"/>
        </w:rPr>
        <w:t>Выдача</w:t>
      </w:r>
      <w:r w:rsidR="00AB4A42">
        <w:rPr>
          <w:bCs/>
          <w:color w:val="000000"/>
          <w:sz w:val="28"/>
          <w:szCs w:val="28"/>
        </w:rPr>
        <w:t xml:space="preserve"> градостроительного плана земельного участка</w:t>
      </w:r>
      <w:r w:rsidR="00326F9D">
        <w:rPr>
          <w:bCs/>
          <w:color w:val="000000"/>
          <w:sz w:val="28"/>
          <w:szCs w:val="28"/>
        </w:rPr>
        <w:t>»</w:t>
      </w:r>
      <w:r w:rsidR="00326F9D" w:rsidRPr="00326F9D">
        <w:rPr>
          <w:bCs/>
          <w:color w:val="000000"/>
          <w:sz w:val="28"/>
          <w:szCs w:val="28"/>
        </w:rPr>
        <w:t xml:space="preserve"> в Чебулинском муниципальном округе Кемеровской области-Кузбассе.</w:t>
      </w:r>
    </w:p>
    <w:p w:rsidR="008F29AC" w:rsidRPr="0029442E" w:rsidRDefault="00326F9D" w:rsidP="00273E2D">
      <w:pPr>
        <w:pStyle w:val="Style4"/>
        <w:widowControl/>
        <w:spacing w:before="72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</w:t>
      </w:r>
      <w:r w:rsidR="00273E2D">
        <w:rPr>
          <w:rStyle w:val="FontStyle31"/>
          <w:sz w:val="28"/>
          <w:szCs w:val="28"/>
        </w:rPr>
        <w:t xml:space="preserve">    3</w:t>
      </w:r>
      <w:r w:rsidR="008F29AC" w:rsidRPr="0029442E">
        <w:rPr>
          <w:rStyle w:val="FontStyle31"/>
          <w:sz w:val="28"/>
          <w:szCs w:val="28"/>
        </w:rPr>
        <w:t xml:space="preserve">. </w:t>
      </w:r>
      <w:r w:rsidR="008F29AC" w:rsidRPr="0029442E">
        <w:rPr>
          <w:sz w:val="28"/>
          <w:szCs w:val="28"/>
        </w:rPr>
        <w:t xml:space="preserve">Заведующему сектором информационных технологий обеспечить размещение настоящего постановления </w:t>
      </w:r>
      <w:r w:rsidR="00273E2D" w:rsidRPr="0029442E">
        <w:rPr>
          <w:sz w:val="28"/>
          <w:szCs w:val="28"/>
        </w:rPr>
        <w:t>на официальном</w:t>
      </w:r>
      <w:r w:rsidR="008F29AC" w:rsidRPr="0029442E">
        <w:rPr>
          <w:sz w:val="28"/>
          <w:szCs w:val="28"/>
        </w:rPr>
        <w:t xml:space="preserve"> </w:t>
      </w:r>
      <w:r w:rsidR="00273E2D" w:rsidRPr="0029442E">
        <w:rPr>
          <w:sz w:val="28"/>
          <w:szCs w:val="28"/>
        </w:rPr>
        <w:t>сайте администрации</w:t>
      </w:r>
      <w:r w:rsidR="008F29AC" w:rsidRPr="0029442E">
        <w:rPr>
          <w:sz w:val="28"/>
          <w:szCs w:val="28"/>
        </w:rPr>
        <w:t xml:space="preserve"> Чебулинского муниципального округа в информационно-телекоммуникационной </w:t>
      </w:r>
      <w:r w:rsidR="00273E2D" w:rsidRPr="0029442E">
        <w:rPr>
          <w:sz w:val="28"/>
          <w:szCs w:val="28"/>
        </w:rPr>
        <w:t>сети Интернет</w:t>
      </w:r>
      <w:r w:rsidR="008F29AC" w:rsidRPr="0029442E">
        <w:rPr>
          <w:sz w:val="28"/>
          <w:szCs w:val="28"/>
        </w:rPr>
        <w:t>.</w:t>
      </w:r>
    </w:p>
    <w:p w:rsidR="008F29AC" w:rsidRDefault="00326F9D" w:rsidP="00273E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3E2D">
        <w:rPr>
          <w:sz w:val="28"/>
          <w:szCs w:val="28"/>
        </w:rPr>
        <w:t>4</w:t>
      </w:r>
      <w:r w:rsidR="008F29AC" w:rsidRPr="0029442E">
        <w:rPr>
          <w:sz w:val="28"/>
          <w:szCs w:val="28"/>
        </w:rPr>
        <w:t xml:space="preserve">. </w:t>
      </w:r>
      <w:r w:rsidR="00273E2D" w:rsidRPr="0029442E">
        <w:rPr>
          <w:sz w:val="28"/>
          <w:szCs w:val="28"/>
        </w:rPr>
        <w:t>Настоящее постановление</w:t>
      </w:r>
      <w:r w:rsidR="008F29AC" w:rsidRPr="0029442E">
        <w:rPr>
          <w:sz w:val="28"/>
          <w:szCs w:val="28"/>
        </w:rPr>
        <w:t xml:space="preserve"> вступает в силу после официального опубликования в газете «Чебулинская газета».</w:t>
      </w:r>
    </w:p>
    <w:p w:rsidR="008F29AC" w:rsidRPr="0029442E" w:rsidRDefault="00326F9D" w:rsidP="00273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E2D">
        <w:rPr>
          <w:sz w:val="28"/>
          <w:szCs w:val="28"/>
        </w:rPr>
        <w:t>5</w:t>
      </w:r>
      <w:r w:rsidR="008F29AC" w:rsidRPr="0029442E">
        <w:rPr>
          <w:sz w:val="28"/>
          <w:szCs w:val="28"/>
        </w:rPr>
        <w:t xml:space="preserve">. </w:t>
      </w:r>
      <w:r w:rsidR="00273E2D" w:rsidRPr="0029442E">
        <w:rPr>
          <w:sz w:val="28"/>
          <w:szCs w:val="28"/>
        </w:rPr>
        <w:t xml:space="preserve">Контроль </w:t>
      </w:r>
      <w:r w:rsidR="00E83B2A" w:rsidRPr="0029442E">
        <w:rPr>
          <w:sz w:val="28"/>
          <w:szCs w:val="28"/>
        </w:rPr>
        <w:t>за исполнением</w:t>
      </w:r>
      <w:r w:rsidR="008F29AC" w:rsidRPr="0029442E">
        <w:rPr>
          <w:sz w:val="28"/>
          <w:szCs w:val="28"/>
        </w:rPr>
        <w:t xml:space="preserve"> постановления возложить на первого заместителя главы  округа Ю.Н. Феоктистова.</w:t>
      </w:r>
    </w:p>
    <w:p w:rsidR="008F29AC" w:rsidRPr="0029442E" w:rsidRDefault="008F29AC" w:rsidP="008F29AC">
      <w:pPr>
        <w:jc w:val="both"/>
        <w:rPr>
          <w:sz w:val="28"/>
          <w:szCs w:val="28"/>
        </w:rPr>
      </w:pPr>
    </w:p>
    <w:p w:rsidR="008F29AC" w:rsidRPr="0029442E" w:rsidRDefault="008F29AC" w:rsidP="008F29A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Глава Чебулинского </w:t>
      </w:r>
    </w:p>
    <w:p w:rsidR="008F29AC" w:rsidRDefault="008F29AC" w:rsidP="008F29AC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муниципального округа    </w:t>
      </w:r>
      <w:r>
        <w:rPr>
          <w:sz w:val="28"/>
          <w:szCs w:val="28"/>
        </w:rPr>
        <w:t xml:space="preserve">                                              </w:t>
      </w:r>
      <w:r w:rsidR="002C3896">
        <w:rPr>
          <w:sz w:val="28"/>
          <w:szCs w:val="28"/>
        </w:rPr>
        <w:t xml:space="preserve">       </w:t>
      </w:r>
      <w:r w:rsidRPr="0029442E">
        <w:rPr>
          <w:sz w:val="28"/>
          <w:szCs w:val="28"/>
        </w:rPr>
        <w:t xml:space="preserve"> </w:t>
      </w:r>
      <w:r w:rsidR="002A62DD">
        <w:rPr>
          <w:sz w:val="28"/>
          <w:szCs w:val="28"/>
        </w:rPr>
        <w:t xml:space="preserve">             </w:t>
      </w:r>
      <w:r w:rsidRPr="0029442E">
        <w:rPr>
          <w:sz w:val="28"/>
          <w:szCs w:val="28"/>
        </w:rPr>
        <w:t xml:space="preserve">Н. А. Воронина </w:t>
      </w:r>
    </w:p>
    <w:p w:rsidR="00AB4A42" w:rsidRDefault="00AB4A42" w:rsidP="00AB4A42">
      <w:pPr>
        <w:jc w:val="right"/>
        <w:rPr>
          <w:bCs/>
          <w:sz w:val="24"/>
        </w:rPr>
      </w:pPr>
      <w:r>
        <w:rPr>
          <w:bCs/>
          <w:sz w:val="24"/>
        </w:rPr>
        <w:lastRenderedPageBreak/>
        <w:t>УТВЕРЖДЕН</w:t>
      </w:r>
    </w:p>
    <w:p w:rsidR="00AB4A42" w:rsidRDefault="00AB4A42" w:rsidP="00AB4A42">
      <w:pPr>
        <w:jc w:val="right"/>
        <w:rPr>
          <w:bCs/>
          <w:sz w:val="24"/>
        </w:rPr>
      </w:pPr>
      <w:r>
        <w:rPr>
          <w:bCs/>
          <w:sz w:val="24"/>
        </w:rPr>
        <w:t>Постановлением администрации</w:t>
      </w:r>
    </w:p>
    <w:p w:rsidR="00AB4A42" w:rsidRDefault="00AB4A42" w:rsidP="00AB4A42">
      <w:pPr>
        <w:jc w:val="right"/>
        <w:rPr>
          <w:bCs/>
          <w:sz w:val="24"/>
        </w:rPr>
      </w:pPr>
      <w:r>
        <w:rPr>
          <w:bCs/>
          <w:sz w:val="24"/>
        </w:rPr>
        <w:t>Чебулинского муниципального округа</w:t>
      </w:r>
    </w:p>
    <w:p w:rsidR="00AB4A42" w:rsidRDefault="00AB4A42" w:rsidP="00AB4A42">
      <w:pPr>
        <w:jc w:val="right"/>
        <w:rPr>
          <w:bCs/>
          <w:sz w:val="24"/>
        </w:rPr>
      </w:pPr>
      <w:r>
        <w:rPr>
          <w:rFonts w:ascii="PT Astra Serif" w:hAnsi="PT Astra Serif" w:cs="PT Astra Serif"/>
          <w:bCs/>
          <w:color w:val="000000"/>
          <w:sz w:val="24"/>
        </w:rPr>
        <w:t xml:space="preserve">                                                    </w:t>
      </w:r>
      <w:r w:rsidR="0072673D">
        <w:rPr>
          <w:rFonts w:ascii="PT Astra Serif" w:hAnsi="PT Astra Serif" w:cs="PT Astra Serif"/>
          <w:bCs/>
          <w:color w:val="000000"/>
          <w:sz w:val="24"/>
        </w:rPr>
        <w:t>от «2</w:t>
      </w:r>
      <w:r w:rsidR="00F335D3">
        <w:rPr>
          <w:rFonts w:ascii="PT Astra Serif" w:hAnsi="PT Astra Serif" w:cs="PT Astra Serif"/>
          <w:bCs/>
          <w:color w:val="000000"/>
          <w:sz w:val="24"/>
        </w:rPr>
        <w:t>5</w:t>
      </w:r>
      <w:r>
        <w:rPr>
          <w:rFonts w:ascii="PT Astra Serif" w:hAnsi="PT Astra Serif" w:cs="PT Astra Serif"/>
          <w:bCs/>
          <w:color w:val="000000"/>
          <w:sz w:val="24"/>
        </w:rPr>
        <w:t>»</w:t>
      </w:r>
      <w:r w:rsidR="0072673D">
        <w:rPr>
          <w:rFonts w:ascii="PT Astra Serif" w:hAnsi="PT Astra Serif" w:cs="PT Astra Serif"/>
          <w:bCs/>
          <w:color w:val="000000"/>
          <w:sz w:val="24"/>
        </w:rPr>
        <w:t xml:space="preserve"> февраля</w:t>
      </w:r>
      <w:r>
        <w:rPr>
          <w:rFonts w:ascii="PT Astra Serif" w:hAnsi="PT Astra Serif" w:cs="PT Astra Serif"/>
          <w:bCs/>
          <w:color w:val="000000"/>
          <w:sz w:val="24"/>
        </w:rPr>
        <w:t xml:space="preserve"> 202</w:t>
      </w:r>
      <w:r w:rsidR="00F335D3">
        <w:rPr>
          <w:rFonts w:ascii="PT Astra Serif" w:hAnsi="PT Astra Serif" w:cs="PT Astra Serif"/>
          <w:bCs/>
          <w:color w:val="000000"/>
          <w:sz w:val="24"/>
        </w:rPr>
        <w:t>5 №  11</w:t>
      </w:r>
      <w:r w:rsidR="007F5987">
        <w:rPr>
          <w:rFonts w:ascii="PT Astra Serif" w:hAnsi="PT Astra Serif" w:cs="PT Astra Serif"/>
          <w:bCs/>
          <w:color w:val="000000"/>
          <w:sz w:val="24"/>
        </w:rPr>
        <w:t>8</w:t>
      </w:r>
      <w:r w:rsidR="0072673D">
        <w:rPr>
          <w:rFonts w:ascii="PT Astra Serif" w:hAnsi="PT Astra Serif" w:cs="PT Astra Serif"/>
          <w:bCs/>
          <w:color w:val="000000"/>
          <w:sz w:val="24"/>
        </w:rPr>
        <w:t>-п</w:t>
      </w:r>
    </w:p>
    <w:p w:rsidR="00385558" w:rsidRDefault="00385558" w:rsidP="00385558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15F" w:rsidRDefault="00F5515F" w:rsidP="00385558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Административный регламент </w:t>
      </w:r>
      <w:r w:rsidR="00385558">
        <w:rPr>
          <w:rFonts w:ascii="PT Astra Serif" w:hAnsi="PT Astra Serif" w:cs="Times New Roman"/>
          <w:b/>
          <w:sz w:val="28"/>
          <w:szCs w:val="28"/>
        </w:rPr>
        <w:t>п</w:t>
      </w:r>
      <w:r>
        <w:rPr>
          <w:rFonts w:ascii="PT Astra Serif" w:hAnsi="PT Astra Serif" w:cs="Times New Roman"/>
          <w:b/>
          <w:sz w:val="28"/>
          <w:szCs w:val="28"/>
        </w:rPr>
        <w:t xml:space="preserve">редоставления муниципальной услуги </w:t>
      </w:r>
      <w:r w:rsidR="00385558">
        <w:rPr>
          <w:rFonts w:ascii="PT Astra Serif" w:hAnsi="PT Astra Serif" w:cs="Times New Roman"/>
          <w:b/>
          <w:sz w:val="28"/>
          <w:szCs w:val="28"/>
        </w:rPr>
        <w:t>«Выдача градостроительного плана земельного участка» в Чебулинском муниципальном округе Кемеровской области-Кузбассе</w:t>
      </w:r>
    </w:p>
    <w:p w:rsidR="00385558" w:rsidRPr="00716282" w:rsidRDefault="00385558" w:rsidP="00385558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AB4A42" w:rsidRPr="00716282" w:rsidRDefault="00AB4A42" w:rsidP="00AB4A4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716282">
        <w:rPr>
          <w:rFonts w:ascii="PT Astra Serif" w:hAnsi="PT Astra Serif" w:cs="PTAstraSerif-Regular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716282">
        <w:rPr>
          <w:rFonts w:ascii="PT Astra Serif" w:hAnsi="PT Astra Serif" w:cs="Times New Roman"/>
          <w:sz w:val="28"/>
          <w:szCs w:val="28"/>
        </w:rPr>
        <w:t>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>
        <w:rPr>
          <w:rFonts w:ascii="PT Astra Serif" w:hAnsi="PT Astra Serif" w:cs="PTAstraSerif-Regular"/>
          <w:sz w:val="28"/>
          <w:szCs w:val="28"/>
        </w:rPr>
        <w:t>самоуправления)</w:t>
      </w:r>
      <w:r w:rsidRPr="00716282">
        <w:rPr>
          <w:rFonts w:ascii="PT Astra Serif" w:hAnsi="PT Astra Serif" w:cs="PTAstraSerif-Regular"/>
          <w:sz w:val="28"/>
          <w:szCs w:val="28"/>
        </w:rPr>
        <w:t xml:space="preserve"> и физические лица, а также индивидуальные предприниматели, являющиеся правообладателями земельных участков, а также иные лица в случае, предусмотренном частью 1.1 или 1.2 статьи 57.3 Градостроительного кодекса Российской Федерации, обратившие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SimSun;Arial Unicode MS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SimSun;Arial Unicode MS" w:hAnsi="PT Astra Serif" w:cs="PT Astra Serif"/>
          <w:sz w:val="28"/>
          <w:szCs w:val="28"/>
        </w:rPr>
      </w:pPr>
      <w:r w:rsidRPr="00716282">
        <w:rPr>
          <w:rFonts w:ascii="PT Astra Serif" w:eastAsia="SimSun;Arial Unicode MS" w:hAnsi="PT Astra Serif" w:cs="Times New Roman"/>
          <w:sz w:val="28"/>
          <w:szCs w:val="28"/>
        </w:rPr>
        <w:t xml:space="preserve">1.3.2. Вариант, в соответствии с которым заявителю будет предоставлена </w:t>
      </w:r>
      <w:r w:rsidRPr="00716282"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№ 1 к административному регламенту), исходя из признаков заявителя </w:t>
      </w:r>
      <w:r w:rsidRPr="00716282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716282"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SimSun;Arial Unicode MS" w:hAnsi="PT Astra Serif" w:cs="PT Astra Serif"/>
          <w:sz w:val="28"/>
          <w:szCs w:val="28"/>
        </w:rPr>
      </w:pPr>
      <w:r w:rsidRPr="00716282">
        <w:rPr>
          <w:rFonts w:ascii="PT Astra Serif" w:eastAsia="SimSun;Arial Unicode MS" w:hAnsi="PT Astra Serif" w:cs="PT Astra Serif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AB4A42" w:rsidRPr="00716282" w:rsidRDefault="00AB4A42" w:rsidP="00AB4A42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услуга «</w:t>
      </w:r>
      <w:r w:rsidRPr="00716282">
        <w:rPr>
          <w:rFonts w:ascii="PT Astra Serif" w:hAnsi="PT Astra Serif" w:cs="PTAstraSerif-Regular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716282">
        <w:rPr>
          <w:rFonts w:ascii="PT Astra Serif" w:hAnsi="PT Astra Serif" w:cs="Times New Roman"/>
          <w:sz w:val="28"/>
          <w:szCs w:val="28"/>
        </w:rPr>
        <w:t>».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Муниципальная услуга предоставляется</w:t>
      </w:r>
      <w:r w:rsidR="00C94942">
        <w:rPr>
          <w:rFonts w:ascii="PT Astra Serif" w:hAnsi="PT Astra Serif" w:cs="Times New Roman"/>
          <w:sz w:val="28"/>
          <w:szCs w:val="28"/>
        </w:rPr>
        <w:t xml:space="preserve"> отделом архитектуры и градостроительства администрации</w:t>
      </w:r>
      <w:r>
        <w:rPr>
          <w:rFonts w:ascii="PT Astra Serif" w:hAnsi="PT Astra Serif" w:cs="Times New Roman"/>
          <w:sz w:val="28"/>
          <w:szCs w:val="28"/>
        </w:rPr>
        <w:t xml:space="preserve"> Чебулинского муниципального</w:t>
      </w:r>
      <w:r w:rsidR="008218DD">
        <w:rPr>
          <w:rFonts w:ascii="PT Astra Serif" w:hAnsi="PT Astra Serif" w:cs="Times New Roman"/>
          <w:sz w:val="28"/>
          <w:szCs w:val="28"/>
        </w:rPr>
        <w:t xml:space="preserve"> округа.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ConsPlusNormal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AB4A42" w:rsidRPr="00716282" w:rsidRDefault="00AB4A42" w:rsidP="00AB4A42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>выдача градостроительного плана земельного участка;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решение об отказе в выдаче градостроительного плана земельного участка;</w:t>
      </w:r>
      <w:bookmarkStart w:id="1" w:name="_Hlk145595617"/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исправление 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>(далее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- техническая ошибка);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ошибки;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выдача дубликата документа, ранее выданного по результатам предоставления </w:t>
      </w:r>
      <w:r w:rsidRPr="00716282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(далее - дубликат);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выдаче дубликата</w:t>
      </w:r>
      <w:bookmarkEnd w:id="1"/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2.3.2. Наименование и состав реквизитов документа, содержащего решение о предоставлении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услуги.</w:t>
      </w:r>
    </w:p>
    <w:p w:rsidR="00AB4A42" w:rsidRPr="00716282" w:rsidRDefault="00AB4A42" w:rsidP="00AB4A42">
      <w:pPr>
        <w:pStyle w:val="Standarduser"/>
        <w:ind w:firstLine="709"/>
        <w:rPr>
          <w:rFonts w:ascii="PT Astra Serif" w:hAnsi="PT Astra Serif" w:cs="PTAstraSerif-Regular"/>
          <w:kern w:val="0"/>
          <w:sz w:val="28"/>
          <w:szCs w:val="28"/>
        </w:rPr>
      </w:pPr>
      <w:r w:rsidRPr="00716282">
        <w:rPr>
          <w:rFonts w:ascii="PT Astra Serif" w:hAnsi="PT Astra Serif" w:cs="PTAstraSerif-Regular"/>
          <w:kern w:val="0"/>
          <w:sz w:val="28"/>
          <w:szCs w:val="28"/>
        </w:rPr>
        <w:t>Документом, содержащим решение о выдаче градостроительного плана земельного участка,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заполнения»;</w:t>
      </w:r>
    </w:p>
    <w:p w:rsidR="00AB4A42" w:rsidRPr="00716282" w:rsidRDefault="00AB4A42" w:rsidP="00AB4A42">
      <w:pPr>
        <w:pStyle w:val="Standarduser"/>
        <w:ind w:firstLine="709"/>
        <w:rPr>
          <w:rFonts w:ascii="PT Astra Serif" w:eastAsia="SimSun, 宋体" w:hAnsi="PT Astra Serif" w:cs="PT Astra Serif"/>
          <w:kern w:val="0"/>
          <w:sz w:val="28"/>
          <w:szCs w:val="28"/>
          <w:lang w:bidi="hi-IN"/>
        </w:rPr>
      </w:pPr>
      <w:r w:rsidRPr="00716282">
        <w:rPr>
          <w:rFonts w:ascii="PT Astra Serif" w:hAnsi="PT Astra Serif" w:cs="Times New Roman"/>
          <w:bCs/>
          <w:sz w:val="28"/>
          <w:szCs w:val="28"/>
        </w:rPr>
        <w:t xml:space="preserve">Документом, содержащим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решение об отказе </w:t>
      </w:r>
      <w:r w:rsidRPr="00716282">
        <w:rPr>
          <w:rFonts w:ascii="PT Astra Serif" w:hAnsi="PT Astra Serif" w:cs="PTAstraSerif-Regular"/>
          <w:kern w:val="0"/>
          <w:sz w:val="28"/>
          <w:szCs w:val="28"/>
        </w:rPr>
        <w:t>в выдаче градостроительного плана земельного участка</w:t>
      </w:r>
      <w:r w:rsidRPr="00716282">
        <w:rPr>
          <w:rFonts w:ascii="PT Astra Serif" w:hAnsi="PT Astra Serif" w:cs="PT Astra Serif"/>
          <w:sz w:val="28"/>
          <w:szCs w:val="28"/>
        </w:rPr>
        <w:t xml:space="preserve">, является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 Администрации об отказе </w:t>
      </w:r>
      <w:r w:rsidRPr="00716282">
        <w:rPr>
          <w:rFonts w:ascii="PT Astra Serif" w:hAnsi="PT Astra Serif" w:cs="PTAstraSerif-Regular"/>
          <w:kern w:val="0"/>
          <w:sz w:val="28"/>
          <w:szCs w:val="28"/>
        </w:rPr>
        <w:t>в выдаче градостроительного плана земельного участка</w:t>
      </w:r>
      <w:r w:rsidRPr="00716282"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  <w:t xml:space="preserve">, содержащее дату, номер, данные заявителя, основание для отказа в выдаче </w:t>
      </w:r>
      <w:r w:rsidRPr="00716282">
        <w:rPr>
          <w:rFonts w:ascii="PT Astra Serif" w:hAnsi="PT Astra Serif" w:cs="PTAstraSerif-Regular"/>
          <w:kern w:val="0"/>
          <w:sz w:val="28"/>
          <w:szCs w:val="28"/>
        </w:rPr>
        <w:t xml:space="preserve">градостроительного плана </w:t>
      </w:r>
      <w:r w:rsidRPr="00716282">
        <w:rPr>
          <w:rFonts w:ascii="PT Astra Serif" w:hAnsi="PT Astra Serif" w:cs="PTAstraSerif-Regular"/>
          <w:kern w:val="0"/>
          <w:sz w:val="28"/>
          <w:szCs w:val="28"/>
        </w:rPr>
        <w:lastRenderedPageBreak/>
        <w:t>земельного участка.</w:t>
      </w:r>
    </w:p>
    <w:p w:rsidR="00AB4A42" w:rsidRPr="00716282" w:rsidRDefault="00AB4A42" w:rsidP="00AB4A42">
      <w:pPr>
        <w:tabs>
          <w:tab w:val="left" w:pos="5610"/>
        </w:tabs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Документом, содержащим решение</w:t>
      </w:r>
      <w:r w:rsidRPr="00716282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</w:t>
      </w:r>
      <w:r w:rsidRPr="00716282">
        <w:rPr>
          <w:rFonts w:ascii="PT Astra Serif" w:hAnsi="PT Astra Serif" w:cs="PTAstraSerif-Regular"/>
          <w:sz w:val="28"/>
          <w:szCs w:val="28"/>
        </w:rPr>
        <w:t xml:space="preserve">градостроительный план земельного </w:t>
      </w:r>
      <w:r w:rsidRPr="00716282">
        <w:rPr>
          <w:rFonts w:ascii="PT Astra Serif" w:hAnsi="PT Astra Serif"/>
          <w:sz w:val="28"/>
          <w:szCs w:val="28"/>
        </w:rPr>
        <w:t xml:space="preserve">участка по форме, утвержденной приказом Министерства строительства и жилищно-коммунального хозяйства Российской Федерации от 25.04.2017 № 741/пр  «Об утверждении формы градостроительного плана земельного участка и порядка ее заполнения», </w:t>
      </w:r>
      <w:r w:rsidRPr="00716282">
        <w:rPr>
          <w:rFonts w:ascii="PT Astra Serif" w:hAnsi="PT Astra Serif"/>
          <w:bCs/>
          <w:color w:val="000000"/>
          <w:sz w:val="28"/>
          <w:szCs w:val="28"/>
        </w:rPr>
        <w:t>выданный взамен документа, содержащего техническую ошибку.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об отказе в исправлении              технической ошибки, является уведомление об отказе в исправлении технической ошибки, содержащее наименование </w:t>
      </w: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>Администрации, дату, номер, данные заявителя, основания для отказа в исправлении технической ошибки.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Документом, содержащим решение</w:t>
      </w:r>
      <w:r w:rsidRPr="00716282">
        <w:rPr>
          <w:rFonts w:ascii="PT Astra Serif" w:hAnsi="PT Astra Serif" w:cs="PT Astra Serif"/>
          <w:sz w:val="28"/>
          <w:szCs w:val="28"/>
        </w:rPr>
        <w:t xml:space="preserve"> о выдаче дубликата, является дубликат, содержащий отметку «ДУБЛИКАТ» в правом верхнем углу первого листа.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уведомление об отказе в выдаче дубликата, </w:t>
      </w: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>содержащее наименование Администрации, дату, номер, данные заявителя, основания для отказа в выдаче дубликата.</w:t>
      </w:r>
    </w:p>
    <w:p w:rsidR="00AB4A42" w:rsidRPr="00716282" w:rsidRDefault="00AB4A42" w:rsidP="00AB4A42">
      <w:pPr>
        <w:ind w:firstLine="720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2.3.3</w:t>
      </w:r>
      <w:r w:rsidRPr="00716282">
        <w:rPr>
          <w:rFonts w:ascii="PT Astra Serif" w:hAnsi="PT Astra Serif"/>
          <w:color w:val="000000"/>
          <w:sz w:val="28"/>
          <w:szCs w:val="28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AB4A42" w:rsidRPr="00716282" w:rsidRDefault="00AB4A42" w:rsidP="00AB4A42">
      <w:pPr>
        <w:ind w:firstLine="720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Реестровая запись о результате предоставления муниципальной услуги не формируется.</w:t>
      </w:r>
    </w:p>
    <w:p w:rsidR="00AB4A42" w:rsidRPr="00716282" w:rsidRDefault="00AB4A42" w:rsidP="00AB4A42">
      <w:pPr>
        <w:ind w:firstLine="720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  <w:lang w:eastAsia="ru-RU"/>
        </w:rPr>
        <w:t>2.3.4.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AB4A42" w:rsidRPr="00716282" w:rsidRDefault="00AB4A42" w:rsidP="00AB4A42">
      <w:pPr>
        <w:ind w:firstLine="720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2.3.5. Способ получения результата предоставления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i/>
          <w:highlight w:val="yellow"/>
        </w:rPr>
      </w:pP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highlight w:val="yellow"/>
          <w:lang w:eastAsia="en-US" w:bidi="ar-SA"/>
        </w:rPr>
        <w:t xml:space="preserve">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716282">
        <w:rPr>
          <w:rFonts w:ascii="PT Astra Serif" w:eastAsia="Calibri" w:hAnsi="PT Astra Serif" w:cs="Times New Roman"/>
          <w:sz w:val="28"/>
          <w:szCs w:val="28"/>
          <w:lang w:eastAsia="en-US"/>
        </w:rPr>
        <w:t>Максимальный срок предоставления муниципальной услуги составляет 14</w:t>
      </w:r>
      <w:r w:rsidRPr="00716282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рабочих</w:t>
      </w:r>
      <w:r w:rsidRPr="0071628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716282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дней со дня регистрации Администрацией</w:t>
      </w:r>
      <w:r w:rsidRPr="0071628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</w:t>
      </w:r>
      <w:r w:rsidRPr="00716282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716282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AB4A42" w:rsidRPr="00716282" w:rsidRDefault="00AB4A42" w:rsidP="00AB4A42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</w:t>
      </w:r>
      <w:r w:rsidRPr="00716282">
        <w:rPr>
          <w:rFonts w:ascii="PT Astra Serif" w:hAnsi="PT Astra Serif" w:cs="PT Astra Serif"/>
          <w:sz w:val="28"/>
          <w:szCs w:val="28"/>
        </w:rPr>
        <w:lastRenderedPageBreak/>
        <w:t>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2.6.1. Заявитель для получения </w:t>
      </w:r>
      <w:r w:rsidRPr="00716282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716282">
        <w:rPr>
          <w:rFonts w:ascii="PT Astra Serif" w:hAnsi="PT Astra Serif"/>
          <w:sz w:val="28"/>
          <w:szCs w:val="28"/>
        </w:rPr>
        <w:t xml:space="preserve">услуги представляет заявление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 выдаче градостроительного плана земельного участка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Pr="00716282">
        <w:rPr>
          <w:rFonts w:ascii="PT Astra Serif" w:hAnsi="PT Astra Serif"/>
          <w:sz w:val="28"/>
          <w:szCs w:val="28"/>
        </w:rPr>
        <w:t>заявление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об исправлении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технической ошибки, </w:t>
      </w:r>
      <w:r w:rsidRPr="00716282">
        <w:rPr>
          <w:rFonts w:ascii="PT Astra Serif" w:hAnsi="PT Astra Serif"/>
          <w:sz w:val="28"/>
          <w:szCs w:val="28"/>
        </w:rPr>
        <w:t>заявление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 о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выдаче дубликата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)</w:t>
      </w:r>
      <w:r w:rsidRPr="00716282">
        <w:rPr>
          <w:rFonts w:ascii="PT Astra Serif" w:hAnsi="PT Astra Serif"/>
          <w:sz w:val="28"/>
          <w:szCs w:val="28"/>
        </w:rPr>
        <w:t>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Формы заявлений приведены в приложениях № 2, 4, 5 к административному регламенту.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Способ подачи заявления о выдаче градостроительного плана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земельного участка: 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 Администрацию (на бумажном носителе при личном обращении или почтовым отправлением либо на адрес электронной почты); </w:t>
      </w:r>
    </w:p>
    <w:p w:rsidR="00AB4A4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в МФЦ (на бумажном носителе при личном обращении);</w:t>
      </w:r>
    </w:p>
    <w:p w:rsidR="006F5455" w:rsidRPr="006F5455" w:rsidRDefault="006F5455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посредством Единого портала в электронном виде по адресу: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https</w:t>
      </w:r>
      <w:r w:rsidRPr="006F5455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//www.gosuslugi.ru/600142/1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Способ подачи заявления об исправлении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>технической ошибки: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отправлением).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посредством Единого портала в электронном виде по адресу: https://www.gosuslugi.ru/600142/1.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Способ подачи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заявления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о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выдаче дубликата: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отправлением).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посредством Единого портала в электронном виде по адресу: https://www.gosuslugi.ru/600142/1.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2.6.2. Документы, которые заявитель должен представить самостоятельно: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 xml:space="preserve">2.6.2.1.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при обращении с заявлением о выдаче градостроительного плана земельного участка:</w:t>
      </w:r>
    </w:p>
    <w:p w:rsidR="00AB4A42" w:rsidRPr="00716282" w:rsidRDefault="00AB4A42" w:rsidP="00C1049C">
      <w:pPr>
        <w:adjustRightInd w:val="0"/>
        <w:ind w:left="426"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1) </w:t>
      </w:r>
      <w:r w:rsidRPr="00716282">
        <w:rPr>
          <w:rFonts w:ascii="PT Astra Serif" w:hAnsi="PT Astra Serif" w:cs="PTAstraSerif-Regular"/>
          <w:sz w:val="28"/>
          <w:szCs w:val="28"/>
        </w:rPr>
        <w:t>правоустанавливающие документы на земельный участок (если права на него не зарегистрированы в Едином государственном реестре недвижимости), за исключением случая, предусмотренного частью 1.1 или 1.2 статьи 57.3 Градостроительного кодекса Российской Федерации;</w:t>
      </w:r>
    </w:p>
    <w:p w:rsidR="00AB4A42" w:rsidRPr="00716282" w:rsidRDefault="00AB4A42" w:rsidP="00C1049C">
      <w:pPr>
        <w:adjustRightInd w:val="0"/>
        <w:ind w:left="426"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2) документ, удостоверяющий личность заявителя (представителя заявителя);</w:t>
      </w:r>
    </w:p>
    <w:p w:rsidR="00AB4A42" w:rsidRPr="00716282" w:rsidRDefault="00AB4A42" w:rsidP="00C1049C">
      <w:pPr>
        <w:adjustRightInd w:val="0"/>
        <w:ind w:left="426"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3)</w:t>
      </w:r>
      <w:r w:rsidRPr="00716282">
        <w:rPr>
          <w:rFonts w:ascii="PT Astra Serif" w:hAnsi="PT Astra Serif"/>
          <w:sz w:val="28"/>
          <w:szCs w:val="28"/>
        </w:rPr>
        <w:t xml:space="preserve"> </w:t>
      </w:r>
      <w:r w:rsidRPr="00716282">
        <w:rPr>
          <w:rFonts w:ascii="PT Astra Serif" w:hAnsi="PT Astra Serif" w:cs="PTAstraSerif-Regular"/>
          <w:sz w:val="28"/>
          <w:szCs w:val="28"/>
        </w:rPr>
        <w:t>документ, подтверждающий</w:t>
      </w:r>
      <w:r w:rsidRPr="00716282">
        <w:rPr>
          <w:rFonts w:ascii="PT Astra Serif" w:hAnsi="PT Astra Serif"/>
          <w:sz w:val="28"/>
          <w:szCs w:val="28"/>
        </w:rPr>
        <w:t xml:space="preserve"> полномочия представителя заявителя (в случае обращения представителя заявителя)</w:t>
      </w:r>
      <w:r w:rsidRPr="00716282">
        <w:rPr>
          <w:rFonts w:ascii="PT Astra Serif" w:hAnsi="PT Astra Serif" w:cs="PTAstraSerif-Regular"/>
          <w:sz w:val="28"/>
          <w:szCs w:val="28"/>
        </w:rPr>
        <w:t>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Arial"/>
          <w:strike/>
          <w:color w:val="000000"/>
          <w:sz w:val="28"/>
          <w:szCs w:val="28"/>
        </w:rPr>
      </w:pPr>
      <w:r w:rsidRPr="00716282">
        <w:rPr>
          <w:rFonts w:ascii="PT Astra Serif" w:eastAsia="NSimSun" w:hAnsi="PT Astra Serif" w:cs="Times New Roman"/>
          <w:sz w:val="28"/>
          <w:szCs w:val="28"/>
          <w:u w:val="single"/>
        </w:rPr>
        <w:t>2.6.2.2.</w:t>
      </w:r>
      <w:r w:rsidRPr="00716282">
        <w:rPr>
          <w:rFonts w:ascii="PT Astra Serif" w:hAnsi="PT Astra Serif" w:cs="Arial"/>
          <w:sz w:val="28"/>
          <w:szCs w:val="28"/>
          <w:u w:val="single"/>
        </w:rPr>
        <w:t xml:space="preserve">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при обращении с заявлением об</w:t>
      </w:r>
      <w:r w:rsidRPr="00716282">
        <w:rPr>
          <w:rFonts w:ascii="PT Astra Serif" w:hAnsi="PT Astra Serif" w:cs="Arial"/>
          <w:sz w:val="28"/>
          <w:szCs w:val="28"/>
          <w:u w:val="single"/>
        </w:rPr>
        <w:t xml:space="preserve"> исправлении </w:t>
      </w:r>
      <w:r w:rsidRPr="00716282">
        <w:rPr>
          <w:rFonts w:ascii="PT Astra Serif" w:eastAsia="Times New Roman" w:hAnsi="PT Astra Serif" w:cs="PT Astra Serif"/>
          <w:sz w:val="28"/>
          <w:szCs w:val="28"/>
          <w:u w:val="single"/>
          <w:lang w:bidi="ar-SA"/>
        </w:rPr>
        <w:t>технической ошибки: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</w:t>
      </w:r>
    </w:p>
    <w:p w:rsidR="00AB4A42" w:rsidRPr="00716282" w:rsidRDefault="00AB4A42" w:rsidP="00C1049C">
      <w:pPr>
        <w:adjustRightInd w:val="0"/>
        <w:ind w:left="426"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1) документ, удостоверяющий личность заявителя (представителя заявителя);</w:t>
      </w:r>
    </w:p>
    <w:p w:rsidR="00AB4A42" w:rsidRPr="00716282" w:rsidRDefault="00AB4A42" w:rsidP="00C1049C">
      <w:pPr>
        <w:adjustRightInd w:val="0"/>
        <w:ind w:left="426"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заявителя (в случае обращения представителя заявителя)</w:t>
      </w:r>
      <w:r w:rsidRPr="00716282">
        <w:rPr>
          <w:rFonts w:ascii="PT Astra Serif" w:hAnsi="PT Astra Serif" w:cs="PTAstraSerif-Regular"/>
          <w:sz w:val="28"/>
          <w:szCs w:val="28"/>
        </w:rPr>
        <w:t>.</w:t>
      </w:r>
    </w:p>
    <w:p w:rsidR="00AB4A42" w:rsidRPr="00716282" w:rsidRDefault="00AB4A42" w:rsidP="00C1049C">
      <w:pPr>
        <w:pStyle w:val="Standard"/>
        <w:ind w:left="426"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</w:pPr>
      <w:r w:rsidRPr="00716282">
        <w:rPr>
          <w:rFonts w:ascii="PT Astra Serif" w:eastAsia="NSimSun" w:hAnsi="PT Astra Serif" w:cs="Times New Roman"/>
          <w:sz w:val="28"/>
          <w:szCs w:val="28"/>
          <w:u w:val="single"/>
        </w:rPr>
        <w:t>2.6.2.3.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 xml:space="preserve"> при обращении с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 xml:space="preserve"> о выдаче дубликата: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 </w:t>
      </w:r>
    </w:p>
    <w:p w:rsidR="00AB4A42" w:rsidRPr="00716282" w:rsidRDefault="00AB4A42" w:rsidP="00C1049C">
      <w:pPr>
        <w:adjustRightInd w:val="0"/>
        <w:ind w:left="426"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 xml:space="preserve">1) документ, удостоверяющий личность заявителя (представителя </w:t>
      </w:r>
      <w:r w:rsidRPr="00716282">
        <w:rPr>
          <w:rFonts w:ascii="PT Astra Serif" w:hAnsi="PT Astra Serif" w:cs="PTAstraSerif-Regular"/>
          <w:sz w:val="28"/>
          <w:szCs w:val="28"/>
        </w:rPr>
        <w:lastRenderedPageBreak/>
        <w:t>заявителя);</w:t>
      </w:r>
    </w:p>
    <w:p w:rsidR="00AB4A42" w:rsidRPr="00716282" w:rsidRDefault="00AB4A42" w:rsidP="00C1049C">
      <w:pPr>
        <w:adjustRightInd w:val="0"/>
        <w:ind w:left="426"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2)</w:t>
      </w:r>
      <w:r w:rsidRPr="00716282">
        <w:rPr>
          <w:rFonts w:ascii="PT Astra Serif" w:hAnsi="PT Astra Serif"/>
          <w:sz w:val="28"/>
          <w:szCs w:val="28"/>
        </w:rPr>
        <w:t xml:space="preserve"> документ, подтверждающий полномочия представителя заявителя (в случае обращения представителя заявителя)</w:t>
      </w:r>
      <w:r w:rsidRPr="00716282">
        <w:rPr>
          <w:rFonts w:ascii="PT Astra Serif" w:hAnsi="PT Astra Serif" w:cs="PTAstraSerif-Regular"/>
          <w:sz w:val="28"/>
          <w:szCs w:val="28"/>
        </w:rPr>
        <w:t>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NSimSun" w:hAnsi="PT Astra Serif" w:cs="Times New Roman" w:hint="eastAsia"/>
          <w:sz w:val="28"/>
          <w:szCs w:val="28"/>
          <w:u w:val="single"/>
        </w:rPr>
      </w:pPr>
      <w:r w:rsidRPr="00716282">
        <w:rPr>
          <w:rFonts w:ascii="PT Astra Serif" w:eastAsia="NSimSun" w:hAnsi="PT Astra Serif" w:cs="Times New Roman"/>
          <w:sz w:val="28"/>
          <w:szCs w:val="28"/>
          <w:u w:val="single"/>
        </w:rPr>
        <w:t>2.6.2.4. Требования к правоустанавливающим документам на земельный участок: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Style w:val="ad"/>
          <w:rFonts w:ascii="PT Astra Serif" w:hAnsi="PT Astra Serif" w:cs="Times New Roman"/>
          <w:color w:val="000000"/>
          <w:sz w:val="28"/>
          <w:szCs w:val="28"/>
        </w:rPr>
        <w:t xml:space="preserve">при подаче в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Администрацию</w:t>
      </w: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, МФЦ: подлинник;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AB4A42" w:rsidRPr="00716282" w:rsidRDefault="00AB4A42" w:rsidP="00AB4A42">
      <w:pPr>
        <w:pStyle w:val="Standard"/>
        <w:tabs>
          <w:tab w:val="left" w:pos="2550"/>
        </w:tabs>
        <w:ind w:firstLine="680"/>
        <w:jc w:val="both"/>
        <w:rPr>
          <w:rFonts w:ascii="PT Astra Serif" w:eastAsia="NSimSun" w:hAnsi="PT Astra Serif" w:cs="Times New Roman" w:hint="eastAsia"/>
          <w:sz w:val="28"/>
          <w:szCs w:val="28"/>
        </w:rPr>
      </w:pPr>
      <w:r w:rsidRPr="00716282">
        <w:rPr>
          <w:rFonts w:ascii="PT Astra Serif" w:eastAsia="NSimSun" w:hAnsi="PT Astra Serif"/>
          <w:sz w:val="28"/>
          <w:szCs w:val="28"/>
        </w:rPr>
        <w:t xml:space="preserve">при подаче посредством </w:t>
      </w:r>
      <w:r w:rsidRPr="00716282">
        <w:rPr>
          <w:rFonts w:ascii="PT Astra Serif" w:eastAsia="NSimSun" w:hAnsi="PT Astra Serif" w:cs="Times New Roman"/>
          <w:sz w:val="28"/>
          <w:szCs w:val="28"/>
        </w:rPr>
        <w:t>Единого портала и посредством направления на адрес электронной почты: электронный образ.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  <w:u w:val="single"/>
        </w:rPr>
      </w:pPr>
      <w:r w:rsidRPr="00716282">
        <w:rPr>
          <w:rStyle w:val="ad"/>
          <w:rFonts w:ascii="PT Astra Serif" w:hAnsi="PT Astra Serif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Pr="00716282">
        <w:rPr>
          <w:rFonts w:ascii="PT Astra Serif" w:hAnsi="PT Astra Serif" w:cs="Times New Roman"/>
          <w:color w:val="000000"/>
          <w:sz w:val="28"/>
          <w:szCs w:val="28"/>
          <w:u w:val="single"/>
        </w:rPr>
        <w:t>документу, удостоверяющему личность заявителя (представителя заявителя):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 xml:space="preserve">при подаче в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Администрацию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, МФЦ предъявляется подлинник;</w:t>
      </w:r>
    </w:p>
    <w:p w:rsidR="00AB4A42" w:rsidRPr="00716282" w:rsidRDefault="00AB4A42" w:rsidP="00AB4A42">
      <w:pPr>
        <w:pStyle w:val="Standard"/>
        <w:ind w:firstLine="680"/>
        <w:jc w:val="both"/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</w:pP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AB4A42" w:rsidRPr="00716282" w:rsidRDefault="00AB4A42" w:rsidP="00AB4A42">
      <w:pPr>
        <w:pStyle w:val="Standard"/>
        <w:ind w:firstLine="680"/>
        <w:jc w:val="both"/>
        <w:rPr>
          <w:rStyle w:val="ad"/>
          <w:rFonts w:eastAsia="Times New Roman" w:cs="Times New Roman"/>
          <w:color w:val="000000"/>
          <w:sz w:val="28"/>
        </w:rPr>
      </w:pPr>
      <w:r w:rsidRPr="00716282">
        <w:rPr>
          <w:rStyle w:val="ad"/>
          <w:rFonts w:eastAsia="Times New Roman" w:cs="Times New Roman"/>
          <w:color w:val="000000"/>
          <w:sz w:val="28"/>
        </w:rPr>
        <w:t>при направлении на адрес электронной почты: документ, подписанный усиленной квалифицированной электронной подписью заявителя;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Style w:val="ad"/>
          <w:rFonts w:ascii="PT Astra Serif" w:hAnsi="PT Astra Serif" w:cs="Times New Roman"/>
          <w:color w:val="000000"/>
          <w:sz w:val="28"/>
          <w:szCs w:val="28"/>
        </w:rPr>
        <w:t>при подаче посредством Единого портала: не требуется.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  <w:u w:val="single"/>
        </w:rPr>
      </w:pPr>
      <w:r w:rsidRPr="00716282">
        <w:rPr>
          <w:rStyle w:val="ad"/>
          <w:rFonts w:ascii="PT Astra Serif" w:hAnsi="PT Astra Serif" w:cs="Times New Roman"/>
          <w:color w:val="000000"/>
          <w:sz w:val="28"/>
          <w:szCs w:val="28"/>
          <w:u w:val="single"/>
        </w:rPr>
        <w:t>Требования, предъявляемые к документу,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 xml:space="preserve"> подтверждающему полномочия представителя заявителя (в случае обращения представителя заявителя)</w:t>
      </w:r>
      <w:r w:rsidRPr="00716282">
        <w:rPr>
          <w:rStyle w:val="ad"/>
          <w:rFonts w:ascii="PT Astra Serif" w:hAnsi="PT Astra Serif" w:cs="Times New Roman"/>
          <w:color w:val="000000"/>
          <w:sz w:val="28"/>
          <w:szCs w:val="28"/>
          <w:u w:val="single"/>
        </w:rPr>
        <w:t>: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 xml:space="preserve">при подаче в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Администрацию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, МФЦ: подлинник;</w:t>
      </w: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AB4A42" w:rsidRPr="00716282" w:rsidRDefault="00AB4A42" w:rsidP="00AB4A42">
      <w:pPr>
        <w:pStyle w:val="Standard"/>
        <w:ind w:firstLine="680"/>
        <w:jc w:val="both"/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</w:pPr>
      <w:r w:rsidRPr="00716282">
        <w:rPr>
          <w:rStyle w:val="ad"/>
          <w:rFonts w:ascii="PT Astra Serif" w:hAnsi="PT Astra Serif" w:cs="Times New Roman"/>
          <w:color w:val="000000"/>
          <w:sz w:val="28"/>
          <w:szCs w:val="28"/>
        </w:rPr>
        <w:t xml:space="preserve">при подаче посредством Единого </w:t>
      </w: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портала и посредством направления на адрес электронной почты: документ,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4A42" w:rsidRPr="00716282" w:rsidRDefault="00AB4A42" w:rsidP="00AB4A42">
      <w:pPr>
        <w:pStyle w:val="Standard"/>
        <w:ind w:firstLine="680"/>
        <w:jc w:val="both"/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</w:pP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После снятия копии с представленных оригиналов документов, указанных в настоящем подпункте, оригинал возвращается заявителю или представителю заявителя.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u w:val="single"/>
          <w:lang w:eastAsia="ru-RU" w:bidi="ar-SA"/>
        </w:rPr>
      </w:pP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2.6.3.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</w:pP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2.6.3.1. при обращении с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 xml:space="preserve">заявлением о  выдаче градостроительного плана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земельного участка: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16282">
        <w:rPr>
          <w:rFonts w:ascii="PT Astra Serif" w:hAnsi="PT Astra Serif" w:cs="PTAstraSerif-Regular"/>
          <w:sz w:val="28"/>
          <w:szCs w:val="28"/>
        </w:rPr>
        <w:t>1) информация</w:t>
      </w:r>
      <w:r w:rsidRPr="00716282">
        <w:rPr>
          <w:rFonts w:ascii="PT Astra Serif" w:hAnsi="PT Astra Serif"/>
          <w:sz w:val="28"/>
          <w:szCs w:val="28"/>
          <w:shd w:val="clear" w:color="auto" w:fill="FFFFFF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Pr="00716282">
        <w:rPr>
          <w:rFonts w:ascii="PT Astra Serif" w:hAnsi="PT Astra Serif"/>
          <w:i/>
          <w:sz w:val="28"/>
          <w:szCs w:val="28"/>
          <w:shd w:val="clear" w:color="auto" w:fill="FFFFFF"/>
        </w:rPr>
        <w:t>поселения, муниципального округа, городского округа</w:t>
      </w:r>
      <w:r w:rsidRPr="00716282">
        <w:rPr>
          <w:rFonts w:ascii="PT Astra Serif" w:hAnsi="PT Astra Serif"/>
          <w:sz w:val="28"/>
          <w:szCs w:val="28"/>
          <w:shd w:val="clear" w:color="auto" w:fill="FFFFFF"/>
        </w:rPr>
        <w:t xml:space="preserve">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16282">
        <w:rPr>
          <w:rFonts w:ascii="PT Astra Serif" w:hAnsi="PT Astra Serif"/>
          <w:sz w:val="28"/>
          <w:szCs w:val="28"/>
          <w:shd w:val="clear" w:color="auto" w:fill="FFFFFF"/>
        </w:rPr>
        <w:t>2) выписка из Единого государственного реестра юридических лиц (в случае обращения юридического лица);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16282">
        <w:rPr>
          <w:rFonts w:ascii="PT Astra Serif" w:hAnsi="PT Astra Serif"/>
          <w:sz w:val="28"/>
          <w:szCs w:val="28"/>
          <w:shd w:val="clear" w:color="auto" w:fill="FFFFFF"/>
        </w:rPr>
        <w:t xml:space="preserve">3) выписка из Единого государственного реестра индивидуальных предпринимателей (в случае в случае обращения индивидуального </w:t>
      </w:r>
      <w:r w:rsidRPr="00716282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предпринимателя);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  <w:shd w:val="clear" w:color="auto" w:fill="FFFFFF"/>
        </w:rPr>
        <w:t>4) сведения</w:t>
      </w:r>
      <w:r w:rsidRPr="00716282">
        <w:rPr>
          <w:rFonts w:ascii="PT Astra Serif" w:hAnsi="PT Astra Serif" w:cs="PTAstraSerif-Regular"/>
          <w:sz w:val="28"/>
          <w:szCs w:val="28"/>
        </w:rPr>
        <w:t xml:space="preserve">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  <w:shd w:val="clear" w:color="auto" w:fill="FFFFFF"/>
        </w:rPr>
        <w:t>5) утвержденные проект межевания территории и (или) схема расположения земельного участка или земельных участков на кадастровом плане территории (в случаях, предусмотренных частями 1.1 и 1.2 статьи 57.3</w:t>
      </w:r>
      <w:r w:rsidRPr="00716282">
        <w:rPr>
          <w:rFonts w:ascii="PT Astra Serif" w:hAnsi="PT Astra Serif" w:cs="PTAstraSerif-Regular"/>
          <w:sz w:val="28"/>
          <w:szCs w:val="28"/>
        </w:rPr>
        <w:t xml:space="preserve"> Градостроительного кодекса Российской Федерации);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16282">
        <w:rPr>
          <w:rFonts w:ascii="PT Astra Serif" w:hAnsi="PT Astra Serif"/>
          <w:sz w:val="28"/>
          <w:szCs w:val="28"/>
          <w:shd w:val="clear" w:color="auto" w:fill="FFFFFF"/>
        </w:rPr>
        <w:t>6) решение о комплексном развитии территории и (или) договор о комплексном развитии территории (в случаях, предусмотренных частями 1.2 и 4 статьи 57.3 Градостроительного кодекса Российской Федерации);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 xml:space="preserve">7)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8) информация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 xml:space="preserve">9) документация по планировке территории (в случаях, предусмотренных частью 4 статьи 57.3 Градостроительного кодекса Российской Федерации); 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10) проект планировки территории (в случае, предусмотренном частью 1.2 статьи 57.3 Градостроительного кодекса Российской Федерации).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u w:val="single"/>
        </w:rPr>
        <w:t>2.6.3.2.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при обращении с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 xml:space="preserve">об исправлении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>технической ошибки: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>не требуется;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>2.6.3.3.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u w:val="single"/>
        </w:rPr>
        <w:t xml:space="preserve">при обращении с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u w:val="single"/>
        </w:rPr>
        <w:t xml:space="preserve">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 xml:space="preserve">о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>выдаче дубликата: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>не требуется.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2.6.3.4. Требования, предъявляемые к представлению документов: копия или документ в электронной форме.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2.7. Исчерпывающий перечень оснований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2.7.1. Основаниями для отказа в приеме документов, необходимых для предоставления муниципальной услуги, являются: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t>2.7.1.1. п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 xml:space="preserve">ри обращении с заявлением о выдаче градостроительного плана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земельного участка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: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заявление подано в орган, </w:t>
      </w:r>
      <w:r w:rsidRPr="00716282">
        <w:rPr>
          <w:rFonts w:ascii="PT Astra Serif" w:hAnsi="PT Astra Serif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к заявлению не приложены документы, предусмотренные пунктом 2.6.2.1 административного регламента;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t>2.7.1.2. п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 xml:space="preserve">ри обращении с заявлением об исправлении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>технической ошибки</w:t>
      </w:r>
      <w:r w:rsidRPr="00716282">
        <w:rPr>
          <w:rFonts w:ascii="PT Astra Serif" w:hAnsi="PT Astra Serif" w:cs="Times New Roman"/>
          <w:sz w:val="28"/>
          <w:szCs w:val="28"/>
        </w:rPr>
        <w:t>: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заявление подано в орган, </w:t>
      </w:r>
      <w:r w:rsidRPr="00716282">
        <w:rPr>
          <w:rFonts w:ascii="PT Astra Serif" w:hAnsi="PT Astra Serif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к заявлению не приложены документы, предусмотренные пунктом 2.6.2.2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lastRenderedPageBreak/>
        <w:t>2.7.1.3. п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 xml:space="preserve">ри обращении с заявлением </w:t>
      </w:r>
      <w:r w:rsidRPr="00716282">
        <w:rPr>
          <w:rFonts w:ascii="PT Astra Serif" w:eastAsia="Times New Roman" w:hAnsi="PT Astra Serif" w:cs="PT Astra Serif"/>
          <w:color w:val="000000"/>
          <w:sz w:val="28"/>
          <w:szCs w:val="28"/>
          <w:u w:val="single"/>
          <w:lang w:bidi="ar-SA"/>
        </w:rPr>
        <w:t xml:space="preserve">о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  <w:lang w:bidi="ar-SA"/>
        </w:rPr>
        <w:t>выдаче дубликата</w:t>
      </w:r>
      <w:r w:rsidRPr="00716282">
        <w:rPr>
          <w:rFonts w:ascii="PT Astra Serif" w:hAnsi="PT Astra Serif" w:cs="Times New Roman"/>
          <w:sz w:val="28"/>
          <w:szCs w:val="28"/>
        </w:rPr>
        <w:t>: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заявление подано в орган, </w:t>
      </w:r>
      <w:r w:rsidRPr="00716282">
        <w:rPr>
          <w:rFonts w:ascii="PT Astra Serif" w:hAnsi="PT Astra Serif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Pr="00716282">
        <w:rPr>
          <w:rFonts w:ascii="PT Astra Serif" w:eastAsia="NSimSun" w:hAnsi="PT Astra Serif" w:cs="Times New Roman"/>
          <w:color w:val="000000"/>
          <w:sz w:val="28"/>
          <w:szCs w:val="28"/>
        </w:rPr>
        <w:t>2.6.2.3</w:t>
      </w:r>
      <w:r w:rsidRPr="00716282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2.8. Исчерпывающий перечень оснований для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приостановления предоставления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или отказа в предоставлении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bCs/>
          <w:sz w:val="28"/>
          <w:szCs w:val="28"/>
        </w:rPr>
        <w:t xml:space="preserve">2.8.1. Основания для приостановления предоставления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услуги не предусмотрены.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bCs/>
          <w:sz w:val="28"/>
          <w:szCs w:val="28"/>
        </w:rPr>
        <w:t xml:space="preserve">2.8.2. Основаниями для отказа в предоставлении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услуги являются: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716282">
        <w:rPr>
          <w:rFonts w:ascii="PT Astra Serif" w:hAnsi="PT Astra Serif"/>
          <w:sz w:val="28"/>
          <w:szCs w:val="28"/>
          <w:u w:val="single"/>
        </w:rPr>
        <w:t xml:space="preserve">2.8.2.1.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п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 xml:space="preserve">ри обращении с заявлением о выдаче градостроительного плана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земельного участка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 xml:space="preserve">: 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eastAsia="SimSun, 宋体" w:hAnsi="PT Astra Serif"/>
          <w:bCs/>
          <w:sz w:val="28"/>
          <w:szCs w:val="28"/>
        </w:rPr>
        <w:t>1) с заявлением о выдаче градостроительного плана земельного участка обратилось лицо, не являющееся правообладателем земельного участка, за исключением случаев, предусмотренных частями 1.1 или 1.2 статьи 57.3</w:t>
      </w:r>
      <w:r w:rsidRPr="00716282">
        <w:rPr>
          <w:rFonts w:ascii="PT Astra Serif" w:hAnsi="PT Astra Serif" w:cs="PTAstraSerif-Regular"/>
          <w:sz w:val="28"/>
          <w:szCs w:val="28"/>
        </w:rPr>
        <w:t xml:space="preserve"> Градостроительного кодекса Российской Федерации;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eastAsia="SimSun, 宋体" w:hAnsi="PT Astra Serif"/>
          <w:bCs/>
          <w:sz w:val="28"/>
          <w:szCs w:val="28"/>
        </w:rPr>
        <w:t>2) ответ на межведомственный запрос свидетельствует об отсутствии</w:t>
      </w:r>
      <w:r w:rsidRPr="00716282">
        <w:rPr>
          <w:rFonts w:ascii="PT Astra Serif" w:hAnsi="PT Astra Serif" w:cs="PTAstraSerif-Regular"/>
          <w:sz w:val="28"/>
          <w:szCs w:val="28"/>
        </w:rPr>
        <w:t xml:space="preserve"> документа и (или) информации, необходимых для выдачи градостроительного плана земельного участка, и соответствующий документ не был представлен заявителем (представителем заявителя) по собственной инициативе;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3)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4)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или 1.2 статьи 57.3 Градостроительного кодекса Российской Федерации.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2.8.2.2. </w:t>
      </w:r>
      <w:r w:rsidRPr="00716282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п</w:t>
      </w: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ри обращении с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 об исправлении 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u w:val="single"/>
          <w:lang w:bidi="ar-SA"/>
        </w:rPr>
        <w:t>технической ошибки</w:t>
      </w:r>
      <w:r w:rsidRPr="00716282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: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1) отсутствие факта допущения технической ошибки;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2) с заявлением об исправлении технической ошибки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Градостроительного кодекса Российской Федерации.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2.8.2.3. </w:t>
      </w:r>
      <w:r w:rsidRPr="00716282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п</w:t>
      </w: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ри обращении с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заявлением</w:t>
      </w: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 xml:space="preserve"> 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u w:val="single"/>
          <w:lang w:bidi="ar-SA"/>
        </w:rPr>
        <w:t xml:space="preserve">о </w:t>
      </w: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u w:val="single"/>
          <w:lang w:bidi="ar-SA"/>
        </w:rPr>
        <w:t>выдаче дубликата</w:t>
      </w:r>
      <w:r w:rsidRPr="00716282">
        <w:rPr>
          <w:rFonts w:ascii="PT Astra Serif" w:eastAsia="Times New Roman" w:hAnsi="PT Astra Serif" w:cs="Times New Roman"/>
          <w:bCs/>
          <w:color w:val="000000"/>
          <w:sz w:val="28"/>
          <w:szCs w:val="28"/>
          <w:u w:val="single"/>
          <w:lang w:bidi="ar-SA"/>
        </w:rPr>
        <w:t>: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1) отсутствие ранее подготовленного градостроительного плана земельного участка, применительно к которому запрашивается дубликат;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2) с заявлением о выдаче дубликата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Градостроительного кодекса Российской Федерации.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2.9. Размер платы, взимаемой с заявителя</w:t>
      </w:r>
      <w:r w:rsidRPr="00716282">
        <w:rPr>
          <w:rFonts w:ascii="PT Astra Serif" w:hAnsi="PT Astra Serif"/>
          <w:b/>
        </w:rPr>
        <w:t xml:space="preserve"> 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при предоставлении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/>
          <w:b/>
        </w:rPr>
        <w:t xml:space="preserve"> </w:t>
      </w:r>
      <w:r w:rsidRPr="00716282"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 составляет 15 минут.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 составляет 15 минут.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>2.12.1. Т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ребования к помещениям, в которых предоставляется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муниципальная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услуга, в том числе к залу ожидания, местам для заполнения запросов о предоставлении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услуги, информационным стендам с образцами их заполнения и перечнем документов и (или) информации, необходимых для предоставления каждой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на центральном входе в здание Администрации должна быть оборудована информационная табличка, содержащая наименование органа, предоставляющего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услугу;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на территории, прилегающей к месторасположению Администрации,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места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информационный стенд, стол для письма должны быть размещены в месте, обеспечивающем свободный доступ к ним заинтересованных лиц, в том числе 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lastRenderedPageBreak/>
        <w:t>инвалидов, использующих кресла-коляски;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информационные стенды с образцами заполнения и перечнем документов и (или) информации, необходимыми для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услуги, должны содержать визуальную и текстовую информацию о порядке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услуги, которая должна соответствовать оптимальному зрительному восприятию этой информации заявителями;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2.12.2. При обращении инвалида за получением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услуги (включая инвалидов, использующих кресла-коляски и собак-проводников) обеспечивается: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услугу, ответственного за работу с инвалидами;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содействие инвалидам при входе в орган, предоставляющий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услугу, и выходе из него;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органе, предоставляющем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услугу;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доступ к помещению, в котором предоставляется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муниципальная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услуга, собаки-проводника при наличии документа, подтверждающего её специальное обучение;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услугу, ответственного за работу с инвалидами;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наравне с другими лицами.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6282">
        <w:rPr>
          <w:rFonts w:ascii="PT Astra Serif" w:hAnsi="PT Astra Serif" w:cs="Times New Roman"/>
          <w:b/>
          <w:bCs/>
          <w:sz w:val="28"/>
          <w:szCs w:val="28"/>
        </w:rPr>
        <w:t xml:space="preserve">2.13. Показатели доступности и качества </w:t>
      </w:r>
      <w:r w:rsidRPr="00716282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B4A42" w:rsidRPr="00716282" w:rsidRDefault="00AB4A42" w:rsidP="00AB4A42">
      <w:pPr>
        <w:pStyle w:val="1f"/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716282">
        <w:rPr>
          <w:rFonts w:ascii="PT Astra Serif" w:hAnsi="PT Astra Serif" w:cs="Times New Roman"/>
          <w:sz w:val="28"/>
          <w:szCs w:val="28"/>
          <w:shd w:val="clear" w:color="auto" w:fill="FFFFFF"/>
        </w:rPr>
        <w:t>Показателями доступности предоставления муниципальной услуги являются: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lastRenderedPageBreak/>
        <w:t xml:space="preserve">возможность подачи запроса на получение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и документов в электронной форме;</w:t>
      </w:r>
    </w:p>
    <w:p w:rsidR="00AB4A42" w:rsidRPr="00716282" w:rsidRDefault="00AB4A42" w:rsidP="00AB4A42">
      <w:pPr>
        <w:pStyle w:val="1f"/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716282">
        <w:rPr>
          <w:rFonts w:ascii="PT Astra Serif" w:hAnsi="PT Astra Serif" w:cs="Times New Roman"/>
          <w:sz w:val="28"/>
          <w:szCs w:val="28"/>
          <w:shd w:val="clear" w:color="auto" w:fill="FFFFFF"/>
        </w:rPr>
        <w:t>транспортная или пешая доступность к местам предоставления муниципальной услуги.</w:t>
      </w:r>
    </w:p>
    <w:p w:rsidR="00AB4A42" w:rsidRPr="00716282" w:rsidRDefault="00AB4A42" w:rsidP="00AB4A42">
      <w:pPr>
        <w:pStyle w:val="1f"/>
        <w:spacing w:before="0" w:after="0" w:line="240" w:lineRule="auto"/>
        <w:ind w:firstLine="709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716282">
        <w:rPr>
          <w:rFonts w:ascii="PT Astra Serif" w:hAnsi="PT Astra Serif" w:cs="Times New Roman"/>
          <w:sz w:val="28"/>
          <w:szCs w:val="28"/>
          <w:shd w:val="clear" w:color="auto" w:fill="FFFFFF"/>
        </w:rPr>
        <w:t>Показателями качества предоставления муниципальной услуги являются: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своевременность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</w:t>
      </w:r>
      <w:r w:rsidRPr="00716282">
        <w:rPr>
          <w:rFonts w:ascii="PT Astra Serif" w:hAnsi="PT Astra Serif"/>
          <w:sz w:val="28"/>
          <w:szCs w:val="28"/>
        </w:rPr>
        <w:t xml:space="preserve">(отсутствие нарушений сроков предоставления муниципальной услуги); 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предоставление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в соответствии с вариантом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удобство информирования заявителя о ходе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услуги, а также получения результата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716282">
        <w:rPr>
          <w:rFonts w:ascii="PT Astra Serif" w:hAnsi="PT Astra Serif"/>
          <w:sz w:val="28"/>
          <w:szCs w:val="28"/>
          <w:shd w:val="clear" w:color="auto" w:fill="FFFFFF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AB4A42" w:rsidRPr="00716282" w:rsidRDefault="00AB4A42" w:rsidP="00AB4A42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 w:rsidRPr="00716282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AB4A42" w:rsidRPr="00716282" w:rsidRDefault="00AB4A42" w:rsidP="00AB4A42">
      <w:pPr>
        <w:pStyle w:val="Standard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Услуги, которые являются необходимыми и обязательными для предоставления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услуги, отсутствуют.</w:t>
      </w: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716282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Pr="00716282">
        <w:rPr>
          <w:rFonts w:ascii="PT Astra Serif" w:hAnsi="PT Astra Serif" w:cs="PT Astra Serif"/>
          <w:sz w:val="28"/>
          <w:szCs w:val="28"/>
        </w:rPr>
        <w:t>Единый государственный реестр недвижимости</w:t>
      </w:r>
      <w:r w:rsidRPr="00716282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716282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Единый государственный реестр юридических лиц, Единый государственный реестр индивидуальных предпринимателей, федеральная государственная информационная система «Единая система межведомственного электронного взаимодействия». </w:t>
      </w: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strike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 w:rsidRPr="007162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  <w:lang w:eastAsia="ru-RU"/>
        </w:rPr>
        <w:t xml:space="preserve">Вариант № 1. </w:t>
      </w:r>
      <w:r w:rsidRPr="00716282">
        <w:rPr>
          <w:rFonts w:ascii="PT Astra Serif" w:hAnsi="PT Astra Serif" w:cs="Arial"/>
          <w:color w:val="000000"/>
          <w:sz w:val="28"/>
          <w:szCs w:val="28"/>
        </w:rPr>
        <w:t xml:space="preserve">Выдача градостроительного плана </w:t>
      </w:r>
      <w:r w:rsidRPr="00716282">
        <w:rPr>
          <w:rFonts w:ascii="PT Astra Serif" w:hAnsi="PT Astra Serif"/>
          <w:color w:val="000000"/>
          <w:sz w:val="28"/>
          <w:szCs w:val="28"/>
        </w:rPr>
        <w:t>земельного участка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Вариант № 2. Исправление технической ошибки.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bCs/>
          <w:color w:val="000000"/>
          <w:sz w:val="28"/>
          <w:szCs w:val="28"/>
          <w:lang w:eastAsia="ru-RU"/>
        </w:rPr>
        <w:t>Вариант № 3. Получение дубликата.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 w:rsidRPr="00716282"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 w:rsidRPr="00716282">
        <w:rPr>
          <w:rFonts w:ascii="PT Astra Serif" w:hAnsi="PT Astra Serif"/>
          <w:b/>
        </w:rPr>
        <w:t xml:space="preserve"> 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lastRenderedPageBreak/>
        <w:t>одному варианту.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shd w:val="clear" w:color="auto" w:fill="E8F2A1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3.2.3. Описа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 xml:space="preserve">ния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вариантов, приведенные в настоящем разделе, размещаются в Администрации в общедоступном для ознакомления месте.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3.3. Вариант № 1. </w:t>
      </w:r>
      <w:r w:rsidRPr="00716282"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Выдача градостроительного плана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земельного участка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AB4A42" w:rsidRPr="00716282" w:rsidRDefault="00AB4A42" w:rsidP="00AB4A42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3.3.1. Результатами предоставления варианта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выдача градостроительного плана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земельного участка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решение об отказе в выдаче градостроительного плана земельного участка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Документом, содержащим решение о выдаче градостроительного плана земельного участка,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заполнения»;</w:t>
      </w:r>
    </w:p>
    <w:p w:rsidR="00AB4A42" w:rsidRPr="00716282" w:rsidRDefault="00AB4A42" w:rsidP="00AB4A42">
      <w:pPr>
        <w:pStyle w:val="Standarduser"/>
        <w:ind w:firstLine="709"/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</w:pPr>
      <w:r w:rsidRPr="00716282">
        <w:rPr>
          <w:rFonts w:ascii="PT Astra Serif" w:hAnsi="PT Astra Serif" w:cs="Times New Roman"/>
          <w:bCs/>
          <w:sz w:val="28"/>
          <w:szCs w:val="28"/>
        </w:rPr>
        <w:t xml:space="preserve">Документом, содержащим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решение об отказе </w:t>
      </w:r>
      <w:r w:rsidRPr="00716282">
        <w:rPr>
          <w:rFonts w:ascii="PT Astra Serif" w:hAnsi="PT Astra Serif" w:cs="PTAstraSerif-Regular"/>
          <w:kern w:val="0"/>
          <w:sz w:val="28"/>
          <w:szCs w:val="28"/>
        </w:rPr>
        <w:t>в выдаче градостроительного плана земельного участка</w:t>
      </w:r>
      <w:r w:rsidRPr="00716282">
        <w:rPr>
          <w:rFonts w:ascii="PT Astra Serif" w:hAnsi="PT Astra Serif" w:cs="PT Astra Serif"/>
          <w:sz w:val="28"/>
          <w:szCs w:val="28"/>
        </w:rPr>
        <w:t xml:space="preserve">, является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 Администрации об отказе </w:t>
      </w:r>
      <w:r w:rsidRPr="00716282">
        <w:rPr>
          <w:rFonts w:ascii="PT Astra Serif" w:hAnsi="PT Astra Serif" w:cs="PTAstraSerif-Regular"/>
          <w:kern w:val="0"/>
          <w:sz w:val="28"/>
          <w:szCs w:val="28"/>
        </w:rPr>
        <w:t>в выдаче градостроительного плана земельного участка</w:t>
      </w:r>
      <w:r w:rsidRPr="00716282">
        <w:rPr>
          <w:rFonts w:ascii="PT Astra Serif" w:eastAsia="SimSun, 宋体" w:hAnsi="PT Astra Serif" w:cs="PT Astra Serif"/>
          <w:kern w:val="2"/>
          <w:sz w:val="28"/>
          <w:szCs w:val="28"/>
          <w:lang w:bidi="hi-IN"/>
        </w:rPr>
        <w:t>, содержащее дату, номер, данные заявителя, основание для отказа в выдаче градостроительного плана земельного участка.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716282">
        <w:rPr>
          <w:rFonts w:ascii="PT Astra Serif" w:hAnsi="PT Astra Serif" w:cs="Times New Roman"/>
          <w:sz w:val="28"/>
          <w:szCs w:val="28"/>
        </w:rPr>
        <w:t xml:space="preserve">;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716282">
        <w:rPr>
          <w:rFonts w:ascii="PT Astra Serif" w:hAnsi="PT Astra Serif"/>
          <w:sz w:val="28"/>
          <w:szCs w:val="28"/>
          <w:u w:val="single"/>
        </w:rPr>
        <w:t xml:space="preserve">3.3.3. 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3.3.3.1. Заявитель </w:t>
      </w:r>
      <w:r w:rsidRPr="00716282">
        <w:rPr>
          <w:rFonts w:ascii="PT Astra Serif" w:hAnsi="PT Astra Serif" w:cs="PT Astra Serif"/>
          <w:sz w:val="28"/>
          <w:szCs w:val="28"/>
        </w:rPr>
        <w:t xml:space="preserve">(представитель заявителя) для получения муниципальной услуги представляет в Администрацию (на бумажном носителе при личном обращении или направляет почтовым отправлением либо на адрес электронной почты), МФЦ (на бумажном носителе при личном обращении), в электронном виде </w:t>
      </w:r>
      <w:r w:rsidRPr="00716282">
        <w:rPr>
          <w:rFonts w:ascii="PT Astra Serif" w:hAnsi="PT Astra Serif"/>
          <w:sz w:val="28"/>
          <w:szCs w:val="28"/>
        </w:rPr>
        <w:t>посредством Единого портала</w:t>
      </w:r>
      <w:r w:rsidRPr="00716282">
        <w:rPr>
          <w:rFonts w:ascii="PT Astra Serif" w:hAnsi="PT Astra Serif" w:cs="PT Astra Serif"/>
          <w:sz w:val="28"/>
          <w:szCs w:val="28"/>
        </w:rPr>
        <w:t>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заявление о выдаче градостроительного плана земельного участка по форме, приведенной в приложении № 2 к административному регламенту;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правоустанавливающие документы на земельный участок (если права на него не зарегистрированы в Едином государственном реестре недвижимости), за исключением случая, предусмотренного частью 1.1 или 1.2 статьи 57.3 Градостроительного кодекса Российской Федерации;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документ, удостоверяющий личность заявителя (</w:t>
      </w:r>
      <w:r w:rsidRPr="00716282">
        <w:rPr>
          <w:rFonts w:ascii="PT Astra Serif" w:hAnsi="PT Astra Serif"/>
          <w:sz w:val="28"/>
          <w:szCs w:val="28"/>
        </w:rPr>
        <w:t xml:space="preserve">при личном </w:t>
      </w:r>
      <w:r w:rsidRPr="00716282">
        <w:rPr>
          <w:rFonts w:ascii="PT Astra Serif" w:hAnsi="PT Astra Serif" w:cs="PTAstraSerif-Regular"/>
          <w:sz w:val="28"/>
          <w:szCs w:val="28"/>
        </w:rPr>
        <w:t>обращении);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3.3.3.2. Способы установления личности заявителя (представителя </w:t>
      </w:r>
      <w:r w:rsidRPr="00716282">
        <w:rPr>
          <w:rFonts w:ascii="PT Astra Serif" w:hAnsi="PT Astra Serif"/>
          <w:sz w:val="28"/>
          <w:szCs w:val="28"/>
        </w:rPr>
        <w:lastRenderedPageBreak/>
        <w:t>заявителя):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1) при личном обращении: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</w:t>
      </w:r>
      <w:r w:rsidRPr="00716282">
        <w:rPr>
          <w:rFonts w:ascii="PT Astra Serif" w:hAnsi="PT Astra Serif"/>
          <w:sz w:val="28"/>
          <w:szCs w:val="28"/>
        </w:rPr>
        <w:t xml:space="preserve">или посредством направления на адрес электронной почты: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AB4A42" w:rsidRPr="00716282" w:rsidRDefault="00AB4A42" w:rsidP="00AB4A42">
      <w:pPr>
        <w:pStyle w:val="Standarduser"/>
        <w:ind w:firstLine="737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AB4A42" w:rsidRPr="00716282" w:rsidRDefault="00AB4A42" w:rsidP="00AB4A42">
      <w:pPr>
        <w:pStyle w:val="Standarduser"/>
        <w:ind w:firstLine="737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B4A42" w:rsidRPr="00716282" w:rsidRDefault="00AB4A42" w:rsidP="00AB4A42">
      <w:pPr>
        <w:pStyle w:val="Standarduser"/>
        <w:ind w:firstLine="737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3.3.3.3. Возможность подачи запроса представителем заявителя имеется.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3.3.3.4. </w:t>
      </w:r>
      <w:r w:rsidRPr="00716282"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заявление подано в орган, </w:t>
      </w:r>
      <w:r w:rsidRPr="00716282">
        <w:rPr>
          <w:rFonts w:ascii="PT Astra Serif" w:hAnsi="PT Astra Serif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к заявлению не приложены документы, предусмотренные пунктом 2.6.2.1 административного регламента;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3.3.3.5. В приеме запроса участвуют: Администрация, МФЦ.</w:t>
      </w:r>
    </w:p>
    <w:p w:rsidR="00AB4A42" w:rsidRPr="00716282" w:rsidRDefault="00AB4A42" w:rsidP="00AB4A42">
      <w:pPr>
        <w:pStyle w:val="Standarduser"/>
        <w:ind w:firstLine="709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eastAsia="NSimSun" w:hAnsi="PT Astra Serif" w:cs="PTAstraSerif-Regular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716282">
        <w:rPr>
          <w:rFonts w:ascii="PT Astra Serif" w:hAnsi="PT Astra Serif" w:cs="PT Astra Serif"/>
          <w:sz w:val="28"/>
          <w:szCs w:val="28"/>
        </w:rPr>
        <w:t xml:space="preserve"> необходимых для предоставления муниципальной услуги, по выбору заявителя </w:t>
      </w:r>
      <w:r w:rsidRPr="00716282">
        <w:rPr>
          <w:rFonts w:ascii="PT Astra Serif" w:hAnsi="PT Astra Serif" w:cs="PT Astra Serif"/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3.3.3.6. </w:t>
      </w:r>
      <w:r w:rsidRPr="00716282">
        <w:rPr>
          <w:rFonts w:ascii="PT Astra Serif" w:hAnsi="PT Astra Serif" w:cs="Times New Roman"/>
          <w:sz w:val="28"/>
          <w:szCs w:val="28"/>
        </w:rPr>
        <w:t xml:space="preserve">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Pr="00716282">
        <w:rPr>
          <w:rFonts w:ascii="PT Astra Serif" w:hAnsi="PT Astra Serif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Pr="00716282">
        <w:rPr>
          <w:rFonts w:ascii="PT Astra Serif" w:hAnsi="PT Astra Serif" w:cs="Times New Roman"/>
          <w:sz w:val="28"/>
          <w:szCs w:val="28"/>
        </w:rPr>
        <w:t>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/>
          <w:sz w:val="28"/>
          <w:szCs w:val="28"/>
          <w:u w:val="single"/>
        </w:rPr>
        <w:t xml:space="preserve">3.3.4.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>3.3.4.1. П</w:t>
      </w:r>
      <w:r w:rsidRPr="00716282">
        <w:rPr>
          <w:rFonts w:ascii="PT Astra Serif" w:hAnsi="PT Astra Serif" w:cs="Times New Roman"/>
          <w:sz w:val="28"/>
          <w:szCs w:val="28"/>
        </w:rPr>
        <w:t>еречень информационных запросов, необходимых для предоставления муниципальной услуги: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Тамбовской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 xml:space="preserve"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недвижимости, в том числе об ограничениях использования земельного участка; 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сведения из Единого государственного реестра недвижимости о границах зон с особыми условиями использования территории (в случае, если земельный участок полностью или частично расположен в границах зон с особыми условиями использования территорий);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Федеральная налоговая служба: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 xml:space="preserve">выписка из Единого государственного реестра юридических лиц (в случае обращения юридического лица); 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правообладатели сетей инженерно-технического обеспечения (за исключением сетей электроснабжения):</w:t>
      </w:r>
    </w:p>
    <w:p w:rsidR="00AB4A42" w:rsidRPr="00B42007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 (за исключением сетей электроснабжения), определяемой с учетом программ комплексного развития систем коммунальной инфраструктуры (</w:t>
      </w:r>
      <w:r>
        <w:rPr>
          <w:rFonts w:ascii="PT Astra Serif" w:hAnsi="PT Astra Serif" w:cs="PTAstraSerif-Regular"/>
          <w:sz w:val="28"/>
          <w:szCs w:val="28"/>
        </w:rPr>
        <w:t>Чебулинского муниципального округа</w:t>
      </w:r>
      <w:r w:rsidRPr="00716282">
        <w:rPr>
          <w:rFonts w:ascii="PT Astra Serif" w:hAnsi="PT Astra Serif" w:cs="PTAstraSerif-Italic"/>
          <w:i/>
          <w:iCs/>
          <w:sz w:val="28"/>
          <w:szCs w:val="28"/>
        </w:rPr>
        <w:t xml:space="preserve">) </w:t>
      </w:r>
      <w:r w:rsidRPr="00716282">
        <w:rPr>
          <w:rFonts w:ascii="PT Astra Serif" w:hAnsi="PT Astra Serif" w:cs="PTAstraSerif-Regular"/>
          <w:sz w:val="28"/>
          <w:szCs w:val="28"/>
        </w:rPr>
        <w:t>(при их наличии), в состав которой входят сведения о максимальной нагрузке в возможных токах подключения (технологического присоединения) к таким сетям</w:t>
      </w:r>
      <w:r w:rsidRPr="00B42007">
        <w:rPr>
          <w:rFonts w:ascii="PT Astra Serif" w:hAnsi="PT Astra Serif" w:cs="PTAstraSerif-Regular"/>
          <w:sz w:val="28"/>
          <w:szCs w:val="28"/>
        </w:rPr>
        <w:t>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 xml:space="preserve">уполномоченный орган по распоряжению земельными участками, находящимися в государственной собственности: 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утвержденная схема расположения земельного участка или земельных участков на кадастровом плане территории (</w:t>
      </w:r>
      <w:r w:rsidRPr="00B42007">
        <w:rPr>
          <w:rFonts w:ascii="PT Astra Serif" w:hAnsi="PT Astra Serif" w:cs="PTAstraSerif-Regular"/>
          <w:sz w:val="28"/>
          <w:szCs w:val="28"/>
        </w:rPr>
        <w:t>в случаях, предусмотренных частями 1.1 и 1.2 статьи 57.3 Градостроительного кодекса Российской Федерации);</w:t>
      </w:r>
    </w:p>
    <w:p w:rsidR="00AB4A42" w:rsidRPr="00716282" w:rsidRDefault="00AB4A42" w:rsidP="00AB4A42">
      <w:pPr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исполнительный орган государственной власти, принявший решение о комплексном развитии территории и (или) заключивший договор о комплексном развитии территории:</w:t>
      </w:r>
    </w:p>
    <w:p w:rsidR="00AB4A42" w:rsidRPr="00B42007" w:rsidRDefault="00AB4A42" w:rsidP="00AB4A42">
      <w:pPr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решение о комплексном развитии территории и (или) договор о комплексном </w:t>
      </w:r>
      <w:r w:rsidRPr="00716282">
        <w:rPr>
          <w:rFonts w:ascii="PT Astra Serif" w:hAnsi="PT Astra Serif"/>
          <w:color w:val="000000"/>
          <w:sz w:val="28"/>
          <w:szCs w:val="28"/>
        </w:rPr>
        <w:lastRenderedPageBreak/>
        <w:t>развитии территории</w:t>
      </w:r>
      <w:r w:rsidRPr="00B42007">
        <w:rPr>
          <w:rFonts w:ascii="PT Astra Serif" w:hAnsi="PT Astra Serif"/>
          <w:color w:val="000000"/>
          <w:sz w:val="28"/>
          <w:szCs w:val="28"/>
        </w:rPr>
        <w:t xml:space="preserve"> (в случаях, предусмотренных частями 1.2 и 4 статьи 57.3 Градостроительного кодекса Российской Федерации).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б) направляемые в запросе сведения: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наименование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/>
          <w:sz w:val="28"/>
          <w:szCs w:val="28"/>
        </w:rPr>
        <w:t xml:space="preserve">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в) основанием для информационного запроса является непредставление заявителем по собственной инициативе сведений, указанных в подпункте 2.6.3</w:t>
      </w:r>
      <w:r w:rsidRPr="00B42007">
        <w:rPr>
          <w:rFonts w:ascii="PT Astra Serif" w:hAnsi="PT Astra Serif"/>
          <w:sz w:val="28"/>
          <w:szCs w:val="28"/>
        </w:rPr>
        <w:t>.1</w:t>
      </w:r>
      <w:r w:rsidRPr="00716282">
        <w:rPr>
          <w:rFonts w:ascii="PT Astra Serif" w:hAnsi="PT Astra Serif"/>
          <w:sz w:val="28"/>
          <w:szCs w:val="28"/>
        </w:rPr>
        <w:t xml:space="preserve"> административного регламента;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срок направления запроса составляет 1 рабочий день после регистрации в Администрации запроса о предоставлении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3.3.4.2.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42007">
        <w:rPr>
          <w:rFonts w:ascii="PT Astra Serif" w:eastAsia="Times New Roman" w:hAnsi="PT Astra Serif" w:cs="Times New Roman"/>
          <w:color w:val="000000"/>
          <w:sz w:val="28"/>
          <w:szCs w:val="28"/>
        </w:rPr>
        <w:t>схема расположения земельного участка или земельных участков на кадастровом плане территории, если земельный участок образуется из земель и (или) земельных участков, которые находятся в муниципальной собственности (в случаях, предусмотренных частями 1.1 и 1.2 статьи 57.3 Градостроительного кодекса Российской Федерации);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42007">
        <w:rPr>
          <w:rFonts w:ascii="PT Astra Serif" w:eastAsia="Times New Roman" w:hAnsi="PT Astra Serif" w:cs="Times New Roman"/>
          <w:color w:val="000000"/>
          <w:sz w:val="28"/>
          <w:szCs w:val="28"/>
        </w:rPr>
        <w:t>утвержденная документация по планировке территории (проект планировки территории и (или) проект межевания территории) (в случаях, предусмотренных частями 1.1, 1.2 и 4 статьи 57.3 Градостроительного кодекса Российской Федерации);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42007">
        <w:rPr>
          <w:rFonts w:ascii="PT Astra Serif" w:eastAsia="Times New Roman" w:hAnsi="PT Astra Serif" w:cs="Times New Roman"/>
          <w:color w:val="000000"/>
          <w:sz w:val="28"/>
          <w:szCs w:val="28"/>
        </w:rPr>
        <w:t>решение о комплексном развитии территории и (или) договор о комплексном развитии территории (в случаях, предусмотренных частями 1.2 и 4 статьи 57.3 Градостроительного кодекса Российской Федерации).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Срок подготовки и направления ответов на запросы составляет 1 рабочий день.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B42007">
        <w:rPr>
          <w:rFonts w:ascii="PT Astra Serif" w:hAnsi="PT Astra Serif" w:cs="Times New Roman"/>
          <w:sz w:val="28"/>
          <w:szCs w:val="28"/>
          <w:u w:val="single"/>
        </w:rPr>
        <w:lastRenderedPageBreak/>
        <w:t xml:space="preserve">3.3.5.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подпункте 2.8.2.1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2.8.2.1 административного регламента.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Pr="00B42007">
        <w:rPr>
          <w:rFonts w:ascii="PT Astra Serif" w:hAnsi="PT Astra Serif" w:cs="Times New Roman"/>
          <w:sz w:val="28"/>
          <w:szCs w:val="28"/>
        </w:rPr>
        <w:t>7</w:t>
      </w:r>
      <w:r w:rsidRPr="00716282">
        <w:rPr>
          <w:rFonts w:ascii="PT Astra Serif" w:hAnsi="PT Astra Serif" w:cs="Times New Roman"/>
          <w:sz w:val="28"/>
          <w:szCs w:val="28"/>
        </w:rPr>
        <w:t xml:space="preserve"> рабочих дней с даты получения Администрацией всех сведений, необходимых для принятия решения.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B42007">
        <w:rPr>
          <w:rFonts w:ascii="PT Astra Serif" w:hAnsi="PT Astra Serif" w:cs="Times New Roman"/>
          <w:sz w:val="28"/>
          <w:szCs w:val="28"/>
          <w:u w:val="single"/>
        </w:rPr>
        <w:t>3.3.6.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 xml:space="preserve"> Предоставление результата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716282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bookmarkStart w:id="2" w:name="p012"/>
      <w:bookmarkEnd w:id="2"/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bookmarkStart w:id="3" w:name="p112"/>
      <w:bookmarkEnd w:id="3"/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AB4A42" w:rsidRPr="00B42007" w:rsidRDefault="00AB4A42" w:rsidP="00AB4A42">
      <w:pPr>
        <w:pStyle w:val="Standarduser"/>
        <w:ind w:firstLine="709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B42007">
        <w:rPr>
          <w:rFonts w:ascii="PT Astra Serif" w:hAnsi="PT Astra Serif" w:cs="Times New Roman"/>
          <w:sz w:val="28"/>
          <w:szCs w:val="28"/>
        </w:rPr>
        <w:t>Администрацией, МФЦ</w:t>
      </w:r>
      <w:r w:rsidRPr="00716282">
        <w:rPr>
          <w:rFonts w:ascii="PT Astra Serif" w:hAnsi="PT Astra Serif" w:cs="Times New Roman"/>
          <w:sz w:val="28"/>
          <w:szCs w:val="28"/>
        </w:rPr>
        <w:t xml:space="preserve"> результата муниципальной услуги по выбору заявителя независимо от его места жительства или места пребывания </w:t>
      </w:r>
      <w:r w:rsidRPr="00B42007">
        <w:rPr>
          <w:rFonts w:ascii="PT Astra Serif" w:hAnsi="PT Astra Serif" w:cs="Times New Roman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AB4A42" w:rsidRPr="00716282" w:rsidRDefault="00AB4A42" w:rsidP="00AB4A42">
      <w:pPr>
        <w:pStyle w:val="Standarduser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B42007">
        <w:rPr>
          <w:rFonts w:ascii="PT Astra Serif" w:hAnsi="PT Astra Serif" w:cs="Times New Roman"/>
          <w:sz w:val="28"/>
          <w:szCs w:val="28"/>
        </w:rPr>
        <w:t>3.3.7. Максимальный срок предоставления муниципальной услуги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Pr="00716282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составляет 14 рабочих дней.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3.4. Вариант № 2. </w:t>
      </w:r>
      <w:r w:rsidRPr="00716282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AB4A42" w:rsidRPr="00716282" w:rsidRDefault="00AB4A42" w:rsidP="00AB4A42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3.4.1. Результатами предоставления варианта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AB4A42" w:rsidRPr="00716282" w:rsidRDefault="00AB4A42" w:rsidP="00AB4A42">
      <w:pPr>
        <w:tabs>
          <w:tab w:val="left" w:pos="5610"/>
        </w:tabs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Документом, содержащим решение</w:t>
      </w:r>
      <w:r w:rsidRPr="00716282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</w:t>
      </w:r>
      <w:r w:rsidRPr="00716282">
        <w:rPr>
          <w:rFonts w:ascii="PT Astra Serif" w:hAnsi="PT Astra Serif" w:cs="PTAstraSerif-Regular"/>
          <w:sz w:val="28"/>
          <w:szCs w:val="28"/>
        </w:rPr>
        <w:t xml:space="preserve">градостроительный план земельного </w:t>
      </w:r>
      <w:r w:rsidRPr="00B42007">
        <w:rPr>
          <w:rFonts w:ascii="PT Astra Serif" w:hAnsi="PT Astra Serif"/>
          <w:sz w:val="28"/>
          <w:szCs w:val="28"/>
        </w:rPr>
        <w:t>участка по форме, утвержденной приказом Министерства строительства и жилищно-коммунального хозяйства Российской Федерации от 25.04.2017 № 741/пр  «Об утверждении формы градостроительного плана земельного участка и порядка ее заполнения», выданный взамен документа, содерж</w:t>
      </w:r>
      <w:r w:rsidRPr="00716282">
        <w:rPr>
          <w:rFonts w:ascii="PT Astra Serif" w:hAnsi="PT Astra Serif"/>
          <w:bCs/>
          <w:color w:val="000000"/>
          <w:sz w:val="28"/>
          <w:szCs w:val="28"/>
        </w:rPr>
        <w:t>ащего техническую ошибку.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ошибки, содержащее наименование Администрации, дату, номер, данные заявителя, основания для отказа в исправлении технической ошибки</w:t>
      </w: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>.</w:t>
      </w:r>
    </w:p>
    <w:p w:rsidR="00AB4A42" w:rsidRPr="00716282" w:rsidRDefault="00AB4A42" w:rsidP="00AB4A42">
      <w:pPr>
        <w:pStyle w:val="Standarduser"/>
        <w:ind w:firstLine="709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</w:t>
      </w:r>
      <w:r w:rsidRPr="00716282">
        <w:rPr>
          <w:rFonts w:ascii="PT Astra Serif" w:hAnsi="PT Astra Serif" w:cs="PT Astra Serif"/>
          <w:sz w:val="28"/>
          <w:szCs w:val="28"/>
        </w:rPr>
        <w:lastRenderedPageBreak/>
        <w:t xml:space="preserve">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716282">
        <w:rPr>
          <w:rFonts w:ascii="PT Astra Serif" w:hAnsi="PT Astra Serif" w:cs="Times New Roman"/>
          <w:sz w:val="28"/>
          <w:szCs w:val="28"/>
        </w:rPr>
        <w:t>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3.4.3. 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hAnsi="PT Astra Serif"/>
          <w:sz w:val="28"/>
          <w:szCs w:val="28"/>
        </w:rPr>
        <w:t xml:space="preserve">3.4.3.1. </w:t>
      </w: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</w:t>
      </w:r>
      <w:r w:rsidRPr="00716282">
        <w:rPr>
          <w:rFonts w:ascii="PT Astra Serif" w:hAnsi="PT Astra Serif"/>
          <w:sz w:val="28"/>
          <w:szCs w:val="28"/>
        </w:rPr>
        <w:t xml:space="preserve">(представитель заявителя) </w:t>
      </w: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 xml:space="preserve">для получения муниципальной услуги представляет в Администрацию (на бумажном носителе при личном обращении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или почтовым отправлением), </w:t>
      </w:r>
      <w:r w:rsidRPr="00B42007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электронном виде посредством Единого портала</w:t>
      </w:r>
      <w:r w:rsidRPr="00B42007">
        <w:rPr>
          <w:rFonts w:cs="Arial"/>
          <w:lang w:bidi="ar-SA"/>
        </w:rPr>
        <w:t>: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заявление</w:t>
      </w:r>
      <w:r w:rsidRPr="00B42007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об исправлении </w:t>
      </w:r>
      <w:r w:rsidRPr="00B42007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технической ошибки по форме, приведенной в приложении № 4 к административному регламенту;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716282">
        <w:rPr>
          <w:rFonts w:ascii="PT Astra Serif" w:hAnsi="PT Astra Serif"/>
          <w:sz w:val="28"/>
          <w:szCs w:val="28"/>
        </w:rPr>
        <w:t>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3.4.3.2. Способы установления личности заявителя (представителя заявителя):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Pr="00B42007">
        <w:rPr>
          <w:rFonts w:ascii="PT Astra Serif" w:hAnsi="PT Astra Serif"/>
          <w:sz w:val="28"/>
          <w:szCs w:val="28"/>
        </w:rPr>
        <w:t>юридического или</w:t>
      </w:r>
      <w:r w:rsidRPr="00716282">
        <w:rPr>
          <w:rFonts w:ascii="PT Astra Serif" w:hAnsi="PT Astra Serif"/>
          <w:sz w:val="28"/>
          <w:szCs w:val="28"/>
        </w:rPr>
        <w:t xml:space="preserve">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Pr="00B42007">
        <w:rPr>
          <w:rFonts w:ascii="PT Astra Serif" w:hAnsi="PT Astra Serif"/>
          <w:sz w:val="28"/>
          <w:szCs w:val="28"/>
        </w:rPr>
        <w:t>юридического или</w:t>
      </w:r>
      <w:r w:rsidRPr="00716282">
        <w:rPr>
          <w:rFonts w:ascii="PT Astra Serif" w:hAnsi="PT Astra Serif"/>
          <w:sz w:val="28"/>
          <w:szCs w:val="28"/>
        </w:rPr>
        <w:t xml:space="preserve"> физического лица,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3) при подаче заявления (запроса) посредством Единого портала: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lastRenderedPageBreak/>
        <w:t xml:space="preserve">3.4.3.3. Возможность подачи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запроса</w:t>
      </w:r>
      <w:r w:rsidRPr="00716282">
        <w:rPr>
          <w:rFonts w:ascii="PT Astra Serif" w:hAnsi="PT Astra Serif"/>
          <w:sz w:val="28"/>
          <w:szCs w:val="28"/>
        </w:rPr>
        <w:t xml:space="preserve"> представителем заявителя имеется.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3.4.3.4. </w:t>
      </w:r>
      <w:r w:rsidRPr="00716282"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>и документов и (или) информации: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заявление подано в орган, </w:t>
      </w:r>
      <w:r w:rsidRPr="00716282">
        <w:rPr>
          <w:rFonts w:ascii="PT Astra Serif" w:hAnsi="PT Astra Serif" w:cs="Arial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к заявлению не приложены документы, предусмотренные пунктом 2.6.2.2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3.4.3.5. В приеме запроса участвуют: Администрация.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B42007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716282">
        <w:rPr>
          <w:rFonts w:ascii="PT Astra Serif" w:hAnsi="PT Astra Serif"/>
          <w:sz w:val="28"/>
          <w:szCs w:val="28"/>
        </w:rPr>
        <w:t>отсутствует.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3.4.3.6. </w:t>
      </w:r>
      <w:r w:rsidRPr="00B42007">
        <w:rPr>
          <w:rFonts w:ascii="PT Astra Serif" w:hAnsi="PT Astra Serif"/>
          <w:sz w:val="28"/>
          <w:szCs w:val="28"/>
        </w:rPr>
        <w:t>Регистрация запроса и документов</w:t>
      </w:r>
      <w:r w:rsidRPr="00716282">
        <w:rPr>
          <w:rFonts w:ascii="PT Astra Serif" w:hAnsi="PT Astra Serif" w:cs="Times New Roman"/>
          <w:sz w:val="28"/>
          <w:szCs w:val="28"/>
        </w:rPr>
        <w:t xml:space="preserve">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оснований 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для отказа в предоставлении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 w:rsidRPr="00716282">
        <w:rPr>
          <w:rFonts w:ascii="PT Astra Serif" w:hAnsi="PT Astra Serif" w:cs="PT Astra Serif"/>
          <w:sz w:val="28"/>
          <w:szCs w:val="28"/>
        </w:rPr>
        <w:t>, указанных в подпункте 2.8.2.2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для отказа в предоставлении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 w:rsidRPr="00716282">
        <w:rPr>
          <w:rFonts w:ascii="PT Astra Serif" w:hAnsi="PT Astra Serif" w:cs="PT Astra Serif"/>
          <w:sz w:val="28"/>
          <w:szCs w:val="28"/>
        </w:rPr>
        <w:t>, указанного в подпункте 2.8.2.2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716282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B4200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716282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B42007">
        <w:rPr>
          <w:rFonts w:ascii="PT Astra Serif" w:hAnsi="PT Astra Serif" w:cs="Times New Roman"/>
          <w:sz w:val="28"/>
          <w:szCs w:val="28"/>
        </w:rPr>
        <w:t>(для индивидуальных предпринимателей) либо места нахождения (для юридических лиц) отсутствует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Максимальный срок предоставления </w:t>
      </w: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составляет 5 рабочих дней.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716282">
        <w:rPr>
          <w:rFonts w:ascii="PT Astra Serif" w:eastAsia="Times New Roman" w:hAnsi="PT Astra Serif" w:cs="Times New Roman"/>
          <w:b/>
          <w:sz w:val="28"/>
          <w:szCs w:val="28"/>
        </w:rPr>
        <w:t xml:space="preserve">3.5. Вариант </w:t>
      </w:r>
      <w:r w:rsidRPr="0071628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№ 3. Получение дубл</w:t>
      </w:r>
      <w:r w:rsidRPr="00716282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AB4A42" w:rsidRPr="00716282" w:rsidRDefault="00AB4A42" w:rsidP="00AB4A42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3.5.1. Результатами предоставления варианта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</w:t>
      </w:r>
      <w:r w:rsidRPr="00716282">
        <w:rPr>
          <w:rFonts w:ascii="PT Astra Serif" w:hAnsi="PT Astra Serif" w:cs="PT Astra Serif"/>
          <w:sz w:val="28"/>
          <w:szCs w:val="28"/>
        </w:rPr>
        <w:lastRenderedPageBreak/>
        <w:t>заявителю являются: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выдача дубликата;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716282">
        <w:rPr>
          <w:rFonts w:ascii="PT Astra Serif" w:hAnsi="PT Astra Serif" w:cs="PT Astra Serif"/>
          <w:sz w:val="28"/>
          <w:szCs w:val="28"/>
          <w:lang w:bidi="ar-SA"/>
        </w:rPr>
        <w:t>отказ в выдаче дубликата.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Документом, содержащим решение</w:t>
      </w:r>
      <w:r w:rsidRPr="00716282">
        <w:rPr>
          <w:rFonts w:ascii="PT Astra Serif" w:hAnsi="PT Astra Serif" w:cs="PT Astra Serif"/>
          <w:sz w:val="28"/>
          <w:szCs w:val="28"/>
        </w:rPr>
        <w:t xml:space="preserve"> о выдаче дубликата, является дубликат, содержащий отметку «ДУБЛИКАТ» в правом верхнем углу первого листа.</w:t>
      </w:r>
    </w:p>
    <w:p w:rsidR="00AB4A42" w:rsidRPr="00716282" w:rsidRDefault="00AB4A42" w:rsidP="00AB4A42">
      <w:pPr>
        <w:pStyle w:val="Standarduser"/>
        <w:ind w:firstLine="709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716282">
        <w:rPr>
          <w:rFonts w:ascii="PT Astra Serif" w:hAnsi="PT Astra Serif" w:cs="PT Astra Serif"/>
          <w:sz w:val="28"/>
          <w:szCs w:val="28"/>
        </w:rPr>
        <w:t xml:space="preserve"> об отказе в выдаче дубликата, является уведомление об отказе в выдаче дубликата</w:t>
      </w:r>
      <w:r w:rsidRPr="00716282">
        <w:rPr>
          <w:rFonts w:ascii="PT Astra Serif" w:hAnsi="PT Astra Serif" w:cs="PT Astra Serif"/>
          <w:kern w:val="0"/>
          <w:sz w:val="28"/>
          <w:szCs w:val="28"/>
        </w:rPr>
        <w:t xml:space="preserve">, содержащее наименование Администрации, дату, номер, </w:t>
      </w:r>
      <w:r w:rsidRPr="00716282">
        <w:rPr>
          <w:rFonts w:ascii="PT Astra Serif" w:hAnsi="PT Astra Serif" w:cs="Times New Roman"/>
          <w:kern w:val="0"/>
          <w:sz w:val="28"/>
          <w:szCs w:val="28"/>
        </w:rPr>
        <w:t>данные заявителя</w:t>
      </w:r>
      <w:r w:rsidRPr="00716282">
        <w:rPr>
          <w:rFonts w:ascii="PT Astra Serif" w:hAnsi="PT Astra Serif" w:cs="PT Astra Serif"/>
          <w:kern w:val="0"/>
          <w:sz w:val="28"/>
          <w:szCs w:val="28"/>
        </w:rPr>
        <w:t>, основания для отказа в выдаче дубликата.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716282">
        <w:rPr>
          <w:rFonts w:ascii="PT Astra Serif" w:hAnsi="PT Astra Serif" w:cs="Times New Roman"/>
          <w:sz w:val="28"/>
          <w:szCs w:val="28"/>
        </w:rPr>
        <w:t>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3.5.3. 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AB4A42" w:rsidRPr="00B42007" w:rsidRDefault="00AB4A42" w:rsidP="00AB4A42">
      <w:pPr>
        <w:pStyle w:val="Standard"/>
        <w:ind w:firstLine="709"/>
        <w:jc w:val="both"/>
        <w:rPr>
          <w:rStyle w:val="ad"/>
          <w:rFonts w:eastAsia="Times New Roman" w:cs="Times New Roman"/>
          <w:color w:val="000000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3.5.3.1. </w:t>
      </w: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(представитель заявителя) для получения </w:t>
      </w:r>
      <w:r w:rsidRPr="00716282">
        <w:rPr>
          <w:rFonts w:ascii="PT Astra Serif" w:hAnsi="PT Astra Serif"/>
          <w:sz w:val="28"/>
          <w:szCs w:val="28"/>
        </w:rPr>
        <w:t>муниципальной</w:t>
      </w:r>
      <w:r w:rsidRPr="00716282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 xml:space="preserve"> услуги </w:t>
      </w:r>
      <w:r w:rsidRPr="00B42007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 xml:space="preserve">представляет в Администрацию (на бумажном носителе при личном обращении </w:t>
      </w:r>
      <w:r w:rsidRPr="00B42007">
        <w:rPr>
          <w:rStyle w:val="ad"/>
          <w:rFonts w:cs="Times New Roman"/>
          <w:sz w:val="28"/>
        </w:rPr>
        <w:t>или почтовым отправлением), в электронном виде посредством Единого портала</w:t>
      </w:r>
      <w:r w:rsidRPr="00B42007">
        <w:rPr>
          <w:rStyle w:val="ad"/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AB4A42" w:rsidRPr="00B42007" w:rsidRDefault="00AB4A42" w:rsidP="00AB4A42">
      <w:pPr>
        <w:pStyle w:val="Standard"/>
        <w:ind w:firstLine="709"/>
        <w:jc w:val="both"/>
        <w:rPr>
          <w:rStyle w:val="ad"/>
          <w:rFonts w:eastAsia="Times New Roman" w:cs="Times New Roman"/>
          <w:color w:val="000000"/>
          <w:sz w:val="28"/>
          <w:szCs w:val="28"/>
        </w:rPr>
      </w:pPr>
      <w:r w:rsidRPr="00B42007">
        <w:rPr>
          <w:rStyle w:val="ad"/>
          <w:rFonts w:cs="Times New Roman"/>
          <w:sz w:val="28"/>
        </w:rPr>
        <w:t>заявление</w:t>
      </w:r>
      <w:r w:rsidRPr="00B42007">
        <w:rPr>
          <w:rStyle w:val="ad"/>
          <w:sz w:val="28"/>
        </w:rPr>
        <w:t xml:space="preserve"> </w:t>
      </w:r>
      <w:r w:rsidRPr="00B42007">
        <w:rPr>
          <w:rStyle w:val="ad"/>
          <w:rFonts w:cs="Times New Roman"/>
          <w:sz w:val="28"/>
        </w:rPr>
        <w:t xml:space="preserve">о выдаче дубликата </w:t>
      </w:r>
      <w:r w:rsidRPr="00B42007">
        <w:rPr>
          <w:rStyle w:val="ad"/>
          <w:rFonts w:eastAsia="Times New Roman" w:cs="Times New Roman"/>
          <w:color w:val="000000"/>
          <w:sz w:val="28"/>
        </w:rPr>
        <w:t>по форме, приведенной в приложении   № 5 к административному регламенту;</w:t>
      </w:r>
    </w:p>
    <w:p w:rsidR="00AB4A42" w:rsidRPr="00716282" w:rsidRDefault="00AB4A42" w:rsidP="00AB4A4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716282">
        <w:rPr>
          <w:rFonts w:ascii="PT Astra Serif" w:hAnsi="PT Astra Serif"/>
          <w:sz w:val="28"/>
          <w:szCs w:val="28"/>
        </w:rPr>
        <w:t>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color w:val="000000"/>
          <w:kern w:val="0"/>
          <w:sz w:val="28"/>
          <w:szCs w:val="28"/>
        </w:rPr>
      </w:pPr>
      <w:r w:rsidRPr="00716282">
        <w:rPr>
          <w:rFonts w:ascii="PT Astra Serif" w:hAnsi="PT Astra Serif"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716282">
        <w:rPr>
          <w:rFonts w:ascii="PT Astra Serif" w:hAnsi="PT Astra Serif" w:cs="Times New Roman"/>
          <w:color w:val="000000"/>
          <w:kern w:val="0"/>
          <w:sz w:val="28"/>
          <w:szCs w:val="28"/>
        </w:rPr>
        <w:t>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3.5.3.2. Способы установления личности заявителя (представителя заявителя):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Pr="00B42007">
        <w:rPr>
          <w:rFonts w:ascii="PT Astra Serif" w:hAnsi="PT Astra Serif"/>
          <w:sz w:val="28"/>
          <w:szCs w:val="28"/>
        </w:rPr>
        <w:t>юридического или</w:t>
      </w:r>
      <w:r w:rsidRPr="00716282">
        <w:rPr>
          <w:rFonts w:ascii="PT Astra Serif" w:hAnsi="PT Astra Serif"/>
          <w:sz w:val="28"/>
          <w:szCs w:val="28"/>
        </w:rPr>
        <w:t xml:space="preserve">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Pr="00B42007">
        <w:rPr>
          <w:rFonts w:ascii="PT Astra Serif" w:hAnsi="PT Astra Serif"/>
          <w:sz w:val="28"/>
          <w:szCs w:val="28"/>
        </w:rPr>
        <w:t>юридического или</w:t>
      </w:r>
      <w:r w:rsidRPr="00716282">
        <w:rPr>
          <w:rFonts w:ascii="PT Astra Serif" w:hAnsi="PT Astra Serif"/>
          <w:sz w:val="28"/>
          <w:szCs w:val="28"/>
        </w:rPr>
        <w:t xml:space="preserve"> физического лица,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lastRenderedPageBreak/>
        <w:t>3) при подаче заявления (запроса) посредством Единого портала: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3.5.3.3. Возможность подачи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>заявления</w:t>
      </w:r>
      <w:r w:rsidRPr="00716282">
        <w:rPr>
          <w:rFonts w:ascii="PT Astra Serif" w:hAnsi="PT Astra Serif"/>
          <w:sz w:val="28"/>
          <w:szCs w:val="28"/>
        </w:rPr>
        <w:t xml:space="preserve"> представителем заявителя имеется.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3.5.3.4. </w:t>
      </w:r>
      <w:r w:rsidRPr="00716282"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>и документов и (или) информации: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3.5.3.5. В приеме запроса участвуют: Администрация.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B42007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716282">
        <w:rPr>
          <w:rFonts w:ascii="PT Astra Serif" w:hAnsi="PT Astra Serif"/>
          <w:sz w:val="28"/>
          <w:szCs w:val="28"/>
        </w:rPr>
        <w:t>отсутствует.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3.5.3.6. </w:t>
      </w:r>
      <w:r w:rsidRPr="00716282">
        <w:rPr>
          <w:rFonts w:ascii="PT Astra Serif" w:hAnsi="PT Astra Serif" w:cs="Times New Roman"/>
          <w:sz w:val="28"/>
          <w:szCs w:val="28"/>
        </w:rPr>
        <w:t>Регистрация заявления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оснований 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для отказа в предоставлении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 w:rsidRPr="00716282">
        <w:rPr>
          <w:rFonts w:ascii="PT Astra Serif" w:hAnsi="PT Astra Serif" w:cs="PT Astra Serif"/>
          <w:sz w:val="28"/>
          <w:szCs w:val="28"/>
        </w:rPr>
        <w:t>, указанных в подпункте 2.8.2.3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для отказа в предоставлении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услуги</w:t>
      </w:r>
      <w:r w:rsidRPr="00716282">
        <w:rPr>
          <w:rFonts w:ascii="PT Astra Serif" w:hAnsi="PT Astra Serif" w:cs="PT Astra Serif"/>
          <w:sz w:val="28"/>
          <w:szCs w:val="28"/>
        </w:rPr>
        <w:t>, указанного в подпункте 2.8.2.3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716282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AB4A42" w:rsidRPr="00B42007" w:rsidRDefault="00AB4A42" w:rsidP="00AB4A42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B4200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Результат муниципальной услуги выдается в течение 1 рабочего дня со дня принятия решения о предоставлении (об отказе в предоставлении) муниципальной </w:t>
      </w:r>
      <w:r w:rsidRPr="00716282">
        <w:rPr>
          <w:rFonts w:ascii="PT Astra Serif" w:hAnsi="PT Astra Serif" w:cs="Times New Roman"/>
          <w:sz w:val="28"/>
          <w:szCs w:val="28"/>
        </w:rPr>
        <w:lastRenderedPageBreak/>
        <w:t>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716282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B42007">
        <w:rPr>
          <w:rFonts w:ascii="PT Astra Serif" w:hAnsi="PT Astra Serif" w:cs="Times New Roman"/>
          <w:sz w:val="28"/>
          <w:szCs w:val="28"/>
        </w:rPr>
        <w:t>(для индивидуальных предпринимателей) либо места нахождения (для юридических лиц) отсутствует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предоставления муниципальной услуги 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составляет 3 рабочих дня.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:rsidR="00AB4A42" w:rsidRPr="00716282" w:rsidRDefault="00AB4A42" w:rsidP="00AB4A42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AB4A42" w:rsidRPr="00716282" w:rsidRDefault="00AB4A42" w:rsidP="00AB4A42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а также принятием ими решений</w:t>
      </w:r>
    </w:p>
    <w:p w:rsidR="00AB4A42" w:rsidRPr="00716282" w:rsidRDefault="00AB4A42" w:rsidP="00AB4A42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4A42" w:rsidRDefault="00AB4A42" w:rsidP="00AB4A42">
      <w:pPr>
        <w:pStyle w:val="Standard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Контроль за полнотой и качеством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инструкциях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B4A42" w:rsidRPr="00716282" w:rsidRDefault="00AB4A42" w:rsidP="00AB4A42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highlight w:val="cyan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4.4.1. Контроль за предоставлением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 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 w:rsidRPr="00716282">
        <w:rPr>
          <w:rFonts w:ascii="PT Astra Serif" w:hAnsi="PT Astra Serif"/>
        </w:rPr>
        <w:t xml:space="preserve">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контроль за предоставлением муниципальной услуги путем</w:t>
      </w:r>
      <w:r w:rsidRPr="00716282">
        <w:rPr>
          <w:rFonts w:ascii="PT Astra Serif" w:hAnsi="PT Astra Serif"/>
        </w:rPr>
        <w:t xml:space="preserve">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Pr="00716282">
        <w:rPr>
          <w:rFonts w:ascii="PT Astra Serif" w:hAnsi="PT Astra Serif"/>
        </w:rPr>
        <w:t xml:space="preserve">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AB4A42" w:rsidRPr="00716282" w:rsidRDefault="00AB4A42" w:rsidP="00AB4A42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Pr="00716282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главе </w:t>
      </w:r>
      <w:r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Чебулинского </w:t>
      </w:r>
      <w:r w:rsidRPr="00716282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lastRenderedPageBreak/>
        <w:t xml:space="preserve">муниципального </w:t>
      </w:r>
      <w:r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округа</w:t>
      </w:r>
      <w:r w:rsidRPr="00716282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 (главе Администрации)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предоставления муниципальной 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«Выдача градостроительного плана земельного участка»</w:t>
      </w:r>
    </w:p>
    <w:p w:rsidR="00AB4A42" w:rsidRPr="00716282" w:rsidRDefault="00AB4A42" w:rsidP="00AB4A42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user"/>
        <w:ind w:firstLine="0"/>
        <w:jc w:val="center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p w:rsidR="00AB4A42" w:rsidRPr="00716282" w:rsidRDefault="00AB4A42" w:rsidP="00AB4A42">
      <w:pPr>
        <w:pStyle w:val="Standarduser"/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63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350"/>
      </w:tblGrid>
      <w:tr w:rsidR="00AB4A42" w:rsidRPr="00716282" w:rsidTr="00F5515F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361570">
            <w:pPr>
              <w:pStyle w:val="12"/>
            </w:pPr>
            <w:r w:rsidRPr="00716282">
              <w:t>Наименование признака заявителя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user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AB4A42" w:rsidRPr="00716282" w:rsidTr="00F5515F">
        <w:trPr>
          <w:trHeight w:val="1047"/>
        </w:trPr>
        <w:tc>
          <w:tcPr>
            <w:tcW w:w="9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4A42" w:rsidRPr="00716282" w:rsidRDefault="00AB4A42" w:rsidP="00F5515F">
            <w:pPr>
              <w:pStyle w:val="Standarduser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 w:rsidRPr="00716282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«Выдача градостроительного плана земельного участка»</w:t>
            </w:r>
          </w:p>
        </w:tc>
      </w:tr>
      <w:tr w:rsidR="00AB4A42" w:rsidRPr="00716282" w:rsidTr="00F5515F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361570">
            <w:pPr>
              <w:pStyle w:val="12"/>
            </w:pPr>
            <w:r w:rsidRPr="00716282">
              <w:t>1. С каким заявлением обратился заявитель (представитель заявителя)?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1. О </w:t>
            </w:r>
            <w:r w:rsidRPr="00716282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выдаче градостроительного плана земельного участка</w:t>
            </w:r>
          </w:p>
          <w:p w:rsidR="00AB4A42" w:rsidRPr="00B42007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2. Об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AB4A42" w:rsidRPr="00716282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3. О 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AB4A42" w:rsidRPr="00716282" w:rsidTr="00F5515F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B42007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2. Кто обратился за услугой?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B42007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AB4A42" w:rsidRPr="00B42007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AB4A42" w:rsidRPr="00716282" w:rsidTr="00F5515F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  <w:highlight w:val="darkYellow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lastRenderedPageBreak/>
              <w:t>3. Заявитель является правообладателем земельного участка 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TableParagraph"/>
              <w:ind w:left="57" w:right="170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/>
                <w:color w:val="000000"/>
                <w:kern w:val="3"/>
                <w:sz w:val="28"/>
                <w:szCs w:val="28"/>
                <w:lang w:eastAsia="zh-CN"/>
              </w:rPr>
              <w:t>1. Правообладатель земельного участка</w:t>
            </w:r>
          </w:p>
          <w:p w:rsidR="00AB4A42" w:rsidRPr="00716282" w:rsidRDefault="00AB4A42" w:rsidP="00F5515F">
            <w:pPr>
              <w:pStyle w:val="TableParagraph"/>
              <w:spacing w:line="255" w:lineRule="exact"/>
              <w:ind w:left="57" w:right="170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/>
                <w:color w:val="000000"/>
                <w:kern w:val="3"/>
                <w:sz w:val="28"/>
                <w:szCs w:val="28"/>
                <w:lang w:eastAsia="zh-CN"/>
              </w:rPr>
              <w:t>2. Иное лицо</w:t>
            </w:r>
            <w:r w:rsidRPr="0071628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случае, предусмотренном частью 1.1 или частью 1.2 статьи 57.3 Градостроительного кодекса РФ</w:t>
            </w:r>
          </w:p>
        </w:tc>
      </w:tr>
      <w:tr w:rsidR="00AB4A42" w:rsidRPr="00716282" w:rsidTr="00F5515F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4. К какой категории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относится заявитель?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 w:rsidR="00AB4A42" w:rsidRPr="00716282" w:rsidTr="00F5515F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5. 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user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Право зарегистрировано в ЕГРН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Право не зарегистрировано в ЕГРН</w:t>
            </w:r>
          </w:p>
        </w:tc>
      </w:tr>
    </w:tbl>
    <w:p w:rsidR="00AB4A42" w:rsidRPr="00716282" w:rsidRDefault="00AB4A42" w:rsidP="00AB4A42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AB4A42" w:rsidRDefault="00AB4A42" w:rsidP="00AB4A42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AB4A42" w:rsidRDefault="00AB4A42" w:rsidP="00AB4A42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AB4A42" w:rsidRDefault="00AB4A42" w:rsidP="00AB4A42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AB4A42" w:rsidRDefault="00AB4A42" w:rsidP="00AB4A42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  <w:r w:rsidRPr="00716282">
        <w:rPr>
          <w:rFonts w:ascii="PT Astra Serif" w:eastAsia="Arial" w:hAnsi="PT Astra Serif" w:cs="PT Astra Serif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AB4A42" w:rsidRPr="00716282" w:rsidRDefault="00AB4A42" w:rsidP="00AB4A42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63"/>
      </w:tblGrid>
      <w:tr w:rsidR="00AB4A42" w:rsidRPr="00716282" w:rsidTr="00F5515F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42" w:rsidRPr="00716282" w:rsidRDefault="00AB4A42" w:rsidP="00F5515F">
            <w:pPr>
              <w:pStyle w:val="Standarduser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16282"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42" w:rsidRPr="00716282" w:rsidRDefault="00AB4A42" w:rsidP="00F5515F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 w:rsidRPr="00716282">
              <w:rPr>
                <w:rFonts w:ascii="PT Astra Serif" w:eastAsia="Arial" w:hAnsi="PT Astra Serif" w:cs="PT Astra Serif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AB4A42" w:rsidRPr="00716282" w:rsidTr="00F5515F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4A42" w:rsidRPr="00716282" w:rsidRDefault="00AB4A42" w:rsidP="00F5515F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PT Astra Serif"/>
                <w:sz w:val="28"/>
                <w:szCs w:val="28"/>
              </w:rPr>
              <w:t>Вариант № 1: «</w:t>
            </w:r>
            <w:r w:rsidRPr="00716282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Выдача градостроительного плана земельного участка</w:t>
            </w:r>
            <w:r w:rsidRPr="00716282"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  <w:t>»</w:t>
            </w:r>
          </w:p>
        </w:tc>
      </w:tr>
      <w:tr w:rsidR="00AB4A42" w:rsidRPr="00716282" w:rsidTr="00F5515F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42" w:rsidRPr="00716282" w:rsidRDefault="00AB4A42" w:rsidP="00F5515F">
            <w:pPr>
              <w:pStyle w:val="a9"/>
              <w:jc w:val="both"/>
              <w:rPr>
                <w:rFonts w:ascii="PT Astra Serif" w:hAnsi="PT Astra Serif"/>
                <w:highlight w:val="yellow"/>
              </w:rPr>
            </w:pPr>
            <w:r w:rsidRPr="00B42007">
              <w:rPr>
                <w:rFonts w:ascii="PT Astra Serif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AB4A42" w:rsidRPr="00716282" w:rsidTr="00F5515F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42" w:rsidRPr="00716282" w:rsidRDefault="00AB4A42" w:rsidP="00F5515F">
            <w:pPr>
              <w:pStyle w:val="Standarduser"/>
              <w:ind w:firstLine="0"/>
              <w:rPr>
                <w:rFonts w:ascii="PT Astra Serif" w:hAnsi="PT Astra Serif"/>
                <w:highlight w:val="yellow"/>
              </w:rPr>
            </w:pPr>
            <w:r w:rsidRPr="00716282">
              <w:rPr>
                <w:rFonts w:ascii="PT Astra Serif" w:hAnsi="PT Astra Serif" w:cs="PTAstraSerif-Regular"/>
                <w:kern w:val="0"/>
                <w:sz w:val="28"/>
                <w:szCs w:val="28"/>
              </w:rPr>
              <w:t>Решение об отказе в выдаче градостроительного плана земельного участка</w:t>
            </w:r>
          </w:p>
        </w:tc>
      </w:tr>
      <w:tr w:rsidR="00AB4A42" w:rsidRPr="00716282" w:rsidTr="00F5515F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4A42" w:rsidRPr="00716282" w:rsidRDefault="00AB4A42" w:rsidP="00F5515F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AB4A42" w:rsidRPr="00716282" w:rsidTr="00F5515F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user"/>
              <w:ind w:firstLine="0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AB4A42" w:rsidRPr="00716282" w:rsidTr="00F5515F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user"/>
              <w:ind w:firstLine="0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AB4A42" w:rsidRPr="00716282" w:rsidTr="00F5515F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4A42" w:rsidRPr="00716282" w:rsidRDefault="00AB4A42" w:rsidP="00F5515F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AB4A42" w:rsidRPr="00716282" w:rsidTr="00F5515F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lastRenderedPageBreak/>
              <w:t>1. Физическое лицо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eastAsia="Times New Roman" w:hAnsi="PT Astra Serif" w:cs="PT Astra Serif"/>
                <w:kern w:val="3"/>
                <w:sz w:val="28"/>
                <w:szCs w:val="28"/>
              </w:rPr>
            </w:pPr>
            <w:r w:rsidRPr="00716282">
              <w:rPr>
                <w:rFonts w:ascii="PT Astra Serif" w:eastAsia="Times New Roman" w:hAnsi="PT Astra Serif" w:cs="PT Astra Serif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AB4A42" w:rsidRPr="00716282" w:rsidTr="00F5515F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AB4A42" w:rsidRPr="00716282" w:rsidRDefault="00AB4A42" w:rsidP="00F5515F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A42" w:rsidRPr="00716282" w:rsidRDefault="00AB4A42" w:rsidP="00F5515F">
            <w:pPr>
              <w:pStyle w:val="Standarduser"/>
              <w:ind w:firstLine="0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PT Astra Serif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AB4A42" w:rsidRPr="00716282" w:rsidRDefault="00AB4A42" w:rsidP="00AB4A42">
      <w:pPr>
        <w:pStyle w:val="Standard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Pr="00716282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 № 2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«Выдача градостроительного плана земельного участка»</w:t>
      </w:r>
    </w:p>
    <w:p w:rsidR="00AB4A42" w:rsidRPr="00716282" w:rsidRDefault="00AB4A42" w:rsidP="00AB4A42">
      <w:pPr>
        <w:pStyle w:val="a3"/>
        <w:spacing w:before="1"/>
        <w:rPr>
          <w:rFonts w:ascii="PT Astra Serif" w:hAnsi="PT Astra Serif"/>
          <w:sz w:val="25"/>
        </w:rPr>
      </w:pPr>
    </w:p>
    <w:p w:rsidR="00AB4A42" w:rsidRPr="00B42007" w:rsidRDefault="00AB4A42" w:rsidP="00AB4A42">
      <w:pPr>
        <w:pStyle w:val="1"/>
        <w:spacing w:before="1" w:line="322" w:lineRule="exact"/>
        <w:jc w:val="right"/>
        <w:rPr>
          <w:rFonts w:ascii="PT Astra Serif" w:hAnsi="PT Astra Serif"/>
          <w:b w:val="0"/>
          <w:sz w:val="28"/>
          <w:szCs w:val="28"/>
        </w:rPr>
      </w:pPr>
      <w:r w:rsidRPr="00B42007">
        <w:rPr>
          <w:rFonts w:ascii="PT Astra Serif" w:hAnsi="PT Astra Serif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AB4A42" w:rsidRPr="00716282" w:rsidTr="00F5515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  <w:b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 xml:space="preserve">Администрация </w:t>
            </w:r>
            <w:r w:rsidRPr="00B42007">
              <w:rPr>
                <w:rFonts w:ascii="PT Astra Serif" w:hAnsi="PT Astra Serif"/>
                <w:i/>
              </w:rPr>
              <w:t>(наименование муниципального образования)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i/>
              </w:rPr>
              <w:t>__</w:t>
            </w:r>
            <w:r w:rsidRPr="00B42007">
              <w:rPr>
                <w:rFonts w:ascii="PT Astra Serif" w:hAnsi="PT Astra Serif"/>
              </w:rPr>
              <w:t>_________________________________________________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 xml:space="preserve">сведения о заявителе (фамилия, имя, отчество (последнее – </w:t>
            </w:r>
            <w:r w:rsidRPr="00B42007">
              <w:rPr>
                <w:rFonts w:ascii="PT Astra Serif" w:hAnsi="PT Astra Serif"/>
              </w:rPr>
              <w:lastRenderedPageBreak/>
              <w:t>при наличии) физического лица; полное наименование юридического лица)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(реквизиты документа, удостоверяющего личность заявителя, -для физического лица; ИНН, ОГРН - для юридического лица, ИП)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(номер телефона, адрес электронной почты)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AB4A42" w:rsidRPr="00B42007" w:rsidRDefault="00AB4A42" w:rsidP="00F5515F">
            <w:pPr>
              <w:pStyle w:val="Textbody"/>
              <w:rPr>
                <w:rFonts w:ascii="PT Astra Serif" w:hAnsi="PT Astra Serif"/>
              </w:rPr>
            </w:pPr>
          </w:p>
        </w:tc>
      </w:tr>
    </w:tbl>
    <w:p w:rsidR="00AB4A42" w:rsidRPr="00716282" w:rsidRDefault="00AB4A42" w:rsidP="00AB4A42">
      <w:pPr>
        <w:pStyle w:val="Textbody"/>
        <w:rPr>
          <w:rFonts w:ascii="PT Astra Serif" w:hAnsi="PT Astra Serif"/>
          <w:highlight w:val="yellow"/>
        </w:rPr>
      </w:pPr>
    </w:p>
    <w:p w:rsidR="00AB4A42" w:rsidRPr="00716282" w:rsidRDefault="00AB4A42" w:rsidP="00AB4A42">
      <w:pPr>
        <w:adjustRightInd w:val="0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  <w:r w:rsidRPr="00716282">
        <w:rPr>
          <w:rFonts w:ascii="PT Astra Serif" w:hAnsi="PT Astra Serif" w:cs="PTAstraSerif-Bold"/>
          <w:b/>
          <w:bCs/>
          <w:sz w:val="28"/>
          <w:szCs w:val="28"/>
        </w:rPr>
        <w:t>ЗАЯВЛЕНИЕ</w:t>
      </w:r>
    </w:p>
    <w:p w:rsidR="00AB4A42" w:rsidRPr="00716282" w:rsidRDefault="00AB4A42" w:rsidP="00AB4A42">
      <w:pPr>
        <w:adjustRightInd w:val="0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  <w:r w:rsidRPr="00716282">
        <w:rPr>
          <w:rFonts w:ascii="PT Astra Serif" w:hAnsi="PT Astra Serif" w:cs="PTAstraSerif-Bold"/>
          <w:b/>
          <w:bCs/>
          <w:sz w:val="28"/>
          <w:szCs w:val="28"/>
        </w:rPr>
        <w:t>о выдаче градостроительного плана земельного участка</w:t>
      </w:r>
    </w:p>
    <w:p w:rsidR="00AB4A42" w:rsidRPr="00716282" w:rsidRDefault="00AB4A42" w:rsidP="00AB4A42">
      <w:pPr>
        <w:adjustRightInd w:val="0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</w:p>
    <w:p w:rsidR="00AB4A42" w:rsidRPr="00716282" w:rsidRDefault="00AB4A42" w:rsidP="00AB4A42">
      <w:pPr>
        <w:adjustRightInd w:val="0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Прошу выдать градостроительный план земельного участка площадью</w:t>
      </w:r>
    </w:p>
    <w:p w:rsidR="00AB4A42" w:rsidRPr="00716282" w:rsidRDefault="00AB4A42" w:rsidP="00AB4A42">
      <w:pPr>
        <w:adjustRightInd w:val="0"/>
        <w:jc w:val="both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_____________________кв.м., расположенного по адресу: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______________________________________________________________,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Italic"/>
          <w:iCs/>
          <w:sz w:val="24"/>
        </w:rPr>
      </w:pPr>
      <w:r w:rsidRPr="00716282">
        <w:rPr>
          <w:rFonts w:ascii="PT Astra Serif" w:hAnsi="PT Astra Serif" w:cs="PTAstraSerif-Italic"/>
          <w:iCs/>
          <w:sz w:val="24"/>
        </w:rPr>
        <w:t>(адрес земельного участка в соответствии с государственным адресным реестром)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Правоустанавливающий документ на земельный участок (при наличии):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__________________________________________________________________</w:t>
      </w:r>
    </w:p>
    <w:p w:rsidR="00AB4A42" w:rsidRPr="00716282" w:rsidRDefault="00AB4A42" w:rsidP="00AB4A42">
      <w:pPr>
        <w:adjustRightInd w:val="0"/>
        <w:jc w:val="center"/>
        <w:rPr>
          <w:rFonts w:ascii="PT Astra Serif" w:hAnsi="PT Astra Serif" w:cs="PTAstraSerif-Italic"/>
          <w:iCs/>
          <w:sz w:val="24"/>
        </w:rPr>
      </w:pPr>
      <w:r w:rsidRPr="00716282">
        <w:rPr>
          <w:rFonts w:ascii="PT Astra Serif" w:hAnsi="PT Astra Serif" w:cs="PTAstraSerif-Italic"/>
          <w:iCs/>
          <w:sz w:val="24"/>
        </w:rPr>
        <w:t>(наименование и реквизиты документа)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Кадастровый номер земельного участка (при наличии):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__________________________________________________________________.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Кадастровый номер объекта капитального строительства, расположенного на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земельном участке (при наличии):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__________________________________________________________________.</w:t>
      </w:r>
    </w:p>
    <w:p w:rsidR="00AB4A42" w:rsidRPr="00716282" w:rsidRDefault="00AB4A42" w:rsidP="00AB4A42">
      <w:pPr>
        <w:adjustRightInd w:val="0"/>
        <w:jc w:val="center"/>
        <w:rPr>
          <w:rFonts w:ascii="PT Astra Serif" w:hAnsi="PT Astra Serif" w:cs="PTAstraSerif-Italic"/>
          <w:iCs/>
          <w:sz w:val="24"/>
        </w:rPr>
      </w:pPr>
      <w:r w:rsidRPr="00716282">
        <w:rPr>
          <w:rFonts w:ascii="PT Astra Serif" w:hAnsi="PT Astra Serif" w:cs="PTAstraSerif-Italic"/>
          <w:iCs/>
          <w:sz w:val="24"/>
        </w:rPr>
        <w:t>(заполняется в случае реконструкции объекта)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Сведения о цели использования земельного участка: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__________________________________________________________________</w:t>
      </w:r>
    </w:p>
    <w:p w:rsidR="00AB4A42" w:rsidRPr="00716282" w:rsidRDefault="00AB4A42" w:rsidP="00AB4A42">
      <w:pPr>
        <w:adjustRightInd w:val="0"/>
        <w:rPr>
          <w:rFonts w:ascii="PT Astra Serif" w:hAnsi="PT Astra Serif" w:cs="PTAstraSerif-Regular"/>
          <w:sz w:val="28"/>
          <w:szCs w:val="28"/>
        </w:rPr>
      </w:pPr>
      <w:r w:rsidRPr="00716282">
        <w:rPr>
          <w:rFonts w:ascii="PT Astra Serif" w:hAnsi="PT Astra Serif" w:cs="PTAstraSerif-Regular"/>
          <w:sz w:val="28"/>
          <w:szCs w:val="28"/>
        </w:rPr>
        <w:t>__________________________________________________________________</w:t>
      </w:r>
    </w:p>
    <w:p w:rsidR="00AB4A42" w:rsidRPr="00716282" w:rsidRDefault="00AB4A42" w:rsidP="00AB4A42">
      <w:pPr>
        <w:adjustRightInd w:val="0"/>
        <w:jc w:val="center"/>
        <w:rPr>
          <w:rFonts w:ascii="PT Astra Serif" w:hAnsi="PT Astra Serif" w:cs="PTAstraSerif-Italic"/>
          <w:iCs/>
          <w:sz w:val="24"/>
        </w:rPr>
      </w:pPr>
      <w:r w:rsidRPr="00716282">
        <w:rPr>
          <w:rFonts w:ascii="PT Astra Serif" w:hAnsi="PT Astra Serif" w:cs="PTAstraSerif-Italic"/>
          <w:iCs/>
          <w:sz w:val="24"/>
        </w:rPr>
        <w:t>(для строительства (наименование объекта)/для реконструкции (наименование</w:t>
      </w:r>
    </w:p>
    <w:p w:rsidR="00AB4A42" w:rsidRPr="00716282" w:rsidRDefault="00AB4A42" w:rsidP="00AB4A42">
      <w:pPr>
        <w:pStyle w:val="Textbody"/>
        <w:jc w:val="center"/>
        <w:rPr>
          <w:rFonts w:ascii="PT Astra Serif" w:hAnsi="PT Astra Serif"/>
          <w:highlight w:val="yellow"/>
        </w:rPr>
      </w:pPr>
      <w:r w:rsidRPr="00716282">
        <w:rPr>
          <w:rFonts w:ascii="PT Astra Serif" w:hAnsi="PT Astra Serif" w:cs="PTAstraSerif-Italic"/>
          <w:iCs/>
          <w:kern w:val="0"/>
          <w:lang w:bidi="ar-SA"/>
        </w:rPr>
        <w:t>объекта)</w:t>
      </w:r>
    </w:p>
    <w:p w:rsidR="00AB4A42" w:rsidRPr="00716282" w:rsidRDefault="00AB4A42" w:rsidP="00AB4A42">
      <w:pPr>
        <w:pStyle w:val="Standard"/>
        <w:pBdr>
          <w:bottom w:val="single" w:sz="12" w:space="1" w:color="auto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Сведения о размещения на земельном участке объектов федерального (регионального, местного) значения, о реализации решения о комплексном развитии территории и (или) договора о комплексном развитии территории (в случае если </w:t>
      </w:r>
      <w:r w:rsidRPr="00716282">
        <w:rPr>
          <w:rFonts w:ascii="PT Astra Serif" w:hAnsi="PT Astra Serif"/>
          <w:color w:val="000000"/>
          <w:sz w:val="28"/>
          <w:szCs w:val="28"/>
        </w:rPr>
        <w:lastRenderedPageBreak/>
        <w:t>земельный участок не образован)___________________________</w:t>
      </w:r>
    </w:p>
    <w:p w:rsidR="00AB4A42" w:rsidRPr="00716282" w:rsidRDefault="00AB4A42" w:rsidP="00AB4A42">
      <w:pPr>
        <w:pStyle w:val="Standard"/>
        <w:pBdr>
          <w:bottom w:val="single" w:sz="12" w:space="1" w:color="auto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B4A42" w:rsidRPr="00716282" w:rsidRDefault="00AB4A42" w:rsidP="00AB4A42">
      <w:pPr>
        <w:pStyle w:val="Standard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hd w:val="clear" w:color="auto" w:fill="FFFFFF"/>
        </w:rPr>
        <w:t>(реквизиты утвержденных проекта межевания территории и (или) схемы расположения земельного участка или земельных участков на кадастровом плане территории, проекта планировки территории; реквизиты решения о комплексном развитии территории и (или) договора о комплексном развитии территории)</w:t>
      </w:r>
    </w:p>
    <w:p w:rsidR="00AB4A42" w:rsidRPr="00716282" w:rsidRDefault="00AB4A42" w:rsidP="00AB4A42">
      <w:pPr>
        <w:pStyle w:val="Standard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AB4A42" w:rsidRPr="00716282" w:rsidRDefault="00AB4A42" w:rsidP="00AB4A42">
      <w:pPr>
        <w:pStyle w:val="Standard"/>
        <w:widowControl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iCs/>
          <w:color w:val="000000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AB4A42" w:rsidRPr="00716282" w:rsidTr="00F5515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4A42" w:rsidRPr="00716282" w:rsidTr="00F5515F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AB4A42" w:rsidRPr="00716282" w:rsidTr="00F5515F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AB4A42" w:rsidRPr="00716282" w:rsidTr="00F5515F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Направить в личный кабинет на Едином портале </w:t>
            </w:r>
            <w:r w:rsidRPr="00B4200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(в случае подачи заявления посредством Единого портала)</w:t>
            </w:r>
          </w:p>
        </w:tc>
      </w:tr>
    </w:tbl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Приложение: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...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 xml:space="preserve">Дата подачи: «___» ______________ 20__ г.     Подпись: </w:t>
      </w:r>
      <w:bookmarkStart w:id="4" w:name="_GoBack_Copy_1"/>
      <w:bookmarkEnd w:id="4"/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__________________</w:t>
      </w:r>
    </w:p>
    <w:p w:rsidR="00AB4A42" w:rsidRPr="00716282" w:rsidRDefault="00AB4A42" w:rsidP="00AB4A42">
      <w:pPr>
        <w:tabs>
          <w:tab w:val="left" w:pos="1674"/>
        </w:tabs>
        <w:spacing w:before="90"/>
        <w:ind w:left="119"/>
        <w:rPr>
          <w:rFonts w:ascii="PT Astra Serif" w:hAnsi="PT Astra Serif"/>
        </w:rPr>
      </w:pPr>
    </w:p>
    <w:p w:rsidR="00AB4A42" w:rsidRPr="00716282" w:rsidRDefault="00AB4A42" w:rsidP="00AB4A42">
      <w:pPr>
        <w:pStyle w:val="Standard"/>
        <w:ind w:firstLine="680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</w:p>
    <w:p w:rsidR="00AB4A42" w:rsidRDefault="00AB4A42" w:rsidP="00AB4A42">
      <w:pPr>
        <w:pStyle w:val="Standard"/>
        <w:rPr>
          <w:rFonts w:ascii="PT Astra Serif" w:hAnsi="PT Astra Serif"/>
        </w:rPr>
      </w:pPr>
    </w:p>
    <w:p w:rsidR="00E83B2A" w:rsidRDefault="00E83B2A" w:rsidP="00AB4A42">
      <w:pPr>
        <w:pStyle w:val="Standard"/>
        <w:rPr>
          <w:rFonts w:ascii="PT Astra Serif" w:hAnsi="PT Astra Serif"/>
        </w:rPr>
      </w:pPr>
    </w:p>
    <w:p w:rsidR="00E83B2A" w:rsidRDefault="00E83B2A" w:rsidP="00AB4A42">
      <w:pPr>
        <w:pStyle w:val="Standard"/>
        <w:rPr>
          <w:rFonts w:ascii="PT Astra Serif" w:hAnsi="PT Astra Serif"/>
        </w:rPr>
      </w:pPr>
    </w:p>
    <w:p w:rsidR="00E83B2A" w:rsidRDefault="00E83B2A" w:rsidP="00AB4A42">
      <w:pPr>
        <w:pStyle w:val="Standard"/>
        <w:rPr>
          <w:rFonts w:ascii="PT Astra Serif" w:hAnsi="PT Astra Serif"/>
        </w:rPr>
      </w:pPr>
    </w:p>
    <w:p w:rsidR="00E83B2A" w:rsidRDefault="00E83B2A" w:rsidP="00AB4A42">
      <w:pPr>
        <w:pStyle w:val="Standard"/>
        <w:rPr>
          <w:rFonts w:ascii="PT Astra Serif" w:hAnsi="PT Astra Serif"/>
        </w:rPr>
      </w:pPr>
    </w:p>
    <w:p w:rsidR="00E83B2A" w:rsidRDefault="00E83B2A" w:rsidP="00AB4A42">
      <w:pPr>
        <w:pStyle w:val="Standard"/>
        <w:rPr>
          <w:rFonts w:ascii="PT Astra Serif" w:hAnsi="PT Astra Serif"/>
        </w:rPr>
      </w:pPr>
    </w:p>
    <w:p w:rsidR="00E83B2A" w:rsidRDefault="00E83B2A" w:rsidP="00AB4A42">
      <w:pPr>
        <w:pStyle w:val="Standard"/>
        <w:rPr>
          <w:rFonts w:ascii="PT Astra Serif" w:hAnsi="PT Astra Serif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 № 3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«Выдача градостроительного плана земельного участка»</w:t>
      </w: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8"/>
        <w:gridCol w:w="4999"/>
      </w:tblGrid>
      <w:tr w:rsidR="00AB4A42" w:rsidRPr="00716282" w:rsidTr="00F5515F">
        <w:tc>
          <w:tcPr>
            <w:tcW w:w="4677" w:type="dxa"/>
          </w:tcPr>
          <w:p w:rsidR="00AB4A42" w:rsidRPr="00716282" w:rsidRDefault="00AB4A42" w:rsidP="00F5515F">
            <w:pPr>
              <w:pStyle w:val="Standard"/>
              <w:ind w:right="-1"/>
              <w:rPr>
                <w:rFonts w:ascii="PT Astra Serif" w:hAnsi="PT Astra Serif"/>
                <w:sz w:val="28"/>
              </w:rPr>
            </w:pPr>
            <w:r w:rsidRPr="00716282"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AB4A42" w:rsidRPr="00716282" w:rsidRDefault="00AB4A42" w:rsidP="00F5515F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AB4A42" w:rsidRPr="00716282" w:rsidRDefault="00AB4A42" w:rsidP="00F5515F">
            <w:pPr>
              <w:pStyle w:val="Standard"/>
              <w:ind w:right="-1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AB4A42" w:rsidRPr="00716282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</w:rPr>
            </w:pPr>
            <w:r w:rsidRPr="00716282">
              <w:rPr>
                <w:rFonts w:ascii="PT Astra Serif" w:hAnsi="PT Astra Serif"/>
                <w:sz w:val="24"/>
                <w:lang w:eastAsia="ru-RU"/>
              </w:rPr>
              <w:t xml:space="preserve">__________________________________________________________________________ </w:t>
            </w:r>
            <w:r w:rsidRPr="00716282">
              <w:rPr>
                <w:rFonts w:ascii="PT Astra Serif" w:hAnsi="PT Astra Serif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AB4A42" w:rsidRPr="00716282" w:rsidRDefault="00AB4A42" w:rsidP="00AB4A42">
      <w:pPr>
        <w:pStyle w:val="Standard"/>
        <w:ind w:right="-1"/>
        <w:rPr>
          <w:rFonts w:ascii="PT Astra Serif" w:hAnsi="PT Astra Serif" w:cs="Times New Roman"/>
        </w:rPr>
      </w:pPr>
    </w:p>
    <w:p w:rsidR="00AB4A42" w:rsidRDefault="00AB4A42" w:rsidP="00AB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E83B2A" w:rsidRDefault="00E83B2A" w:rsidP="00AB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E83B2A" w:rsidRDefault="00E83B2A" w:rsidP="00AB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E83B2A" w:rsidRDefault="00E83B2A" w:rsidP="00AB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b/>
          <w:bCs/>
          <w:lang w:eastAsia="ru-RU"/>
        </w:rPr>
        <w:t>Уведомление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b/>
          <w:bCs/>
          <w:lang w:eastAsia="ru-RU"/>
        </w:rPr>
        <w:t>об отказе в приеме документов</w:t>
      </w:r>
    </w:p>
    <w:p w:rsidR="00AB4A42" w:rsidRPr="00716282" w:rsidRDefault="00AB4A42" w:rsidP="00AB4A42">
      <w:pPr>
        <w:pStyle w:val="Standard"/>
        <w:jc w:val="center"/>
        <w:rPr>
          <w:rFonts w:ascii="PT Astra Serif" w:eastAsia="Times New Roman" w:hAnsi="PT Astra Serif" w:cs="Times New Roman"/>
          <w:lang w:eastAsia="ru-RU"/>
        </w:rPr>
      </w:pPr>
    </w:p>
    <w:p w:rsidR="00AB4A42" w:rsidRPr="00716282" w:rsidRDefault="00AB4A42" w:rsidP="00AB4A42">
      <w:pPr>
        <w:pStyle w:val="Standard"/>
        <w:ind w:firstLine="708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</w:rPr>
        <w:t>Вам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отказано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в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приеме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документов,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представленных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Вами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для</w:t>
      </w:r>
      <w:r w:rsidRPr="00716282">
        <w:rPr>
          <w:rFonts w:ascii="PT Astra Serif" w:eastAsia="Times New Roman" w:hAnsi="PT Astra Serif" w:cs="Times New Roman"/>
        </w:rPr>
        <w:t xml:space="preserve"> предоставления </w:t>
      </w:r>
      <w:r w:rsidRPr="00716282">
        <w:rPr>
          <w:rFonts w:ascii="PT Astra Serif" w:hAnsi="PT Astra Serif" w:cs="Times New Roman"/>
        </w:rPr>
        <w:t>муниципальной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услуги</w:t>
      </w:r>
      <w:r w:rsidRPr="00716282">
        <w:rPr>
          <w:rFonts w:ascii="PT Astra Serif" w:eastAsia="Times New Roman" w:hAnsi="PT Astra Serif" w:cs="Times New Roman"/>
        </w:rPr>
        <w:t xml:space="preserve"> «Выдача градостроительного плана земельного участка»,</w:t>
      </w: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  <w:r w:rsidRPr="00716282">
        <w:rPr>
          <w:rFonts w:ascii="PT Astra Serif" w:hAnsi="PT Astra Serif" w:cs="Times New Roman"/>
        </w:rPr>
        <w:t>в</w:t>
      </w:r>
      <w:r w:rsidRPr="00716282">
        <w:rPr>
          <w:rFonts w:ascii="PT Astra Serif" w:eastAsia="Times New Roman" w:hAnsi="PT Astra Serif" w:cs="Times New Roman"/>
        </w:rPr>
        <w:t xml:space="preserve"> ____________________________________________________________________________</w:t>
      </w: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</w:rPr>
        <w:t>______________________________________________________________</w:t>
      </w:r>
      <w:r w:rsidRPr="00716282">
        <w:rPr>
          <w:rFonts w:ascii="PT Astra Serif" w:hAnsi="PT Astra Serif" w:cs="Times New Roman"/>
        </w:rPr>
        <w:t>_______________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0"/>
          <w:szCs w:val="20"/>
        </w:rPr>
        <w:t>(указать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орган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, </w:t>
      </w:r>
      <w:r w:rsidRPr="00716282">
        <w:rPr>
          <w:rFonts w:ascii="PT Astra Serif" w:hAnsi="PT Astra Serif" w:cs="Times New Roman"/>
          <w:sz w:val="20"/>
          <w:szCs w:val="20"/>
        </w:rPr>
        <w:t>в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который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поданы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документы)</w:t>
      </w: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  <w:r w:rsidRPr="00716282">
        <w:rPr>
          <w:rFonts w:ascii="PT Astra Serif" w:hAnsi="PT Astra Serif" w:cs="Times New Roman"/>
        </w:rPr>
        <w:t>по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следующим</w:t>
      </w:r>
      <w:r w:rsidRPr="00716282">
        <w:rPr>
          <w:rFonts w:ascii="PT Astra Serif" w:eastAsia="Times New Roman" w:hAnsi="PT Astra Serif" w:cs="Times New Roman"/>
        </w:rPr>
        <w:t xml:space="preserve"> </w:t>
      </w:r>
      <w:r w:rsidRPr="00716282">
        <w:rPr>
          <w:rFonts w:ascii="PT Astra Serif" w:hAnsi="PT Astra Serif" w:cs="Times New Roman"/>
        </w:rPr>
        <w:t>основаниям</w:t>
      </w:r>
      <w:r w:rsidRPr="00716282">
        <w:rPr>
          <w:rFonts w:ascii="PT Astra Serif" w:eastAsia="Times New Roman" w:hAnsi="PT Astra Serif" w:cs="Times New Roman"/>
        </w:rPr>
        <w:t xml:space="preserve"> ________</w:t>
      </w:r>
      <w:r w:rsidRPr="00716282"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A42" w:rsidRPr="00716282" w:rsidRDefault="00AB4A42" w:rsidP="00AB4A42">
      <w:pPr>
        <w:pStyle w:val="Standard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0"/>
          <w:szCs w:val="20"/>
        </w:rPr>
        <w:t>(указываются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причины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отказа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в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приеме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документов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со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ссылкой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716282">
        <w:rPr>
          <w:rFonts w:ascii="PT Astra Serif" w:hAnsi="PT Astra Serif" w:cs="Times New Roman"/>
          <w:sz w:val="20"/>
          <w:szCs w:val="20"/>
        </w:rPr>
        <w:t>на</w:t>
      </w:r>
      <w:r w:rsidRPr="00716282">
        <w:rPr>
          <w:rFonts w:ascii="PT Astra Serif" w:eastAsia="Times New Roman" w:hAnsi="PT Astra Serif" w:cs="Times New Roman"/>
          <w:sz w:val="20"/>
          <w:szCs w:val="20"/>
        </w:rPr>
        <w:t xml:space="preserve"> положения</w:t>
      </w:r>
      <w:r w:rsidRPr="00716282">
        <w:rPr>
          <w:rFonts w:ascii="PT Astra Serif" w:hAnsi="PT Astra Serif" w:cs="Times New Roman"/>
          <w:sz w:val="20"/>
          <w:szCs w:val="20"/>
        </w:rPr>
        <w:t xml:space="preserve"> административного регламента)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 w:cs="Times New Roman"/>
        </w:rPr>
      </w:pPr>
    </w:p>
    <w:p w:rsidR="00AB4A42" w:rsidRPr="00716282" w:rsidRDefault="00AB4A42" w:rsidP="00361570">
      <w:pPr>
        <w:pStyle w:val="12"/>
      </w:pPr>
      <w:r w:rsidRPr="00716282">
        <w:t>Дополнительная информация___________________________________.</w:t>
      </w:r>
    </w:p>
    <w:p w:rsidR="00AB4A42" w:rsidRPr="00716282" w:rsidRDefault="00AB4A42" w:rsidP="00361570">
      <w:pPr>
        <w:pStyle w:val="12"/>
      </w:pPr>
      <w:r w:rsidRPr="00716282"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AB4A42" w:rsidRPr="00716282" w:rsidRDefault="00AB4A42" w:rsidP="00361570">
      <w:pPr>
        <w:pStyle w:val="12"/>
      </w:pPr>
      <w:r w:rsidRPr="00716282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B4A42" w:rsidRPr="00716282" w:rsidRDefault="00AB4A42" w:rsidP="00361570">
      <w:pPr>
        <w:pStyle w:val="12"/>
      </w:pPr>
    </w:p>
    <w:p w:rsidR="00AB4A42" w:rsidRPr="00716282" w:rsidRDefault="00AB4A42" w:rsidP="00361570">
      <w:pPr>
        <w:pStyle w:val="12"/>
      </w:pPr>
      <w:r w:rsidRPr="00716282">
        <w:t>________________________________________                           ________________________</w:t>
      </w:r>
    </w:p>
    <w:p w:rsidR="00AB4A42" w:rsidRPr="00716282" w:rsidRDefault="00AB4A42" w:rsidP="00361570">
      <w:pPr>
        <w:pStyle w:val="12"/>
      </w:pPr>
      <w:r w:rsidRPr="00716282">
        <w:rPr>
          <w:rFonts w:eastAsia="Times New Roman"/>
          <w:i/>
        </w:rPr>
        <w:t xml:space="preserve"> </w:t>
      </w:r>
      <w:r w:rsidRPr="00716282">
        <w:t>(Ф.И.О. ответственного исполнителя)                                                                     (подпись)</w:t>
      </w:r>
    </w:p>
    <w:p w:rsidR="00AB4A42" w:rsidRPr="00716282" w:rsidRDefault="00AB4A42" w:rsidP="00361570">
      <w:pPr>
        <w:pStyle w:val="12"/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 № 4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«Выдача градостроительного плана 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земельного участка»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</w:p>
    <w:p w:rsidR="00AB4A42" w:rsidRPr="00B42007" w:rsidRDefault="00AB4A42" w:rsidP="00AB4A42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  <w:r w:rsidRPr="00B42007">
        <w:rPr>
          <w:rFonts w:ascii="PT Astra Serif" w:hAnsi="PT Astra Serif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AB4A42" w:rsidRPr="00716282" w:rsidTr="00F5515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hAnsi="PT Astra Serif"/>
                <w:sz w:val="24"/>
                <w:shd w:val="clear" w:color="auto" w:fill="00FF00"/>
                <w:lang w:eastAsia="ru-RU"/>
              </w:rPr>
            </w:pP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 xml:space="preserve">Администрация </w:t>
            </w:r>
            <w:r w:rsidRPr="00B42007">
              <w:rPr>
                <w:rFonts w:ascii="PT Astra Serif" w:hAnsi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i/>
                <w:sz w:val="24"/>
                <w:lang w:eastAsia="ru-RU"/>
              </w:rPr>
              <w:lastRenderedPageBreak/>
              <w:t>__</w:t>
            </w: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lang w:eastAsia="ru-RU"/>
              </w:rPr>
              <w:t>сведения о заявителе (</w:t>
            </w:r>
            <w:r w:rsidRPr="00B42007">
              <w:rPr>
                <w:rFonts w:ascii="PT Astra Serif" w:hAnsi="PT Astra Serif"/>
                <w:sz w:val="24"/>
                <w:lang w:eastAsia="ru-RU"/>
              </w:rPr>
              <w:t xml:space="preserve">фамилия, имя, отчество </w:t>
            </w:r>
            <w:r w:rsidRPr="00B42007">
              <w:rPr>
                <w:rFonts w:ascii="PT Astra Serif" w:hAnsi="PT Astra Serif"/>
                <w:lang w:eastAsia="ru-RU"/>
              </w:rPr>
              <w:t>(последнее – при наличии) физического лица; полное наименовани</w:t>
            </w:r>
            <w:r w:rsidRPr="00B42007">
              <w:rPr>
                <w:rFonts w:ascii="PT Astra Serif" w:hAnsi="PT Astra Serif"/>
                <w:sz w:val="24"/>
                <w:lang w:eastAsia="ru-RU"/>
              </w:rPr>
              <w:t>е юридического лица)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лица,ИП)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lang w:eastAsia="ru-RU"/>
              </w:rPr>
            </w:pPr>
            <w:r w:rsidRPr="00B42007">
              <w:rPr>
                <w:rFonts w:ascii="PT Astra Serif" w:hAnsi="PT Astra Serif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lang w:eastAsia="ru-RU"/>
              </w:rPr>
            </w:pPr>
            <w:r w:rsidRPr="00B42007">
              <w:rPr>
                <w:rFonts w:ascii="PT Astra Serif" w:hAnsi="PT Astra Serif"/>
                <w:lang w:eastAsia="ru-RU"/>
              </w:rPr>
              <w:t>(номер телефона, адрес электронной почты)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AB4A42" w:rsidRPr="00716282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AB4A42" w:rsidRPr="00716282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AB4A42" w:rsidRPr="00716282" w:rsidRDefault="00AB4A42" w:rsidP="00AB4A4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lastRenderedPageBreak/>
        <w:t>Заявление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t>об исправлении допущенных опечаток и (или) ошибок в выданных в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AB4A42" w:rsidRPr="00716282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Прошу исправить опечатку и (или) ошибку в___________________________________________________________________</w:t>
      </w:r>
      <w:r w:rsidRPr="00716282">
        <w:rPr>
          <w:rFonts w:ascii="PT Astra Serif" w:hAnsi="PT Astra Serif"/>
        </w:rPr>
        <w:t>___________________________________________________________________________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r w:rsidRPr="00716282"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  <w:r>
        <w:rPr>
          <w:rFonts w:ascii="PT Astra Serif" w:hAnsi="PT Astra Serif"/>
        </w:rPr>
        <w:t>)</w:t>
      </w:r>
    </w:p>
    <w:p w:rsidR="00AB4A42" w:rsidRPr="00716282" w:rsidRDefault="00AB4A42" w:rsidP="00AB4A42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AB4A42" w:rsidRPr="00B42007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 w:rsidR="00AB4A42" w:rsidRPr="00B42007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Текущая редакция: __________________________________________________</w:t>
      </w:r>
    </w:p>
    <w:p w:rsidR="00AB4A42" w:rsidRPr="00B42007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B4A42" w:rsidRPr="00B42007" w:rsidRDefault="00AB4A42" w:rsidP="00AB4A42">
      <w:pPr>
        <w:pStyle w:val="Standard"/>
        <w:jc w:val="center"/>
        <w:rPr>
          <w:rFonts w:ascii="PT Astra Serif" w:hAnsi="PT Astra Serif"/>
          <w:szCs w:val="28"/>
        </w:rPr>
      </w:pPr>
      <w:r w:rsidRPr="00B42007"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 w:rsidR="00AB4A42" w:rsidRPr="00B42007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Новая редакция: ___________________________________________________</w:t>
      </w:r>
    </w:p>
    <w:p w:rsidR="00AB4A42" w:rsidRPr="00B42007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B4A42" w:rsidRPr="00B42007" w:rsidRDefault="00AB4A42" w:rsidP="00AB4A42">
      <w:pPr>
        <w:pStyle w:val="Standard"/>
        <w:jc w:val="center"/>
        <w:rPr>
          <w:rFonts w:ascii="PT Astra Serif" w:hAnsi="PT Astra Serif"/>
          <w:szCs w:val="28"/>
        </w:rPr>
      </w:pPr>
      <w:r w:rsidRPr="00B42007">
        <w:rPr>
          <w:rFonts w:ascii="PT Astra Serif" w:hAnsi="PT Astra Serif"/>
          <w:szCs w:val="28"/>
        </w:rPr>
        <w:t>(указать новую редакцию сведений и их параметров, в соответствии с которыми будут произведены изменения в градостроительном плане земельного участка)</w:t>
      </w:r>
    </w:p>
    <w:p w:rsidR="00AB4A42" w:rsidRPr="00B42007" w:rsidRDefault="00AB4A42" w:rsidP="00AB4A42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 w:rsidRPr="00B42007">
        <w:rPr>
          <w:rFonts w:ascii="PT Astra Serif" w:hAnsi="PT Astra Serif"/>
          <w:sz w:val="28"/>
          <w:szCs w:val="28"/>
        </w:rPr>
        <w:t>Приложение:</w:t>
      </w:r>
      <w:r w:rsidRPr="00B42007">
        <w:rPr>
          <w:rFonts w:ascii="PT Astra Serif" w:hAnsi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...</w:t>
      </w:r>
      <w:r w:rsidRPr="00716282">
        <w:rPr>
          <w:rFonts w:ascii="PT Astra Serif" w:hAnsi="PT Astra Serif"/>
        </w:rPr>
        <w:t xml:space="preserve">                       </w:t>
      </w:r>
    </w:p>
    <w:p w:rsidR="00AB4A42" w:rsidRPr="00716282" w:rsidRDefault="00AB4A42" w:rsidP="00AB4A42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AB4A42" w:rsidRPr="007C0F86" w:rsidRDefault="00AB4A42" w:rsidP="00AB4A42">
      <w:pPr>
        <w:pStyle w:val="Standard"/>
        <w:widowControl/>
        <w:rPr>
          <w:rFonts w:ascii="PT Astra Serif" w:eastAsia="Times New Roman" w:hAnsi="PT Astra Serif" w:cs="Times New Roman"/>
          <w:iCs/>
          <w:szCs w:val="28"/>
          <w:lang w:eastAsia="ru-RU"/>
        </w:rPr>
      </w:pPr>
      <w:r w:rsidRPr="007C0F86">
        <w:rPr>
          <w:rFonts w:ascii="PT Astra Serif" w:eastAsia="Times New Roman" w:hAnsi="PT Astra Serif" w:cs="Times New Roman"/>
          <w:iCs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AB4A42" w:rsidRPr="00716282" w:rsidTr="00F5515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4A42" w:rsidRPr="00716282" w:rsidTr="00F5515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6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AB4A42" w:rsidRPr="00716282" w:rsidTr="00F5515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B4200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5" w:name="_GoBack_Copy_1_Копия_1"/>
      <w:bookmarkEnd w:id="5"/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AB4A42" w:rsidRPr="00716282" w:rsidRDefault="00AB4A42" w:rsidP="00AB4A42">
      <w:pPr>
        <w:pStyle w:val="Standard"/>
        <w:spacing w:after="200"/>
        <w:rPr>
          <w:rFonts w:ascii="PT Astra Serif" w:hAnsi="PT Astra Serif" w:cs="Times New Roman"/>
          <w:sz w:val="26"/>
          <w:szCs w:val="26"/>
        </w:rPr>
      </w:pPr>
    </w:p>
    <w:p w:rsidR="00AB4A42" w:rsidRPr="00716282" w:rsidRDefault="00AB4A42" w:rsidP="00AB4A42">
      <w:pPr>
        <w:pStyle w:val="Standard"/>
        <w:spacing w:after="200"/>
        <w:rPr>
          <w:rFonts w:ascii="PT Astra Serif" w:hAnsi="PT Astra Serif" w:cs="Times New Roman"/>
          <w:sz w:val="26"/>
          <w:szCs w:val="26"/>
        </w:rPr>
      </w:pPr>
    </w:p>
    <w:p w:rsidR="00AB4A42" w:rsidRPr="00716282" w:rsidRDefault="00AB4A42" w:rsidP="00AB4A42">
      <w:pPr>
        <w:spacing w:after="200"/>
        <w:rPr>
          <w:rFonts w:ascii="PT Astra Serif" w:hAnsi="PT Astra Serif"/>
          <w:sz w:val="24"/>
        </w:rPr>
      </w:pPr>
    </w:p>
    <w:p w:rsidR="00AB4A42" w:rsidRPr="00716282" w:rsidRDefault="00AB4A42" w:rsidP="00AB4A42">
      <w:pPr>
        <w:spacing w:after="200"/>
        <w:rPr>
          <w:rFonts w:ascii="PT Astra Serif" w:hAnsi="PT Astra Serif"/>
          <w:sz w:val="24"/>
        </w:rPr>
      </w:pPr>
    </w:p>
    <w:p w:rsidR="00AB4A42" w:rsidRPr="00716282" w:rsidRDefault="00AB4A42" w:rsidP="00AB4A42">
      <w:pPr>
        <w:spacing w:after="200"/>
        <w:rPr>
          <w:rFonts w:ascii="PT Astra Serif" w:hAnsi="PT Astra Serif"/>
          <w:sz w:val="24"/>
        </w:rPr>
      </w:pPr>
    </w:p>
    <w:p w:rsidR="00AB4A42" w:rsidRPr="00716282" w:rsidRDefault="00AB4A42" w:rsidP="00AB4A42">
      <w:pPr>
        <w:spacing w:after="200"/>
        <w:rPr>
          <w:rFonts w:ascii="PT Astra Serif" w:hAnsi="PT Astra Serif"/>
          <w:sz w:val="24"/>
        </w:rPr>
      </w:pPr>
    </w:p>
    <w:p w:rsidR="00AB4A42" w:rsidRPr="00716282" w:rsidRDefault="00AB4A42" w:rsidP="00AB4A42">
      <w:pPr>
        <w:spacing w:after="200"/>
        <w:rPr>
          <w:rFonts w:ascii="PT Astra Serif" w:hAnsi="PT Astra Serif"/>
          <w:sz w:val="24"/>
        </w:rPr>
      </w:pPr>
    </w:p>
    <w:p w:rsidR="00AB4A42" w:rsidRPr="00716282" w:rsidRDefault="00AB4A42" w:rsidP="00AB4A42">
      <w:pPr>
        <w:spacing w:after="200"/>
        <w:rPr>
          <w:rFonts w:ascii="PT Astra Serif" w:hAnsi="PT Astra Serif"/>
          <w:sz w:val="24"/>
        </w:rPr>
      </w:pPr>
    </w:p>
    <w:p w:rsidR="00AB4A42" w:rsidRPr="00716282" w:rsidRDefault="00AB4A42" w:rsidP="00AB4A42">
      <w:pPr>
        <w:pStyle w:val="Standard"/>
        <w:spacing w:after="200"/>
        <w:rPr>
          <w:rFonts w:ascii="PT Astra Serif" w:hAnsi="PT Astra Serif" w:cs="Times New Roman"/>
          <w:sz w:val="26"/>
          <w:szCs w:val="26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83B2A" w:rsidRDefault="00E83B2A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 № 5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B4A42" w:rsidRPr="00716282" w:rsidRDefault="00AB4A42" w:rsidP="00AB4A42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«Выдача градостроительного плана земельного участка»</w:t>
      </w:r>
    </w:p>
    <w:p w:rsidR="00AB4A42" w:rsidRPr="00716282" w:rsidRDefault="00AB4A42" w:rsidP="00AB4A42">
      <w:pPr>
        <w:pStyle w:val="Standard"/>
        <w:ind w:firstLine="680"/>
        <w:rPr>
          <w:rFonts w:ascii="PT Astra Serif" w:hAnsi="PT Astra Serif"/>
          <w:sz w:val="28"/>
          <w:szCs w:val="28"/>
        </w:rPr>
      </w:pPr>
    </w:p>
    <w:tbl>
      <w:tblPr>
        <w:tblW w:w="982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6338"/>
      </w:tblGrid>
      <w:tr w:rsidR="00AB4A42" w:rsidRPr="00716282" w:rsidTr="00F5515F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4A42" w:rsidRPr="00716282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A42" w:rsidRPr="00B42007" w:rsidRDefault="00AB4A42" w:rsidP="00F5515F">
            <w:pPr>
              <w:ind w:left="440" w:right="340" w:firstLine="770"/>
              <w:jc w:val="right"/>
              <w:rPr>
                <w:rFonts w:ascii="PT Astra Serif" w:hAnsi="PT Astra Serif"/>
                <w:iCs/>
                <w:sz w:val="28"/>
                <w:szCs w:val="28"/>
              </w:rPr>
            </w:pPr>
            <w:r w:rsidRPr="00B42007">
              <w:rPr>
                <w:rFonts w:ascii="PT Astra Serif" w:hAnsi="PT Astra Serif"/>
                <w:iCs/>
                <w:sz w:val="28"/>
                <w:szCs w:val="28"/>
              </w:rPr>
              <w:t>Форма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hAnsi="PT Astra Serif"/>
                <w:sz w:val="24"/>
                <w:shd w:val="clear" w:color="auto" w:fill="00FF00"/>
                <w:lang w:eastAsia="ru-RU"/>
              </w:rPr>
            </w:pP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 xml:space="preserve">Администрация </w:t>
            </w:r>
            <w:r w:rsidRPr="00B42007">
              <w:rPr>
                <w:rFonts w:ascii="PT Astra Serif" w:hAnsi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i/>
                <w:sz w:val="24"/>
                <w:lang w:eastAsia="ru-RU"/>
              </w:rPr>
              <w:lastRenderedPageBreak/>
              <w:t>__</w:t>
            </w: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lang w:eastAsia="ru-RU"/>
              </w:rPr>
              <w:t>сведения о заявителе (</w:t>
            </w:r>
            <w:r w:rsidRPr="00B42007">
              <w:rPr>
                <w:rFonts w:ascii="PT Astra Serif" w:hAnsi="PT Astra Serif"/>
                <w:sz w:val="24"/>
                <w:lang w:eastAsia="ru-RU"/>
              </w:rPr>
              <w:t xml:space="preserve">фамилия, имя, отчество </w:t>
            </w:r>
            <w:r w:rsidRPr="00B42007">
              <w:rPr>
                <w:rFonts w:ascii="PT Astra Serif" w:hAnsi="PT Astra Serif"/>
                <w:lang w:eastAsia="ru-RU"/>
              </w:rPr>
              <w:t>(последнее – при наличии) физического лица; полное наименовани</w:t>
            </w:r>
            <w:r w:rsidRPr="00B42007">
              <w:rPr>
                <w:rFonts w:ascii="PT Astra Serif" w:hAnsi="PT Astra Serif"/>
                <w:sz w:val="24"/>
                <w:lang w:eastAsia="ru-RU"/>
              </w:rPr>
              <w:t>е юридического лица)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 ИП)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lang w:eastAsia="ru-RU"/>
              </w:rPr>
            </w:pPr>
            <w:r w:rsidRPr="00B42007">
              <w:rPr>
                <w:rFonts w:ascii="PT Astra Serif" w:hAnsi="PT Astra Serif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lang w:eastAsia="ru-RU"/>
              </w:rPr>
            </w:pPr>
            <w:r w:rsidRPr="00B42007">
              <w:rPr>
                <w:rFonts w:ascii="PT Astra Serif" w:hAnsi="PT Astra Serif"/>
                <w:lang w:eastAsia="ru-RU"/>
              </w:rPr>
              <w:t>(номер телефона, адрес электронной почты)</w:t>
            </w:r>
          </w:p>
          <w:p w:rsidR="00AB4A42" w:rsidRPr="00B42007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AB4A42" w:rsidRPr="00716282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AB4A42" w:rsidRPr="00716282" w:rsidRDefault="00AB4A42" w:rsidP="00F5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E83B2A" w:rsidRDefault="00E83B2A" w:rsidP="00AB4A4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83B2A" w:rsidRDefault="00E83B2A" w:rsidP="00AB4A4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  <w:b/>
          <w:bCs/>
        </w:rPr>
      </w:pPr>
    </w:p>
    <w:p w:rsidR="00AB4A42" w:rsidRPr="00716282" w:rsidRDefault="00AB4A42" w:rsidP="00AB4A42">
      <w:pPr>
        <w:pStyle w:val="Standard"/>
        <w:ind w:firstLine="737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Прошу выдать дубликат </w:t>
      </w:r>
      <w:r w:rsidRPr="00716282">
        <w:rPr>
          <w:rFonts w:ascii="PT Astra Serif" w:hAnsi="PT Astra Serif"/>
        </w:rPr>
        <w:t>______________________________________________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</w:rPr>
        <w:t xml:space="preserve">                                              </w:t>
      </w:r>
      <w:r>
        <w:rPr>
          <w:rFonts w:ascii="PT Astra Serif" w:hAnsi="PT Astra Serif"/>
        </w:rPr>
        <w:t>(</w:t>
      </w:r>
      <w:r w:rsidRPr="00716282">
        <w:rPr>
          <w:rFonts w:ascii="PT Astra Serif" w:hAnsi="PT Astra Serif"/>
        </w:rPr>
        <w:t>указать реквизиты документа, ранее выданного по результатам</w:t>
      </w:r>
    </w:p>
    <w:p w:rsidR="00AB4A42" w:rsidRPr="00716282" w:rsidRDefault="00AB4A42" w:rsidP="00AB4A42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</w:rPr>
        <w:t xml:space="preserve">                                                    предоставления муниципальной услуги</w:t>
      </w:r>
      <w:r>
        <w:rPr>
          <w:rFonts w:ascii="PT Astra Serif" w:hAnsi="PT Astra Serif"/>
        </w:rPr>
        <w:t>)</w:t>
      </w:r>
    </w:p>
    <w:p w:rsidR="00AB4A42" w:rsidRPr="00716282" w:rsidRDefault="00AB4A42" w:rsidP="00AB4A42">
      <w:pPr>
        <w:pStyle w:val="Standard"/>
        <w:jc w:val="both"/>
        <w:rPr>
          <w:rFonts w:ascii="PT Astra Serif" w:hAnsi="PT Astra Serif"/>
        </w:rPr>
      </w:pPr>
    </w:p>
    <w:p w:rsidR="00AB4A42" w:rsidRPr="00716282" w:rsidRDefault="00AB4A42" w:rsidP="00AB4A42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Дополнительные сведения (при наличии) __________________________.</w:t>
      </w:r>
    </w:p>
    <w:p w:rsidR="00AB4A42" w:rsidRPr="00716282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AB4A42" w:rsidRPr="00716282" w:rsidRDefault="00AB4A42" w:rsidP="00AB4A42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Приложение (при наличии):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hAnsi="PT Astra Serif"/>
        </w:rPr>
        <w:t xml:space="preserve">…           </w:t>
      </w:r>
    </w:p>
    <w:p w:rsidR="00AB4A42" w:rsidRPr="00716282" w:rsidRDefault="00AB4A42" w:rsidP="00AB4A42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4A42" w:rsidRPr="00716282" w:rsidRDefault="00AB4A42" w:rsidP="00AB4A42">
      <w:pPr>
        <w:pStyle w:val="Standard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AB4A42" w:rsidRPr="007C0F86" w:rsidRDefault="00AB4A42" w:rsidP="00AB4A42">
      <w:pPr>
        <w:pStyle w:val="Standard"/>
        <w:widowControl/>
        <w:rPr>
          <w:rFonts w:ascii="PT Astra Serif" w:hAnsi="PT Astra Serif"/>
          <w:sz w:val="22"/>
        </w:rPr>
      </w:pPr>
      <w:r w:rsidRPr="007C0F86">
        <w:rPr>
          <w:rFonts w:ascii="PT Astra Serif" w:eastAsia="Times New Roman" w:hAnsi="PT Astra Serif" w:cs="Times New Roman"/>
          <w:iCs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AB4A42" w:rsidRPr="00716282" w:rsidTr="00F5515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4A42" w:rsidRPr="00716282" w:rsidTr="00F5515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6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AB4A42" w:rsidRPr="00716282" w:rsidTr="00F5515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AB4A42" w:rsidRPr="00716282" w:rsidRDefault="00AB4A42" w:rsidP="00F5515F">
            <w:pPr>
              <w:pStyle w:val="Standard"/>
              <w:jc w:val="both"/>
              <w:rPr>
                <w:rFonts w:ascii="PT Astra Serif" w:hAnsi="PT Astra Serif"/>
              </w:rPr>
            </w:pPr>
            <w:r w:rsidRPr="00B4200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AB4A42" w:rsidRPr="00716282" w:rsidRDefault="00AB4A42" w:rsidP="00AB4A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660B23" w:rsidRDefault="00AB4A42" w:rsidP="00AB4A42">
      <w:pPr>
        <w:jc w:val="both"/>
        <w:rPr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  <w:lang w:eastAsia="ru-RU"/>
        </w:rPr>
        <w:t>Дата подачи: «___» ______________ 20__ г.                  Подпис</w:t>
      </w:r>
      <w:r w:rsidR="00E83B2A">
        <w:rPr>
          <w:rFonts w:ascii="PT Astra Serif" w:hAnsi="PT Astra Serif"/>
          <w:sz w:val="28"/>
          <w:szCs w:val="28"/>
          <w:lang w:eastAsia="ru-RU"/>
        </w:rPr>
        <w:t>ь</w:t>
      </w: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660B23" w:rsidRDefault="00660B23" w:rsidP="008F29AC">
      <w:pPr>
        <w:jc w:val="both"/>
        <w:rPr>
          <w:sz w:val="28"/>
          <w:szCs w:val="28"/>
        </w:rPr>
      </w:pPr>
    </w:p>
    <w:p w:rsidR="00AB4A42" w:rsidRDefault="00AB4A42" w:rsidP="008F29AC">
      <w:pPr>
        <w:jc w:val="both"/>
        <w:rPr>
          <w:sz w:val="28"/>
          <w:szCs w:val="28"/>
        </w:rPr>
      </w:pPr>
    </w:p>
    <w:p w:rsidR="00AB4A42" w:rsidRDefault="00AB4A42" w:rsidP="008F29AC">
      <w:pPr>
        <w:jc w:val="both"/>
        <w:rPr>
          <w:sz w:val="28"/>
          <w:szCs w:val="28"/>
        </w:rPr>
      </w:pPr>
    </w:p>
    <w:p w:rsidR="00AB4A42" w:rsidRDefault="00AB4A42" w:rsidP="008F29AC">
      <w:pPr>
        <w:jc w:val="both"/>
        <w:rPr>
          <w:sz w:val="28"/>
          <w:szCs w:val="28"/>
        </w:rPr>
      </w:pPr>
    </w:p>
    <w:p w:rsidR="00AB4A42" w:rsidRDefault="00AB4A42" w:rsidP="008F29AC">
      <w:pPr>
        <w:jc w:val="both"/>
        <w:rPr>
          <w:sz w:val="28"/>
          <w:szCs w:val="28"/>
        </w:rPr>
      </w:pPr>
    </w:p>
    <w:p w:rsidR="00AB4A42" w:rsidRDefault="00AB4A42" w:rsidP="008F29AC">
      <w:pPr>
        <w:jc w:val="both"/>
        <w:rPr>
          <w:sz w:val="28"/>
          <w:szCs w:val="28"/>
        </w:rPr>
      </w:pPr>
    </w:p>
    <w:p w:rsidR="00AB4A42" w:rsidRDefault="00AB4A42" w:rsidP="008F29AC">
      <w:pPr>
        <w:jc w:val="both"/>
        <w:rPr>
          <w:sz w:val="28"/>
          <w:szCs w:val="28"/>
        </w:rPr>
      </w:pPr>
    </w:p>
    <w:p w:rsidR="00AB4A42" w:rsidRDefault="00AB4A42" w:rsidP="008F29AC">
      <w:pPr>
        <w:jc w:val="both"/>
        <w:rPr>
          <w:sz w:val="28"/>
          <w:szCs w:val="28"/>
        </w:rPr>
      </w:pPr>
    </w:p>
    <w:sectPr w:rsidR="00AB4A42" w:rsidSect="004C4C42">
      <w:pgSz w:w="11910" w:h="16840"/>
      <w:pgMar w:top="1040" w:right="853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E1" w:rsidRDefault="005E48E1" w:rsidP="00C1049C">
      <w:r>
        <w:separator/>
      </w:r>
    </w:p>
  </w:endnote>
  <w:endnote w:type="continuationSeparator" w:id="0">
    <w:p w:rsidR="005E48E1" w:rsidRDefault="005E48E1" w:rsidP="00C1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roman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charset w:val="00"/>
    <w:family w:val="auto"/>
    <w:pitch w:val="default"/>
  </w:font>
  <w:font w:name="SimSun;Arial Unicode MS">
    <w:panose1 w:val="00000000000000000000"/>
    <w:charset w:val="00"/>
    <w:family w:val="roman"/>
    <w:notTrueType/>
    <w:pitch w:val="default"/>
  </w:font>
  <w:font w:name="PTAstra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E1" w:rsidRDefault="005E48E1" w:rsidP="00C1049C">
      <w:r>
        <w:separator/>
      </w:r>
    </w:p>
  </w:footnote>
  <w:footnote w:type="continuationSeparator" w:id="0">
    <w:p w:rsidR="005E48E1" w:rsidRDefault="005E48E1" w:rsidP="00C1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DAB"/>
    <w:multiLevelType w:val="multilevel"/>
    <w:tmpl w:val="C062F9FE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4BB2FFA"/>
    <w:multiLevelType w:val="multilevel"/>
    <w:tmpl w:val="4B7C5F1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62E3786"/>
    <w:multiLevelType w:val="multilevel"/>
    <w:tmpl w:val="4102450C"/>
    <w:lvl w:ilvl="0">
      <w:start w:val="2"/>
      <w:numFmt w:val="decimal"/>
      <w:lvlText w:val="%1"/>
      <w:lvlJc w:val="left"/>
      <w:pPr>
        <w:ind w:left="215" w:hanging="632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0C4E4D78"/>
    <w:multiLevelType w:val="hybridMultilevel"/>
    <w:tmpl w:val="91EC883C"/>
    <w:lvl w:ilvl="0" w:tplc="FA0E6DCA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BAF366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0FB61214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D8EA03E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F2926F0C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FC4E45A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DBBE8458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96664AA4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0A58166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FE27755"/>
    <w:multiLevelType w:val="multilevel"/>
    <w:tmpl w:val="2C9E3820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0065B12"/>
    <w:multiLevelType w:val="multilevel"/>
    <w:tmpl w:val="6FEAE0E6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128946BA"/>
    <w:multiLevelType w:val="multilevel"/>
    <w:tmpl w:val="72D032BE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13E1658D"/>
    <w:multiLevelType w:val="multilevel"/>
    <w:tmpl w:val="246E1D42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178B58EE"/>
    <w:multiLevelType w:val="multilevel"/>
    <w:tmpl w:val="C256D2B4"/>
    <w:lvl w:ilvl="0">
      <w:start w:val="1"/>
      <w:numFmt w:val="decimal"/>
      <w:lvlText w:val="%1"/>
      <w:lvlJc w:val="left"/>
      <w:pPr>
        <w:ind w:left="14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18797E1C"/>
    <w:multiLevelType w:val="multilevel"/>
    <w:tmpl w:val="BB1A4910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127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43"/>
      </w:pPr>
      <w:rPr>
        <w:rFonts w:hint="default"/>
        <w:lang w:val="ru-RU" w:eastAsia="en-US" w:bidi="ar-SA"/>
      </w:rPr>
    </w:lvl>
  </w:abstractNum>
  <w:abstractNum w:abstractNumId="10" w15:restartNumberingAfterBreak="0">
    <w:nsid w:val="18CD2F6A"/>
    <w:multiLevelType w:val="multilevel"/>
    <w:tmpl w:val="415A86E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18FB02E4"/>
    <w:multiLevelType w:val="hybridMultilevel"/>
    <w:tmpl w:val="35A20E4A"/>
    <w:lvl w:ilvl="0" w:tplc="AD287710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2275A6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F1364578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61045D96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5D01A1C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13947B70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EE9214BE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350A3C1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73ECA510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950413D"/>
    <w:multiLevelType w:val="multilevel"/>
    <w:tmpl w:val="880A89F2"/>
    <w:lvl w:ilvl="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2AD73C8C"/>
    <w:multiLevelType w:val="hybridMultilevel"/>
    <w:tmpl w:val="33AA8FDA"/>
    <w:lvl w:ilvl="0" w:tplc="18561F90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6AB3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F60CF48E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70560C98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6720D5E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33BC124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27E02E2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12EEA782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D228F3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2E051F84"/>
    <w:multiLevelType w:val="hybridMultilevel"/>
    <w:tmpl w:val="78A82192"/>
    <w:lvl w:ilvl="0" w:tplc="22544EA4">
      <w:start w:val="1"/>
      <w:numFmt w:val="decimal"/>
      <w:lvlText w:val="%1)"/>
      <w:lvlJc w:val="left"/>
      <w:pPr>
        <w:ind w:left="2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400FB8"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 w:tplc="62086146">
      <w:numFmt w:val="bullet"/>
      <w:lvlText w:val="•"/>
      <w:lvlJc w:val="left"/>
      <w:pPr>
        <w:ind w:left="2273" w:hanging="236"/>
      </w:pPr>
      <w:rPr>
        <w:rFonts w:hint="default"/>
        <w:lang w:val="ru-RU" w:eastAsia="en-US" w:bidi="ar-SA"/>
      </w:rPr>
    </w:lvl>
    <w:lvl w:ilvl="3" w:tplc="3E686EC4">
      <w:numFmt w:val="bullet"/>
      <w:lvlText w:val="•"/>
      <w:lvlJc w:val="left"/>
      <w:pPr>
        <w:ind w:left="3299" w:hanging="236"/>
      </w:pPr>
      <w:rPr>
        <w:rFonts w:hint="default"/>
        <w:lang w:val="ru-RU" w:eastAsia="en-US" w:bidi="ar-SA"/>
      </w:rPr>
    </w:lvl>
    <w:lvl w:ilvl="4" w:tplc="C434A478">
      <w:numFmt w:val="bullet"/>
      <w:lvlText w:val="•"/>
      <w:lvlJc w:val="left"/>
      <w:pPr>
        <w:ind w:left="4326" w:hanging="236"/>
      </w:pPr>
      <w:rPr>
        <w:rFonts w:hint="default"/>
        <w:lang w:val="ru-RU" w:eastAsia="en-US" w:bidi="ar-SA"/>
      </w:rPr>
    </w:lvl>
    <w:lvl w:ilvl="5" w:tplc="0D223998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FDC86C52">
      <w:numFmt w:val="bullet"/>
      <w:lvlText w:val="•"/>
      <w:lvlJc w:val="left"/>
      <w:pPr>
        <w:ind w:left="6379" w:hanging="236"/>
      </w:pPr>
      <w:rPr>
        <w:rFonts w:hint="default"/>
        <w:lang w:val="ru-RU" w:eastAsia="en-US" w:bidi="ar-SA"/>
      </w:rPr>
    </w:lvl>
    <w:lvl w:ilvl="7" w:tplc="0E1CC84C">
      <w:numFmt w:val="bullet"/>
      <w:lvlText w:val="•"/>
      <w:lvlJc w:val="left"/>
      <w:pPr>
        <w:ind w:left="7405" w:hanging="236"/>
      </w:pPr>
      <w:rPr>
        <w:rFonts w:hint="default"/>
        <w:lang w:val="ru-RU" w:eastAsia="en-US" w:bidi="ar-SA"/>
      </w:rPr>
    </w:lvl>
    <w:lvl w:ilvl="8" w:tplc="9404E674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33916C6A"/>
    <w:multiLevelType w:val="multilevel"/>
    <w:tmpl w:val="F39413BC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0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4">
      <w:start w:val="4"/>
      <w:numFmt w:val="upperRoman"/>
      <w:lvlText w:val="%5."/>
      <w:lvlJc w:val="left"/>
      <w:pPr>
        <w:ind w:left="969" w:hanging="2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</w:rPr>
    </w:lvl>
  </w:abstractNum>
  <w:abstractNum w:abstractNumId="16" w15:restartNumberingAfterBreak="0">
    <w:nsid w:val="3C901A4E"/>
    <w:multiLevelType w:val="hybridMultilevel"/>
    <w:tmpl w:val="B928C7A6"/>
    <w:lvl w:ilvl="0" w:tplc="BB901F9A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961A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11E4BBC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1EB68F8E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8C828D0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3858D6F4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FBF8EFE6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08B09F40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09FC8544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47251A5F"/>
    <w:multiLevelType w:val="multilevel"/>
    <w:tmpl w:val="8C784F9E"/>
    <w:lvl w:ilvl="0">
      <w:start w:val="2"/>
      <w:numFmt w:val="decimal"/>
      <w:lvlText w:val="%1"/>
      <w:lvlJc w:val="left"/>
      <w:pPr>
        <w:ind w:left="215" w:hanging="631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1"/>
      </w:pPr>
      <w:rPr>
        <w:rFonts w:hint="default"/>
        <w:lang w:val="ru-RU" w:eastAsia="en-US" w:bidi="ar-SA"/>
      </w:rPr>
    </w:lvl>
  </w:abstractNum>
  <w:abstractNum w:abstractNumId="18" w15:restartNumberingAfterBreak="0">
    <w:nsid w:val="4BB34915"/>
    <w:multiLevelType w:val="multilevel"/>
    <w:tmpl w:val="E23CBDF2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4FD570EC"/>
    <w:multiLevelType w:val="hybridMultilevel"/>
    <w:tmpl w:val="BE98538C"/>
    <w:lvl w:ilvl="0" w:tplc="A8069C66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F6A934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B6FEDA9C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1250098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DAAA326A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CF43776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224297C0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0FA2F500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BAB0776A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51EC10FA"/>
    <w:multiLevelType w:val="hybridMultilevel"/>
    <w:tmpl w:val="046E3F2E"/>
    <w:lvl w:ilvl="0" w:tplc="45461F14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6E76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CA14D3F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0B8E8CD0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59E4CF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242E851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65340BA4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E1529DB8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336661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57B61DFC"/>
    <w:multiLevelType w:val="multilevel"/>
    <w:tmpl w:val="8FD8E2DE"/>
    <w:lvl w:ilvl="0">
      <w:start w:val="1"/>
      <w:numFmt w:val="decimal"/>
      <w:lvlText w:val="%1"/>
      <w:lvlJc w:val="left"/>
      <w:pPr>
        <w:ind w:left="21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0"/>
      </w:pPr>
      <w:rPr>
        <w:rFonts w:hint="default"/>
        <w:lang w:val="ru-RU" w:eastAsia="en-US" w:bidi="ar-SA"/>
      </w:rPr>
    </w:lvl>
  </w:abstractNum>
  <w:abstractNum w:abstractNumId="22" w15:restartNumberingAfterBreak="0">
    <w:nsid w:val="5A570019"/>
    <w:multiLevelType w:val="multilevel"/>
    <w:tmpl w:val="F05EC4C8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969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C946734"/>
    <w:multiLevelType w:val="multilevel"/>
    <w:tmpl w:val="E7CE7172"/>
    <w:lvl w:ilvl="0">
      <w:start w:val="3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4" w15:restartNumberingAfterBreak="0">
    <w:nsid w:val="5F0F07DD"/>
    <w:multiLevelType w:val="hybridMultilevel"/>
    <w:tmpl w:val="C8EEFB7C"/>
    <w:lvl w:ilvl="0" w:tplc="4DDA1AA4">
      <w:start w:val="1"/>
      <w:numFmt w:val="decimal"/>
      <w:lvlText w:val="%1."/>
      <w:lvlJc w:val="left"/>
      <w:pPr>
        <w:ind w:left="120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4A7F0">
      <w:numFmt w:val="bullet"/>
      <w:lvlText w:val="•"/>
      <w:lvlJc w:val="left"/>
      <w:pPr>
        <w:ind w:left="2128" w:hanging="282"/>
      </w:pPr>
      <w:rPr>
        <w:rFonts w:hint="default"/>
        <w:lang w:val="ru-RU" w:eastAsia="en-US" w:bidi="ar-SA"/>
      </w:rPr>
    </w:lvl>
    <w:lvl w:ilvl="2" w:tplc="366E8B48">
      <w:numFmt w:val="bullet"/>
      <w:lvlText w:val="•"/>
      <w:lvlJc w:val="left"/>
      <w:pPr>
        <w:ind w:left="3057" w:hanging="282"/>
      </w:pPr>
      <w:rPr>
        <w:rFonts w:hint="default"/>
        <w:lang w:val="ru-RU" w:eastAsia="en-US" w:bidi="ar-SA"/>
      </w:rPr>
    </w:lvl>
    <w:lvl w:ilvl="3" w:tplc="EB944008">
      <w:numFmt w:val="bullet"/>
      <w:lvlText w:val="•"/>
      <w:lvlJc w:val="left"/>
      <w:pPr>
        <w:ind w:left="3985" w:hanging="282"/>
      </w:pPr>
      <w:rPr>
        <w:rFonts w:hint="default"/>
        <w:lang w:val="ru-RU" w:eastAsia="en-US" w:bidi="ar-SA"/>
      </w:rPr>
    </w:lvl>
    <w:lvl w:ilvl="4" w:tplc="F580B01E">
      <w:numFmt w:val="bullet"/>
      <w:lvlText w:val="•"/>
      <w:lvlJc w:val="left"/>
      <w:pPr>
        <w:ind w:left="4914" w:hanging="282"/>
      </w:pPr>
      <w:rPr>
        <w:rFonts w:hint="default"/>
        <w:lang w:val="ru-RU" w:eastAsia="en-US" w:bidi="ar-SA"/>
      </w:rPr>
    </w:lvl>
    <w:lvl w:ilvl="5" w:tplc="157EFEFA">
      <w:numFmt w:val="bullet"/>
      <w:lvlText w:val="•"/>
      <w:lvlJc w:val="left"/>
      <w:pPr>
        <w:ind w:left="5842" w:hanging="282"/>
      </w:pPr>
      <w:rPr>
        <w:rFonts w:hint="default"/>
        <w:lang w:val="ru-RU" w:eastAsia="en-US" w:bidi="ar-SA"/>
      </w:rPr>
    </w:lvl>
    <w:lvl w:ilvl="6" w:tplc="86EC9294">
      <w:numFmt w:val="bullet"/>
      <w:lvlText w:val="•"/>
      <w:lvlJc w:val="left"/>
      <w:pPr>
        <w:ind w:left="6771" w:hanging="282"/>
      </w:pPr>
      <w:rPr>
        <w:rFonts w:hint="default"/>
        <w:lang w:val="ru-RU" w:eastAsia="en-US" w:bidi="ar-SA"/>
      </w:rPr>
    </w:lvl>
    <w:lvl w:ilvl="7" w:tplc="AA96B2AC">
      <w:numFmt w:val="bullet"/>
      <w:lvlText w:val="•"/>
      <w:lvlJc w:val="left"/>
      <w:pPr>
        <w:ind w:left="7699" w:hanging="282"/>
      </w:pPr>
      <w:rPr>
        <w:rFonts w:hint="default"/>
        <w:lang w:val="ru-RU" w:eastAsia="en-US" w:bidi="ar-SA"/>
      </w:rPr>
    </w:lvl>
    <w:lvl w:ilvl="8" w:tplc="FBCA23E4">
      <w:numFmt w:val="bullet"/>
      <w:lvlText w:val="•"/>
      <w:lvlJc w:val="left"/>
      <w:pPr>
        <w:ind w:left="8628" w:hanging="282"/>
      </w:pPr>
      <w:rPr>
        <w:rFonts w:hint="default"/>
        <w:lang w:val="ru-RU" w:eastAsia="en-US" w:bidi="ar-SA"/>
      </w:rPr>
    </w:lvl>
  </w:abstractNum>
  <w:abstractNum w:abstractNumId="25" w15:restartNumberingAfterBreak="0">
    <w:nsid w:val="62F47504"/>
    <w:multiLevelType w:val="hybridMultilevel"/>
    <w:tmpl w:val="F768052C"/>
    <w:lvl w:ilvl="0" w:tplc="D1BEE98C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341136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B7E2FD2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4C6C45DE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DBF8328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C4988D4A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E1ED3BE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BE94E81C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20B4FD8A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64DA3EE0"/>
    <w:multiLevelType w:val="multilevel"/>
    <w:tmpl w:val="9A6CB8C0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66FD5194"/>
    <w:multiLevelType w:val="multilevel"/>
    <w:tmpl w:val="1AD0E374"/>
    <w:lvl w:ilvl="0">
      <w:start w:val="5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8" w15:restartNumberingAfterBreak="0">
    <w:nsid w:val="682F316D"/>
    <w:multiLevelType w:val="multilevel"/>
    <w:tmpl w:val="98BA8030"/>
    <w:lvl w:ilvl="0">
      <w:start w:val="6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2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6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6D2A3B55"/>
    <w:multiLevelType w:val="multilevel"/>
    <w:tmpl w:val="2D7091AE"/>
    <w:lvl w:ilvl="0">
      <w:start w:val="1"/>
      <w:numFmt w:val="decimal"/>
      <w:lvlText w:val="%1"/>
      <w:lvlJc w:val="left"/>
      <w:pPr>
        <w:ind w:left="151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00"/>
      </w:pPr>
      <w:rPr>
        <w:rFonts w:hint="default"/>
        <w:lang w:val="ru-RU" w:eastAsia="en-US" w:bidi="ar-SA"/>
      </w:rPr>
    </w:lvl>
  </w:abstractNum>
  <w:abstractNum w:abstractNumId="30" w15:restartNumberingAfterBreak="0">
    <w:nsid w:val="74786FEF"/>
    <w:multiLevelType w:val="hybridMultilevel"/>
    <w:tmpl w:val="8878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E3E45"/>
    <w:multiLevelType w:val="multilevel"/>
    <w:tmpl w:val="65F62284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32" w15:restartNumberingAfterBreak="0">
    <w:nsid w:val="78D96672"/>
    <w:multiLevelType w:val="multilevel"/>
    <w:tmpl w:val="8BB081F2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3" w15:restartNumberingAfterBreak="0">
    <w:nsid w:val="79D36D6B"/>
    <w:multiLevelType w:val="multilevel"/>
    <w:tmpl w:val="B1E8B61E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4" w15:restartNumberingAfterBreak="0">
    <w:nsid w:val="7D951E37"/>
    <w:multiLevelType w:val="multilevel"/>
    <w:tmpl w:val="0DDC3620"/>
    <w:lvl w:ilvl="0">
      <w:start w:val="2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32"/>
  </w:num>
  <w:num w:numId="7">
    <w:abstractNumId w:val="17"/>
  </w:num>
  <w:num w:numId="8">
    <w:abstractNumId w:val="2"/>
  </w:num>
  <w:num w:numId="9">
    <w:abstractNumId w:val="14"/>
  </w:num>
  <w:num w:numId="10">
    <w:abstractNumId w:val="20"/>
  </w:num>
  <w:num w:numId="11">
    <w:abstractNumId w:val="25"/>
  </w:num>
  <w:num w:numId="12">
    <w:abstractNumId w:val="13"/>
  </w:num>
  <w:num w:numId="13">
    <w:abstractNumId w:val="0"/>
  </w:num>
  <w:num w:numId="14">
    <w:abstractNumId w:val="19"/>
  </w:num>
  <w:num w:numId="15">
    <w:abstractNumId w:val="24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0"/>
  </w:num>
  <w:num w:numId="21">
    <w:abstractNumId w:val="33"/>
  </w:num>
  <w:num w:numId="22">
    <w:abstractNumId w:val="31"/>
  </w:num>
  <w:num w:numId="23">
    <w:abstractNumId w:val="3"/>
  </w:num>
  <w:num w:numId="24">
    <w:abstractNumId w:val="21"/>
  </w:num>
  <w:num w:numId="25">
    <w:abstractNumId w:val="28"/>
  </w:num>
  <w:num w:numId="26">
    <w:abstractNumId w:val="27"/>
  </w:num>
  <w:num w:numId="27">
    <w:abstractNumId w:val="18"/>
  </w:num>
  <w:num w:numId="28">
    <w:abstractNumId w:val="26"/>
  </w:num>
  <w:num w:numId="29">
    <w:abstractNumId w:val="23"/>
  </w:num>
  <w:num w:numId="30">
    <w:abstractNumId w:val="16"/>
  </w:num>
  <w:num w:numId="31">
    <w:abstractNumId w:val="34"/>
  </w:num>
  <w:num w:numId="32">
    <w:abstractNumId w:val="11"/>
  </w:num>
  <w:num w:numId="33">
    <w:abstractNumId w:val="29"/>
  </w:num>
  <w:num w:numId="34">
    <w:abstractNumId w:val="1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7C"/>
    <w:rsid w:val="00093687"/>
    <w:rsid w:val="000F64BA"/>
    <w:rsid w:val="001874C1"/>
    <w:rsid w:val="001B47E3"/>
    <w:rsid w:val="00273E2D"/>
    <w:rsid w:val="00280D87"/>
    <w:rsid w:val="002A62DD"/>
    <w:rsid w:val="002A6729"/>
    <w:rsid w:val="002C3896"/>
    <w:rsid w:val="00326F9D"/>
    <w:rsid w:val="00361570"/>
    <w:rsid w:val="00366470"/>
    <w:rsid w:val="00385558"/>
    <w:rsid w:val="00385F71"/>
    <w:rsid w:val="00446166"/>
    <w:rsid w:val="00496B7C"/>
    <w:rsid w:val="004C2FA5"/>
    <w:rsid w:val="004C4C42"/>
    <w:rsid w:val="004D585F"/>
    <w:rsid w:val="004F5954"/>
    <w:rsid w:val="00546D44"/>
    <w:rsid w:val="005E48E1"/>
    <w:rsid w:val="00615A08"/>
    <w:rsid w:val="00631E99"/>
    <w:rsid w:val="00660B23"/>
    <w:rsid w:val="006F5455"/>
    <w:rsid w:val="0072673D"/>
    <w:rsid w:val="007B3E46"/>
    <w:rsid w:val="007F5987"/>
    <w:rsid w:val="008218DD"/>
    <w:rsid w:val="008F29AC"/>
    <w:rsid w:val="00902986"/>
    <w:rsid w:val="00AB4A42"/>
    <w:rsid w:val="00C1049C"/>
    <w:rsid w:val="00C94942"/>
    <w:rsid w:val="00E83B2A"/>
    <w:rsid w:val="00F3188E"/>
    <w:rsid w:val="00F335D3"/>
    <w:rsid w:val="00F44FDC"/>
    <w:rsid w:val="00F5515F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57D4"/>
  <w15:docId w15:val="{08B7DD4D-57FD-4AF6-BD7C-45E5761B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6B7C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1">
    <w:name w:val="heading 1"/>
    <w:basedOn w:val="10"/>
    <w:next w:val="Textbody"/>
    <w:link w:val="11"/>
    <w:qFormat/>
    <w:rsid w:val="00AB4A42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link w:val="20"/>
    <w:qFormat/>
    <w:rsid w:val="00AB4A42"/>
    <w:pPr>
      <w:spacing w:before="20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326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99"/>
    <w:pPr>
      <w:keepNext/>
      <w:widowControl/>
      <w:shd w:val="clear" w:color="auto" w:fill="FFFFFF"/>
      <w:autoSpaceDE/>
      <w:autoSpaceDN/>
      <w:jc w:val="center"/>
      <w:outlineLvl w:val="4"/>
    </w:pPr>
    <w:rPr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B7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96B7C"/>
    <w:pPr>
      <w:ind w:left="25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96B7C"/>
    <w:pPr>
      <w:spacing w:line="322" w:lineRule="exact"/>
      <w:ind w:left="863"/>
    </w:pPr>
    <w:rPr>
      <w:sz w:val="28"/>
      <w:szCs w:val="28"/>
    </w:rPr>
  </w:style>
  <w:style w:type="paragraph" w:styleId="a3">
    <w:name w:val="Body Text"/>
    <w:basedOn w:val="a"/>
    <w:link w:val="a4"/>
    <w:qFormat/>
    <w:rsid w:val="00496B7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6B7C"/>
    <w:rPr>
      <w:rFonts w:eastAsia="Times New Roman"/>
      <w:bCs w:val="0"/>
      <w:szCs w:val="28"/>
    </w:rPr>
  </w:style>
  <w:style w:type="paragraph" w:customStyle="1" w:styleId="111">
    <w:name w:val="Заголовок 11"/>
    <w:basedOn w:val="a"/>
    <w:uiPriority w:val="1"/>
    <w:qFormat/>
    <w:rsid w:val="00496B7C"/>
    <w:pPr>
      <w:ind w:left="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96B7C"/>
    <w:pPr>
      <w:ind w:left="215" w:firstLine="707"/>
    </w:pPr>
  </w:style>
  <w:style w:type="paragraph" w:customStyle="1" w:styleId="TableParagraph">
    <w:name w:val="Table Paragraph"/>
    <w:basedOn w:val="a"/>
    <w:qFormat/>
    <w:rsid w:val="00496B7C"/>
  </w:style>
  <w:style w:type="paragraph" w:styleId="a6">
    <w:name w:val="Balloon Text"/>
    <w:basedOn w:val="a"/>
    <w:link w:val="a7"/>
    <w:unhideWhenUsed/>
    <w:qFormat/>
    <w:rsid w:val="00496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B7C"/>
    <w:rPr>
      <w:rFonts w:ascii="Tahoma" w:eastAsia="Times New Roman" w:hAnsi="Tahoma" w:cs="Tahoma"/>
      <w:bCs w:val="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31E99"/>
    <w:rPr>
      <w:rFonts w:eastAsia="Times New Roman"/>
      <w:bCs w:val="0"/>
      <w:i/>
      <w:iCs/>
      <w:sz w:val="18"/>
      <w:szCs w:val="24"/>
      <w:shd w:val="clear" w:color="auto" w:fill="FFFFFF"/>
      <w:lang w:eastAsia="ru-RU"/>
    </w:rPr>
  </w:style>
  <w:style w:type="paragraph" w:customStyle="1" w:styleId="12">
    <w:name w:val="Обычный1"/>
    <w:autoRedefine/>
    <w:qFormat/>
    <w:rsid w:val="00361570"/>
    <w:pPr>
      <w:tabs>
        <w:tab w:val="left" w:pos="300"/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10348"/>
      </w:tabs>
      <w:spacing w:after="0" w:line="240" w:lineRule="auto"/>
      <w:ind w:left="284" w:hanging="306"/>
      <w:jc w:val="center"/>
    </w:pPr>
    <w:rPr>
      <w:rFonts w:eastAsia="Calibri"/>
      <w:b/>
      <w:bCs w:val="0"/>
      <w:color w:val="000000"/>
      <w:szCs w:val="28"/>
      <w:lang w:eastAsia="ru-RU"/>
    </w:rPr>
  </w:style>
  <w:style w:type="character" w:customStyle="1" w:styleId="FontStyle31">
    <w:name w:val="Font Style31"/>
    <w:uiPriority w:val="99"/>
    <w:rsid w:val="00615A08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8F29AC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8F29AC"/>
    <w:pPr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F29AC"/>
    <w:rPr>
      <w:rFonts w:ascii="Times New Roman" w:hAnsi="Times New Roman" w:cs="Times New Roman"/>
      <w:b/>
      <w:bCs w:val="0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8F29AC"/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326F9D"/>
    <w:rPr>
      <w:rFonts w:asciiTheme="majorHAnsi" w:eastAsiaTheme="majorEastAsia" w:hAnsiTheme="majorHAnsi" w:cstheme="majorBidi"/>
      <w:bCs w:val="0"/>
      <w:color w:val="243F60" w:themeColor="accent1" w:themeShade="7F"/>
      <w:sz w:val="24"/>
      <w:szCs w:val="24"/>
    </w:rPr>
  </w:style>
  <w:style w:type="paragraph" w:customStyle="1" w:styleId="Standard">
    <w:name w:val="Standard"/>
    <w:qFormat/>
    <w:rsid w:val="00660B23"/>
    <w:pPr>
      <w:widowControl w:val="0"/>
      <w:suppressAutoHyphens/>
      <w:spacing w:after="0" w:line="240" w:lineRule="auto"/>
      <w:textAlignment w:val="baseline"/>
    </w:pPr>
    <w:rPr>
      <w:rFonts w:eastAsia="SimSun, 宋体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60B23"/>
    <w:pPr>
      <w:spacing w:after="120"/>
    </w:pPr>
  </w:style>
  <w:style w:type="paragraph" w:customStyle="1" w:styleId="a9">
    <w:name w:val="Содержимое таблицы"/>
    <w:basedOn w:val="Standard"/>
    <w:qFormat/>
    <w:rsid w:val="00660B23"/>
    <w:rPr>
      <w:rFonts w:eastAsia="Times New Roman" w:cs="Times New Roman"/>
    </w:rPr>
  </w:style>
  <w:style w:type="paragraph" w:customStyle="1" w:styleId="ConsPlusNormal">
    <w:name w:val="ConsPlusNormal"/>
    <w:qFormat/>
    <w:rsid w:val="00660B23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bCs w:val="0"/>
      <w:color w:val="000000"/>
      <w:kern w:val="2"/>
      <w:sz w:val="20"/>
      <w:lang w:eastAsia="zh-CN" w:bidi="hi-IN"/>
    </w:rPr>
  </w:style>
  <w:style w:type="paragraph" w:customStyle="1" w:styleId="Standard1">
    <w:name w:val="Standard1"/>
    <w:qFormat/>
    <w:rsid w:val="00660B23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660B23"/>
    <w:pPr>
      <w:widowControl/>
      <w:autoSpaceDE/>
      <w:autoSpaceDN/>
      <w:spacing w:beforeAutospacing="1" w:after="142" w:line="276" w:lineRule="auto"/>
    </w:pPr>
    <w:rPr>
      <w:sz w:val="24"/>
      <w:szCs w:val="24"/>
      <w:lang w:eastAsia="ru-RU"/>
    </w:rPr>
  </w:style>
  <w:style w:type="paragraph" w:customStyle="1" w:styleId="Standard2">
    <w:name w:val="Standard2"/>
    <w:qFormat/>
    <w:rsid w:val="00660B23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  <w:style w:type="character" w:customStyle="1" w:styleId="11">
    <w:name w:val="Заголовок 1 Знак"/>
    <w:basedOn w:val="a0"/>
    <w:link w:val="1"/>
    <w:rsid w:val="00AB4A42"/>
    <w:rPr>
      <w:rFonts w:ascii="Arial" w:eastAsia="Arial" w:hAnsi="Arial" w:cs="Arial"/>
      <w:b/>
      <w:bCs w:val="0"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AB4A42"/>
    <w:rPr>
      <w:rFonts w:ascii="Arial" w:eastAsia="Arial" w:hAnsi="Arial" w:cs="Arial"/>
      <w:b/>
      <w:bCs w:val="0"/>
      <w:kern w:val="2"/>
      <w:sz w:val="32"/>
      <w:szCs w:val="24"/>
      <w:lang w:eastAsia="zh-CN" w:bidi="hi-IN"/>
    </w:rPr>
  </w:style>
  <w:style w:type="character" w:customStyle="1" w:styleId="WW8Num1z0">
    <w:name w:val="WW8Num1z0"/>
    <w:qFormat/>
    <w:rsid w:val="00AB4A42"/>
  </w:style>
  <w:style w:type="character" w:customStyle="1" w:styleId="WW8Num1z1">
    <w:name w:val="WW8Num1z1"/>
    <w:qFormat/>
    <w:rsid w:val="00AB4A42"/>
  </w:style>
  <w:style w:type="character" w:customStyle="1" w:styleId="WW8Num1z2">
    <w:name w:val="WW8Num1z2"/>
    <w:qFormat/>
    <w:rsid w:val="00AB4A42"/>
  </w:style>
  <w:style w:type="character" w:customStyle="1" w:styleId="WW8Num1z3">
    <w:name w:val="WW8Num1z3"/>
    <w:qFormat/>
    <w:rsid w:val="00AB4A42"/>
  </w:style>
  <w:style w:type="character" w:customStyle="1" w:styleId="WW8Num1z4">
    <w:name w:val="WW8Num1z4"/>
    <w:qFormat/>
    <w:rsid w:val="00AB4A42"/>
  </w:style>
  <w:style w:type="character" w:customStyle="1" w:styleId="WW8Num1z5">
    <w:name w:val="WW8Num1z5"/>
    <w:qFormat/>
    <w:rsid w:val="00AB4A42"/>
  </w:style>
  <w:style w:type="character" w:customStyle="1" w:styleId="WW8Num1z6">
    <w:name w:val="WW8Num1z6"/>
    <w:qFormat/>
    <w:rsid w:val="00AB4A42"/>
  </w:style>
  <w:style w:type="character" w:customStyle="1" w:styleId="WW8Num1z7">
    <w:name w:val="WW8Num1z7"/>
    <w:qFormat/>
    <w:rsid w:val="00AB4A42"/>
  </w:style>
  <w:style w:type="character" w:customStyle="1" w:styleId="WW8Num1z8">
    <w:name w:val="WW8Num1z8"/>
    <w:qFormat/>
    <w:rsid w:val="00AB4A42"/>
  </w:style>
  <w:style w:type="character" w:customStyle="1" w:styleId="13">
    <w:name w:val="Основной шрифт абзаца13"/>
    <w:qFormat/>
    <w:rsid w:val="00AB4A42"/>
  </w:style>
  <w:style w:type="character" w:customStyle="1" w:styleId="120">
    <w:name w:val="Основной шрифт абзаца12"/>
    <w:qFormat/>
    <w:rsid w:val="00AB4A42"/>
  </w:style>
  <w:style w:type="character" w:customStyle="1" w:styleId="112">
    <w:name w:val="Основной шрифт абзаца11"/>
    <w:qFormat/>
    <w:rsid w:val="00AB4A42"/>
  </w:style>
  <w:style w:type="character" w:customStyle="1" w:styleId="100">
    <w:name w:val="Основной шрифт абзаца10"/>
    <w:qFormat/>
    <w:rsid w:val="00AB4A42"/>
  </w:style>
  <w:style w:type="character" w:customStyle="1" w:styleId="9">
    <w:name w:val="Основной шрифт абзаца9"/>
    <w:qFormat/>
    <w:rsid w:val="00AB4A42"/>
  </w:style>
  <w:style w:type="character" w:customStyle="1" w:styleId="8">
    <w:name w:val="Основной шрифт абзаца8"/>
    <w:qFormat/>
    <w:rsid w:val="00AB4A42"/>
  </w:style>
  <w:style w:type="character" w:customStyle="1" w:styleId="7">
    <w:name w:val="Основной шрифт абзаца7"/>
    <w:qFormat/>
    <w:rsid w:val="00AB4A42"/>
  </w:style>
  <w:style w:type="character" w:customStyle="1" w:styleId="6">
    <w:name w:val="Основной шрифт абзаца6"/>
    <w:qFormat/>
    <w:rsid w:val="00AB4A42"/>
  </w:style>
  <w:style w:type="character" w:customStyle="1" w:styleId="51">
    <w:name w:val="Основной шрифт абзаца5"/>
    <w:qFormat/>
    <w:rsid w:val="00AB4A42"/>
  </w:style>
  <w:style w:type="character" w:customStyle="1" w:styleId="4">
    <w:name w:val="Основной шрифт абзаца4"/>
    <w:qFormat/>
    <w:rsid w:val="00AB4A42"/>
  </w:style>
  <w:style w:type="character" w:customStyle="1" w:styleId="31">
    <w:name w:val="Основной шрифт абзаца3"/>
    <w:qFormat/>
    <w:rsid w:val="00AB4A42"/>
  </w:style>
  <w:style w:type="character" w:customStyle="1" w:styleId="22">
    <w:name w:val="Основной шрифт абзаца2"/>
    <w:qFormat/>
    <w:rsid w:val="00AB4A42"/>
  </w:style>
  <w:style w:type="character" w:customStyle="1" w:styleId="14">
    <w:name w:val="Основной шрифт абзаца1"/>
    <w:qFormat/>
    <w:rsid w:val="00AB4A42"/>
  </w:style>
  <w:style w:type="character" w:customStyle="1" w:styleId="aa">
    <w:name w:val="Верхний колонтитул Знак"/>
    <w:uiPriority w:val="99"/>
    <w:qFormat/>
    <w:rsid w:val="00AB4A42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AB4A42"/>
    <w:rPr>
      <w:color w:val="000080"/>
      <w:u w:val="single"/>
    </w:rPr>
  </w:style>
  <w:style w:type="character" w:customStyle="1" w:styleId="ab">
    <w:name w:val="Символ нумерации"/>
    <w:qFormat/>
    <w:rsid w:val="00AB4A42"/>
  </w:style>
  <w:style w:type="character" w:customStyle="1" w:styleId="ac">
    <w:name w:val="Гипертекстовая ссылка"/>
    <w:qFormat/>
    <w:rsid w:val="00AB4A42"/>
    <w:rPr>
      <w:color w:val="106BBE"/>
    </w:rPr>
  </w:style>
  <w:style w:type="character" w:customStyle="1" w:styleId="ad">
    <w:name w:val="Цветовое выделение для Текст"/>
    <w:qFormat/>
    <w:rsid w:val="00AB4A42"/>
    <w:rPr>
      <w:sz w:val="24"/>
    </w:rPr>
  </w:style>
  <w:style w:type="character" w:customStyle="1" w:styleId="16">
    <w:name w:val="Просмотренная гиперссылка1"/>
    <w:qFormat/>
    <w:rsid w:val="00AB4A42"/>
    <w:rPr>
      <w:color w:val="800080"/>
      <w:u w:val="single"/>
    </w:rPr>
  </w:style>
  <w:style w:type="character" w:customStyle="1" w:styleId="ae">
    <w:name w:val="Цветовое выделение"/>
    <w:qFormat/>
    <w:rsid w:val="00AB4A42"/>
    <w:rPr>
      <w:b/>
      <w:color w:val="26282F"/>
    </w:rPr>
  </w:style>
  <w:style w:type="character" w:customStyle="1" w:styleId="CITE">
    <w:name w:val="CITE"/>
    <w:qFormat/>
    <w:rsid w:val="00AB4A42"/>
    <w:rPr>
      <w:i/>
    </w:rPr>
  </w:style>
  <w:style w:type="character" w:customStyle="1" w:styleId="CODE">
    <w:name w:val="CODE"/>
    <w:qFormat/>
    <w:rsid w:val="00AB4A42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AB4A42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AB4A42"/>
    <w:rPr>
      <w:rFonts w:ascii="Courier New" w:eastAsia="Courier New" w:hAnsi="Courier New" w:cs="Courier New"/>
    </w:rPr>
  </w:style>
  <w:style w:type="character" w:styleId="af">
    <w:name w:val="Strong"/>
    <w:qFormat/>
    <w:rsid w:val="00AB4A42"/>
    <w:rPr>
      <w:b/>
    </w:rPr>
  </w:style>
  <w:style w:type="character" w:customStyle="1" w:styleId="Typewriter">
    <w:name w:val="Typewriter"/>
    <w:qFormat/>
    <w:rsid w:val="00AB4A42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AB4A42"/>
    <w:rPr>
      <w:vanish/>
      <w:color w:val="FF0000"/>
    </w:rPr>
  </w:style>
  <w:style w:type="character" w:customStyle="1" w:styleId="Comment">
    <w:name w:val="Comment"/>
    <w:qFormat/>
    <w:rsid w:val="00AB4A42"/>
    <w:rPr>
      <w:vanish/>
    </w:rPr>
  </w:style>
  <w:style w:type="character" w:customStyle="1" w:styleId="af0">
    <w:name w:val="Символ сноски"/>
    <w:qFormat/>
    <w:rsid w:val="00AB4A42"/>
    <w:rPr>
      <w:vertAlign w:val="superscript"/>
    </w:rPr>
  </w:style>
  <w:style w:type="character" w:styleId="af1">
    <w:name w:val="footnote reference"/>
    <w:rsid w:val="00AB4A42"/>
    <w:rPr>
      <w:vertAlign w:val="superscript"/>
    </w:rPr>
  </w:style>
  <w:style w:type="character" w:customStyle="1" w:styleId="af2">
    <w:name w:val="Символ концевой сноски"/>
    <w:qFormat/>
    <w:rsid w:val="00AB4A42"/>
    <w:rPr>
      <w:vertAlign w:val="superscript"/>
    </w:rPr>
  </w:style>
  <w:style w:type="character" w:customStyle="1" w:styleId="WW-">
    <w:name w:val="WW-Символ концевой сноски"/>
    <w:qFormat/>
    <w:rsid w:val="00AB4A42"/>
  </w:style>
  <w:style w:type="character" w:styleId="af3">
    <w:name w:val="endnote reference"/>
    <w:rsid w:val="00AB4A4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4A42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AB4A42"/>
  </w:style>
  <w:style w:type="paragraph" w:customStyle="1" w:styleId="10">
    <w:name w:val="Заголовок1"/>
    <w:basedOn w:val="Standard"/>
    <w:next w:val="Textbody"/>
    <w:qFormat/>
    <w:rsid w:val="00AB4A42"/>
    <w:pPr>
      <w:spacing w:before="240" w:after="120"/>
    </w:pPr>
    <w:rPr>
      <w:rFonts w:ascii="Arial" w:eastAsia="Arial" w:hAnsi="Arial" w:cs="Arial"/>
    </w:rPr>
  </w:style>
  <w:style w:type="paragraph" w:styleId="af4">
    <w:name w:val="List"/>
    <w:basedOn w:val="Textbody"/>
    <w:rsid w:val="00AB4A42"/>
  </w:style>
  <w:style w:type="paragraph" w:styleId="af5">
    <w:name w:val="caption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styleId="17">
    <w:name w:val="index 1"/>
    <w:basedOn w:val="a"/>
    <w:next w:val="a"/>
    <w:autoRedefine/>
    <w:uiPriority w:val="99"/>
    <w:semiHidden/>
    <w:unhideWhenUsed/>
    <w:rsid w:val="00AB4A42"/>
    <w:pPr>
      <w:ind w:left="220" w:hanging="220"/>
    </w:pPr>
  </w:style>
  <w:style w:type="paragraph" w:styleId="af6">
    <w:name w:val="index heading"/>
    <w:basedOn w:val="a"/>
    <w:qFormat/>
    <w:rsid w:val="00AB4A42"/>
    <w:pPr>
      <w:widowControl/>
      <w:suppressLineNumbers/>
      <w:suppressAutoHyphens/>
      <w:autoSpaceDE/>
      <w:autoSpaceDN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8">
    <w:name w:val="Указатель1"/>
    <w:basedOn w:val="Standard"/>
    <w:qFormat/>
    <w:rsid w:val="00AB4A42"/>
    <w:pPr>
      <w:widowControl/>
    </w:pPr>
    <w:rPr>
      <w:color w:val="000000"/>
      <w:sz w:val="28"/>
      <w:szCs w:val="20"/>
    </w:rPr>
  </w:style>
  <w:style w:type="paragraph" w:customStyle="1" w:styleId="220">
    <w:name w:val="Указатель22"/>
    <w:basedOn w:val="Standard"/>
    <w:qFormat/>
    <w:rsid w:val="00AB4A42"/>
    <w:pPr>
      <w:suppressLineNumbers/>
    </w:pPr>
  </w:style>
  <w:style w:type="paragraph" w:customStyle="1" w:styleId="19">
    <w:name w:val="Название объекта19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AB4A42"/>
    <w:pPr>
      <w:suppressLineNumbers/>
    </w:pPr>
  </w:style>
  <w:style w:type="paragraph" w:customStyle="1" w:styleId="180">
    <w:name w:val="Название объекта18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AB4A42"/>
    <w:pPr>
      <w:suppressLineNumbers/>
    </w:pPr>
  </w:style>
  <w:style w:type="paragraph" w:customStyle="1" w:styleId="170">
    <w:name w:val="Название объекта17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AB4A42"/>
    <w:pPr>
      <w:suppressLineNumbers/>
    </w:pPr>
  </w:style>
  <w:style w:type="paragraph" w:customStyle="1" w:styleId="160">
    <w:name w:val="Название объекта16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AB4A42"/>
    <w:pPr>
      <w:suppressLineNumbers/>
    </w:pPr>
  </w:style>
  <w:style w:type="paragraph" w:customStyle="1" w:styleId="150">
    <w:name w:val="Название объекта15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AB4A42"/>
    <w:pPr>
      <w:suppressLineNumbers/>
    </w:pPr>
  </w:style>
  <w:style w:type="paragraph" w:customStyle="1" w:styleId="140">
    <w:name w:val="Название объекта14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AB4A42"/>
    <w:pPr>
      <w:suppressLineNumbers/>
    </w:pPr>
  </w:style>
  <w:style w:type="paragraph" w:customStyle="1" w:styleId="130">
    <w:name w:val="Название объекта13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AB4A42"/>
    <w:pPr>
      <w:suppressLineNumbers/>
    </w:pPr>
  </w:style>
  <w:style w:type="paragraph" w:customStyle="1" w:styleId="121">
    <w:name w:val="Название объекта12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AB4A42"/>
    <w:pPr>
      <w:suppressLineNumbers/>
    </w:pPr>
  </w:style>
  <w:style w:type="paragraph" w:customStyle="1" w:styleId="113">
    <w:name w:val="Название объекта11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AB4A42"/>
    <w:pPr>
      <w:suppressLineNumbers/>
    </w:pPr>
  </w:style>
  <w:style w:type="paragraph" w:customStyle="1" w:styleId="101">
    <w:name w:val="Название объекта10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22">
    <w:name w:val="Указатель12"/>
    <w:basedOn w:val="Standard"/>
    <w:qFormat/>
    <w:rsid w:val="00AB4A42"/>
    <w:pPr>
      <w:suppressLineNumbers/>
    </w:pPr>
  </w:style>
  <w:style w:type="paragraph" w:customStyle="1" w:styleId="90">
    <w:name w:val="Название объекта9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14">
    <w:name w:val="Указатель11"/>
    <w:basedOn w:val="Standard"/>
    <w:qFormat/>
    <w:rsid w:val="00AB4A42"/>
    <w:pPr>
      <w:suppressLineNumbers/>
    </w:pPr>
  </w:style>
  <w:style w:type="paragraph" w:customStyle="1" w:styleId="80">
    <w:name w:val="Название объекта8"/>
    <w:basedOn w:val="Standard"/>
    <w:qFormat/>
    <w:rsid w:val="00AB4A42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AB4A42"/>
    <w:pPr>
      <w:suppressLineNumbers/>
    </w:pPr>
  </w:style>
  <w:style w:type="paragraph" w:customStyle="1" w:styleId="70">
    <w:name w:val="Название объекта7"/>
    <w:basedOn w:val="Standard"/>
    <w:qFormat/>
    <w:rsid w:val="00AB4A42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AB4A42"/>
    <w:rPr>
      <w:rFonts w:eastAsia="Times New Roman" w:cs="Times New Roman"/>
    </w:rPr>
  </w:style>
  <w:style w:type="paragraph" w:customStyle="1" w:styleId="60">
    <w:name w:val="Название объекта6"/>
    <w:qFormat/>
    <w:rsid w:val="00AB4A42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ConsPlusTitle">
    <w:name w:val="ConsPlusTitle"/>
    <w:qFormat/>
    <w:rsid w:val="00AB4A42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bCs w:val="0"/>
      <w:color w:val="000000"/>
      <w:kern w:val="2"/>
      <w:sz w:val="20"/>
      <w:lang w:eastAsia="zh-CN" w:bidi="hi-IN"/>
    </w:rPr>
  </w:style>
  <w:style w:type="paragraph" w:customStyle="1" w:styleId="71">
    <w:name w:val="Указатель7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1a">
    <w:name w:val="Название1"/>
    <w:qFormat/>
    <w:rsid w:val="00AB4A42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af7">
    <w:name w:val="Содержимое врезки"/>
    <w:basedOn w:val="Standard"/>
    <w:qFormat/>
    <w:rsid w:val="00AB4A42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AB4A42"/>
    <w:pPr>
      <w:suppressAutoHyphens/>
      <w:spacing w:before="120" w:after="120" w:line="240" w:lineRule="auto"/>
      <w:jc w:val="both"/>
      <w:textAlignment w:val="baseline"/>
    </w:pPr>
    <w:rPr>
      <w:rFonts w:eastAsia="SimSun, 宋体" w:cs="Mangal"/>
      <w:bCs w:val="0"/>
      <w:color w:val="000000"/>
      <w:kern w:val="2"/>
      <w:sz w:val="24"/>
      <w:lang w:eastAsia="zh-CN" w:bidi="hi-IN"/>
    </w:rPr>
  </w:style>
  <w:style w:type="paragraph" w:customStyle="1" w:styleId="af8">
    <w:name w:val="Заголовок таблицы"/>
    <w:basedOn w:val="a9"/>
    <w:qFormat/>
    <w:rsid w:val="00AB4A42"/>
    <w:pPr>
      <w:jc w:val="center"/>
    </w:pPr>
    <w:rPr>
      <w:b/>
    </w:rPr>
  </w:style>
  <w:style w:type="paragraph" w:customStyle="1" w:styleId="23">
    <w:name w:val="Указатель2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24">
    <w:name w:val="Название2"/>
    <w:qFormat/>
    <w:rsid w:val="00AB4A42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52">
    <w:name w:val="Название объекта5"/>
    <w:qFormat/>
    <w:rsid w:val="00AB4A42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1c">
    <w:name w:val="Название объекта1"/>
    <w:qFormat/>
    <w:rsid w:val="00AB4A42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bCs w:val="0"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25">
    <w:name w:val="Название объекта2"/>
    <w:qFormat/>
    <w:rsid w:val="00AB4A42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53">
    <w:name w:val="Указатель5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33">
    <w:name w:val="Название объекта3"/>
    <w:qFormat/>
    <w:rsid w:val="00AB4A42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41">
    <w:name w:val="Название объекта4"/>
    <w:qFormat/>
    <w:rsid w:val="00AB4A42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AB4A42"/>
    <w:pPr>
      <w:suppressAutoHyphens/>
      <w:spacing w:after="0" w:line="240" w:lineRule="auto"/>
      <w:textAlignment w:val="baseline"/>
    </w:pPr>
    <w:rPr>
      <w:rFonts w:ascii="Tahoma" w:eastAsia="SimSun, 宋体" w:hAnsi="Tahoma" w:cs="Mangal"/>
      <w:bCs w:val="0"/>
      <w:color w:val="000000"/>
      <w:kern w:val="2"/>
      <w:sz w:val="26"/>
      <w:lang w:eastAsia="zh-CN" w:bidi="hi-IN"/>
    </w:rPr>
  </w:style>
  <w:style w:type="paragraph" w:styleId="af9">
    <w:name w:val="No Spacing"/>
    <w:qFormat/>
    <w:rsid w:val="00AB4A42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bCs w:val="0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TitlePage">
    <w:name w:val="ConsPlusTitlePage"/>
    <w:qFormat/>
    <w:rsid w:val="00AB4A42"/>
    <w:pPr>
      <w:suppressAutoHyphens/>
      <w:spacing w:after="0" w:line="240" w:lineRule="auto"/>
      <w:textAlignment w:val="baseline"/>
    </w:pPr>
    <w:rPr>
      <w:rFonts w:ascii="Tahoma" w:eastAsia="SimSun, 宋体" w:hAnsi="Tahoma" w:cs="Mangal"/>
      <w:bCs w:val="0"/>
      <w:color w:val="000000"/>
      <w:kern w:val="2"/>
      <w:sz w:val="22"/>
      <w:lang w:eastAsia="zh-CN" w:bidi="hi-IN"/>
    </w:rPr>
  </w:style>
  <w:style w:type="paragraph" w:styleId="afa">
    <w:name w:val="Subtitle"/>
    <w:basedOn w:val="10"/>
    <w:next w:val="Textbody"/>
    <w:link w:val="afb"/>
    <w:qFormat/>
    <w:rsid w:val="00AB4A42"/>
    <w:pPr>
      <w:spacing w:before="60"/>
      <w:jc w:val="center"/>
    </w:pPr>
    <w:rPr>
      <w:sz w:val="36"/>
    </w:rPr>
  </w:style>
  <w:style w:type="character" w:customStyle="1" w:styleId="afb">
    <w:name w:val="Подзаголовок Знак"/>
    <w:basedOn w:val="a0"/>
    <w:link w:val="afa"/>
    <w:rsid w:val="00AB4A42"/>
    <w:rPr>
      <w:rFonts w:ascii="Arial" w:eastAsia="Arial" w:hAnsi="Arial" w:cs="Arial"/>
      <w:bCs w:val="0"/>
      <w:kern w:val="2"/>
      <w:sz w:val="36"/>
      <w:szCs w:val="24"/>
      <w:lang w:eastAsia="zh-CN" w:bidi="hi-IN"/>
    </w:rPr>
  </w:style>
  <w:style w:type="paragraph" w:customStyle="1" w:styleId="1d">
    <w:name w:val="Цитата1"/>
    <w:qFormat/>
    <w:rsid w:val="00AB4A42"/>
    <w:pPr>
      <w:suppressAutoHyphens/>
      <w:spacing w:after="283" w:line="240" w:lineRule="auto"/>
      <w:ind w:left="567" w:right="567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afc">
    <w:name w:val="Верхний и нижний колонтитулы"/>
    <w:basedOn w:val="Standard"/>
    <w:qFormat/>
    <w:rsid w:val="00AB4A42"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  <w:rsid w:val="00AB4A42"/>
    <w:pPr>
      <w:widowControl/>
      <w:suppressAutoHyphens/>
      <w:autoSpaceDE/>
      <w:autoSpaceDN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e">
    <w:name w:val="footer"/>
    <w:basedOn w:val="Standard"/>
    <w:link w:val="aff"/>
    <w:rsid w:val="00AB4A42"/>
    <w:rPr>
      <w:rFonts w:eastAsia="Times New Roman" w:cs="Times New Roman"/>
    </w:rPr>
  </w:style>
  <w:style w:type="character" w:customStyle="1" w:styleId="aff">
    <w:name w:val="Нижний колонтитул Знак"/>
    <w:basedOn w:val="a0"/>
    <w:link w:val="afe"/>
    <w:rsid w:val="00AB4A42"/>
    <w:rPr>
      <w:rFonts w:eastAsia="Times New Roman"/>
      <w:bCs w:val="0"/>
      <w:kern w:val="2"/>
      <w:sz w:val="24"/>
      <w:szCs w:val="24"/>
      <w:lang w:eastAsia="zh-CN" w:bidi="hi-IN"/>
    </w:rPr>
  </w:style>
  <w:style w:type="paragraph" w:styleId="aff0">
    <w:name w:val="header"/>
    <w:basedOn w:val="Standard"/>
    <w:link w:val="1e"/>
    <w:uiPriority w:val="99"/>
    <w:rsid w:val="00AB4A42"/>
    <w:rPr>
      <w:rFonts w:eastAsia="Times New Roman" w:cs="Times New Roman"/>
    </w:rPr>
  </w:style>
  <w:style w:type="character" w:customStyle="1" w:styleId="1e">
    <w:name w:val="Верхний колонтитул Знак1"/>
    <w:basedOn w:val="a0"/>
    <w:link w:val="aff0"/>
    <w:uiPriority w:val="99"/>
    <w:rsid w:val="00AB4A42"/>
    <w:rPr>
      <w:rFonts w:eastAsia="Times New Roman"/>
      <w:bCs w:val="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Cell">
    <w:name w:val="ConsPlusCell"/>
    <w:qFormat/>
    <w:rsid w:val="00AB4A42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1f">
    <w:name w:val="нум список 1"/>
    <w:qFormat/>
    <w:rsid w:val="00AB4A42"/>
    <w:pPr>
      <w:suppressAutoHyphens/>
      <w:spacing w:before="120" w:after="120" w:line="360" w:lineRule="atLeast"/>
      <w:jc w:val="both"/>
      <w:textAlignment w:val="baseline"/>
    </w:pPr>
    <w:rPr>
      <w:rFonts w:eastAsia="SimSun, 宋体" w:cs="Mangal"/>
      <w:bCs w:val="0"/>
      <w:color w:val="000000"/>
      <w:kern w:val="2"/>
      <w:sz w:val="24"/>
      <w:lang w:eastAsia="zh-CN" w:bidi="hi-IN"/>
    </w:rPr>
  </w:style>
  <w:style w:type="paragraph" w:customStyle="1" w:styleId="aff1">
    <w:name w:val="Таблицы (моноширинный)"/>
    <w:basedOn w:val="Standard"/>
    <w:qFormat/>
    <w:rsid w:val="00AB4A42"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rsid w:val="00AB4A42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AB4A42"/>
    <w:pPr>
      <w:widowControl/>
      <w:suppressAutoHyphens/>
      <w:autoSpaceDE/>
      <w:autoSpaceDN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DefinitionList">
    <w:name w:val="Definition List"/>
    <w:basedOn w:val="a"/>
    <w:qFormat/>
    <w:rsid w:val="00AB4A42"/>
    <w:pPr>
      <w:widowControl/>
      <w:suppressAutoHyphens/>
      <w:autoSpaceDE/>
      <w:autoSpaceDN/>
      <w:ind w:left="36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H1">
    <w:name w:val="H1"/>
    <w:basedOn w:val="a"/>
    <w:qFormat/>
    <w:rsid w:val="00AB4A42"/>
    <w:pPr>
      <w:keepNext/>
      <w:widowControl/>
      <w:suppressAutoHyphens/>
      <w:autoSpaceDE/>
      <w:autoSpaceDN/>
    </w:pPr>
    <w:rPr>
      <w:rFonts w:ascii="Liberation Serif" w:eastAsia="NSimSun" w:hAnsi="Liberation Serif" w:cs="Mangal"/>
      <w:b/>
      <w:kern w:val="2"/>
      <w:sz w:val="48"/>
      <w:szCs w:val="24"/>
      <w:lang w:eastAsia="zh-CN" w:bidi="hi-IN"/>
    </w:rPr>
  </w:style>
  <w:style w:type="paragraph" w:customStyle="1" w:styleId="H2">
    <w:name w:val="H2"/>
    <w:basedOn w:val="a"/>
    <w:qFormat/>
    <w:rsid w:val="00AB4A42"/>
    <w:pPr>
      <w:keepNext/>
      <w:widowControl/>
      <w:suppressAutoHyphens/>
      <w:autoSpaceDE/>
      <w:autoSpaceDN/>
    </w:pPr>
    <w:rPr>
      <w:rFonts w:ascii="Liberation Serif" w:eastAsia="NSimSun" w:hAnsi="Liberation Serif" w:cs="Mangal"/>
      <w:b/>
      <w:kern w:val="2"/>
      <w:sz w:val="36"/>
      <w:szCs w:val="24"/>
      <w:lang w:eastAsia="zh-CN" w:bidi="hi-IN"/>
    </w:rPr>
  </w:style>
  <w:style w:type="paragraph" w:customStyle="1" w:styleId="H3">
    <w:name w:val="H3"/>
    <w:basedOn w:val="a"/>
    <w:qFormat/>
    <w:rsid w:val="00AB4A42"/>
    <w:pPr>
      <w:keepNext/>
      <w:widowControl/>
      <w:suppressAutoHyphens/>
      <w:autoSpaceDE/>
      <w:autoSpaceDN/>
    </w:pPr>
    <w:rPr>
      <w:rFonts w:ascii="Liberation Serif" w:eastAsia="NSimSun" w:hAnsi="Liberation Serif" w:cs="Mangal"/>
      <w:b/>
      <w:kern w:val="2"/>
      <w:sz w:val="28"/>
      <w:szCs w:val="24"/>
      <w:lang w:eastAsia="zh-CN" w:bidi="hi-IN"/>
    </w:rPr>
  </w:style>
  <w:style w:type="paragraph" w:customStyle="1" w:styleId="H4">
    <w:name w:val="H4"/>
    <w:basedOn w:val="a"/>
    <w:qFormat/>
    <w:rsid w:val="00AB4A42"/>
    <w:pPr>
      <w:keepNext/>
      <w:widowControl/>
      <w:suppressAutoHyphens/>
      <w:autoSpaceDE/>
      <w:autoSpaceDN/>
    </w:pPr>
    <w:rPr>
      <w:rFonts w:ascii="Liberation Serif" w:eastAsia="NSimSun" w:hAnsi="Liberation Serif" w:cs="Mangal"/>
      <w:b/>
      <w:kern w:val="2"/>
      <w:sz w:val="20"/>
      <w:szCs w:val="24"/>
      <w:lang w:eastAsia="zh-CN" w:bidi="hi-IN"/>
    </w:rPr>
  </w:style>
  <w:style w:type="paragraph" w:customStyle="1" w:styleId="H5">
    <w:name w:val="H5"/>
    <w:basedOn w:val="a"/>
    <w:qFormat/>
    <w:rsid w:val="00AB4A42"/>
    <w:pPr>
      <w:keepNext/>
      <w:widowControl/>
      <w:suppressAutoHyphens/>
      <w:autoSpaceDE/>
      <w:autoSpaceDN/>
    </w:pPr>
    <w:rPr>
      <w:rFonts w:ascii="Liberation Serif" w:eastAsia="NSimSun" w:hAnsi="Liberation Serif" w:cs="Mangal"/>
      <w:b/>
      <w:kern w:val="2"/>
      <w:sz w:val="20"/>
      <w:szCs w:val="24"/>
      <w:lang w:eastAsia="zh-CN" w:bidi="hi-IN"/>
    </w:rPr>
  </w:style>
  <w:style w:type="paragraph" w:customStyle="1" w:styleId="H6">
    <w:name w:val="H6"/>
    <w:basedOn w:val="a"/>
    <w:qFormat/>
    <w:rsid w:val="00AB4A42"/>
    <w:pPr>
      <w:keepNext/>
      <w:widowControl/>
      <w:suppressAutoHyphens/>
      <w:autoSpaceDE/>
      <w:autoSpaceDN/>
    </w:pPr>
    <w:rPr>
      <w:rFonts w:ascii="Liberation Serif" w:eastAsia="NSimSun" w:hAnsi="Liberation Serif" w:cs="Mangal"/>
      <w:b/>
      <w:kern w:val="2"/>
      <w:sz w:val="16"/>
      <w:szCs w:val="24"/>
      <w:lang w:eastAsia="zh-CN" w:bidi="hi-IN"/>
    </w:rPr>
  </w:style>
  <w:style w:type="paragraph" w:customStyle="1" w:styleId="Address">
    <w:name w:val="Address"/>
    <w:basedOn w:val="a"/>
    <w:qFormat/>
    <w:rsid w:val="00AB4A42"/>
    <w:pPr>
      <w:widowControl/>
      <w:suppressAutoHyphens/>
      <w:autoSpaceDE/>
      <w:autoSpaceDN/>
    </w:pPr>
    <w:rPr>
      <w:rFonts w:ascii="Liberation Serif" w:eastAsia="NSimSun" w:hAnsi="Liberation Serif" w:cs="Mangal"/>
      <w:i/>
      <w:kern w:val="2"/>
      <w:sz w:val="20"/>
      <w:szCs w:val="24"/>
      <w:lang w:eastAsia="zh-CN" w:bidi="hi-IN"/>
    </w:rPr>
  </w:style>
  <w:style w:type="paragraph" w:customStyle="1" w:styleId="Blockquote">
    <w:name w:val="Blockquote"/>
    <w:basedOn w:val="a"/>
    <w:qFormat/>
    <w:rsid w:val="00AB4A42"/>
    <w:pPr>
      <w:widowControl/>
      <w:suppressAutoHyphens/>
      <w:autoSpaceDE/>
      <w:autoSpaceDN/>
      <w:ind w:left="360" w:right="360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Preformatted">
    <w:name w:val="Preformatted"/>
    <w:basedOn w:val="a"/>
    <w:qFormat/>
    <w:rsid w:val="00AB4A42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</w:pPr>
    <w:rPr>
      <w:rFonts w:ascii="Courier New" w:eastAsia="Courier New" w:hAnsi="Courier New" w:cs="Mangal"/>
      <w:kern w:val="2"/>
      <w:sz w:val="20"/>
      <w:szCs w:val="24"/>
      <w:lang w:eastAsia="zh-CN" w:bidi="hi-IN"/>
    </w:rPr>
  </w:style>
  <w:style w:type="paragraph" w:customStyle="1" w:styleId="z-BottomofForm">
    <w:name w:val="z-Bottom of Form"/>
    <w:qFormat/>
    <w:rsid w:val="00AB4A42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bCs w:val="0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AB4A42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bCs w:val="0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AB4A42"/>
    <w:pPr>
      <w:suppressLineNumbers/>
      <w:ind w:left="339" w:hanging="339"/>
    </w:pPr>
    <w:rPr>
      <w:sz w:val="20"/>
    </w:rPr>
  </w:style>
  <w:style w:type="paragraph" w:styleId="aff3">
    <w:name w:val="footnote text"/>
    <w:basedOn w:val="a"/>
    <w:link w:val="aff4"/>
    <w:rsid w:val="00AB4A42"/>
    <w:pPr>
      <w:widowControl/>
      <w:suppressAutoHyphens/>
      <w:autoSpaceDE/>
      <w:autoSpaceDN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4">
    <w:name w:val="Текст сноски Знак"/>
    <w:basedOn w:val="a0"/>
    <w:link w:val="aff3"/>
    <w:rsid w:val="00AB4A42"/>
    <w:rPr>
      <w:rFonts w:ascii="Liberation Serif" w:eastAsia="NSimSun" w:hAnsi="Liberation Serif" w:cs="Mangal"/>
      <w:bCs w:val="0"/>
      <w:kern w:val="2"/>
      <w:sz w:val="20"/>
      <w:szCs w:val="24"/>
      <w:lang w:eastAsia="zh-CN" w:bidi="hi-IN"/>
    </w:rPr>
  </w:style>
  <w:style w:type="paragraph" w:customStyle="1" w:styleId="1f0">
    <w:name w:val="Обычная таблица1"/>
    <w:qFormat/>
    <w:rsid w:val="00AB4A42"/>
    <w:pPr>
      <w:suppressAutoHyphens/>
      <w:spacing w:after="0" w:line="240" w:lineRule="auto"/>
    </w:pPr>
    <w:rPr>
      <w:rFonts w:eastAsia="Mangal"/>
      <w:bCs w:val="0"/>
      <w:kern w:val="2"/>
      <w:sz w:val="20"/>
      <w:lang w:eastAsia="ru-RU"/>
    </w:rPr>
  </w:style>
  <w:style w:type="paragraph" w:styleId="aff5">
    <w:name w:val="Normal (Web)"/>
    <w:basedOn w:val="a"/>
    <w:uiPriority w:val="99"/>
    <w:qFormat/>
    <w:rsid w:val="00AB4A42"/>
    <w:pPr>
      <w:widowControl/>
      <w:suppressAutoHyphens/>
      <w:autoSpaceDE/>
      <w:autoSpaceDN/>
      <w:spacing w:beforeAutospacing="1" w:after="142"/>
    </w:pPr>
    <w:rPr>
      <w:rFonts w:ascii="Liberation Serif" w:hAnsi="Liberation Serif"/>
      <w:kern w:val="2"/>
      <w:sz w:val="20"/>
      <w:szCs w:val="24"/>
      <w:lang w:eastAsia="ru-RU" w:bidi="hi-IN"/>
    </w:rPr>
  </w:style>
  <w:style w:type="paragraph" w:customStyle="1" w:styleId="s1">
    <w:name w:val="s_1"/>
    <w:basedOn w:val="a"/>
    <w:qFormat/>
    <w:rsid w:val="00AB4A42"/>
    <w:pPr>
      <w:widowControl/>
      <w:autoSpaceDE/>
      <w:autoSpaceDN/>
      <w:spacing w:beforeAutospacing="1" w:afterAutospacing="1"/>
    </w:pPr>
    <w:rPr>
      <w:rFonts w:ascii="Liberation Serif" w:hAnsi="Liberation Serif"/>
      <w:sz w:val="20"/>
      <w:szCs w:val="24"/>
      <w:lang w:eastAsia="ru-RU"/>
    </w:rPr>
  </w:style>
  <w:style w:type="paragraph" w:customStyle="1" w:styleId="1f1">
    <w:name w:val="Текст1"/>
    <w:basedOn w:val="a"/>
    <w:qFormat/>
    <w:rsid w:val="00AB4A42"/>
    <w:pPr>
      <w:widowControl/>
      <w:suppressAutoHyphens/>
      <w:autoSpaceDE/>
      <w:autoSpaceDN/>
    </w:pPr>
    <w:rPr>
      <w:rFonts w:ascii="Calibri" w:eastAsia="Calibri" w:hAnsi="Calibri"/>
      <w:szCs w:val="21"/>
    </w:rPr>
  </w:style>
  <w:style w:type="paragraph" w:customStyle="1" w:styleId="26">
    <w:name w:val="Обычная таблица2"/>
    <w:qFormat/>
    <w:rsid w:val="00AB4A42"/>
    <w:pPr>
      <w:suppressAutoHyphens/>
      <w:spacing w:after="0" w:line="240" w:lineRule="auto"/>
    </w:pPr>
    <w:rPr>
      <w:rFonts w:eastAsia="PT Astra Serif"/>
      <w:bCs w:val="0"/>
      <w:kern w:val="2"/>
      <w:sz w:val="20"/>
      <w:lang w:eastAsia="ru-RU"/>
    </w:rPr>
  </w:style>
  <w:style w:type="numbering" w:customStyle="1" w:styleId="WW8Num1">
    <w:name w:val="WW8Num1"/>
    <w:qFormat/>
    <w:rsid w:val="00AB4A42"/>
  </w:style>
  <w:style w:type="paragraph" w:customStyle="1" w:styleId="Standarduser">
    <w:name w:val="Standard (user)"/>
    <w:rsid w:val="00AB4A42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3"/>
      <w:sz w:val="24"/>
      <w:szCs w:val="24"/>
      <w:lang w:eastAsia="zh-CN"/>
    </w:rPr>
  </w:style>
  <w:style w:type="paragraph" w:styleId="aff6">
    <w:name w:val="annotation text"/>
    <w:basedOn w:val="a"/>
    <w:link w:val="aff7"/>
    <w:uiPriority w:val="99"/>
    <w:semiHidden/>
    <w:unhideWhenUsed/>
    <w:rsid w:val="00AB4A42"/>
    <w:pPr>
      <w:widowControl/>
      <w:suppressAutoHyphens/>
      <w:autoSpaceDE/>
      <w:autoSpaceDN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AB4A42"/>
    <w:rPr>
      <w:rFonts w:ascii="Liberation Serif" w:eastAsia="NSimSun" w:hAnsi="Liberation Serif" w:cs="Mangal"/>
      <w:bCs w:val="0"/>
      <w:kern w:val="2"/>
      <w:sz w:val="20"/>
      <w:szCs w:val="18"/>
      <w:lang w:eastAsia="zh-CN" w:bidi="hi-IN"/>
    </w:rPr>
  </w:style>
  <w:style w:type="paragraph" w:styleId="aff8">
    <w:name w:val="annotation subject"/>
    <w:basedOn w:val="aff6"/>
    <w:next w:val="aff6"/>
    <w:link w:val="aff9"/>
    <w:rsid w:val="00AB4A42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9">
    <w:name w:val="Тема примечания Знак"/>
    <w:basedOn w:val="aff7"/>
    <w:link w:val="aff8"/>
    <w:rsid w:val="00AB4A42"/>
    <w:rPr>
      <w:rFonts w:ascii="Calibri" w:eastAsia="Segoe UI" w:hAnsi="Calibri" w:cs="Tahoma"/>
      <w:b/>
      <w:bCs/>
      <w:kern w:val="2"/>
      <w:sz w:val="20"/>
      <w:szCs w:val="18"/>
      <w:lang w:eastAsia="zh-CN" w:bidi="hi-IN"/>
    </w:rPr>
  </w:style>
  <w:style w:type="character" w:customStyle="1" w:styleId="ListLabel11">
    <w:name w:val="ListLabel 11"/>
    <w:rsid w:val="00AB4A42"/>
  </w:style>
  <w:style w:type="paragraph" w:customStyle="1" w:styleId="formattext">
    <w:name w:val="formattext"/>
    <w:basedOn w:val="a"/>
    <w:rsid w:val="00AB4A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0"/>
    <w:rsid w:val="00AB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09EF-2F40-43E2-BFEB-A7C92474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32</Pages>
  <Words>10468</Words>
  <Characters>59672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17</cp:revision>
  <cp:lastPrinted>2025-02-26T09:13:00Z</cp:lastPrinted>
  <dcterms:created xsi:type="dcterms:W3CDTF">2025-02-24T11:05:00Z</dcterms:created>
  <dcterms:modified xsi:type="dcterms:W3CDTF">2025-02-28T07:38:00Z</dcterms:modified>
</cp:coreProperties>
</file>