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/>
        <w:t xml:space="preserve">            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>
          <w:b/>
          <w:sz w:val="28"/>
          <w:szCs w:val="28"/>
          <w:lang w:eastAsia="ru-RU"/>
        </w:rPr>
        <w:t xml:space="preserve">     </w:t>
      </w:r>
      <w:r>
        <w:rPr/>
        <w:drawing>
          <wp:inline distT="0" distB="0" distL="0" distR="0">
            <wp:extent cx="881380" cy="10922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4" t="-690" r="-854" b="-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ru-RU"/>
        </w:rPr>
        <w:t xml:space="preserve">                                     </w:t>
      </w:r>
      <w:r>
        <w:rPr>
          <w:b/>
          <w:sz w:val="32"/>
          <w:szCs w:val="32"/>
          <w:lang w:val="ru-RU" w:eastAsia="ru-RU"/>
        </w:rPr>
        <w:t xml:space="preserve">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>
          <w:b/>
          <w:sz w:val="28"/>
          <w:szCs w:val="28"/>
          <w:lang w:val="ru-RU" w:eastAsia="ru-RU"/>
        </w:rPr>
        <w:t xml:space="preserve">   </w:t>
      </w:r>
      <w:r>
        <w:rPr>
          <w:rFonts w:eastAsia="Arial Unicode MS" w:cs="Journal;Times New Roman"/>
          <w:b/>
          <w:sz w:val="28"/>
          <w:szCs w:val="28"/>
          <w:lang w:val="ru-RU" w:eastAsia="ru-RU"/>
        </w:rPr>
        <w:t xml:space="preserve">КЕМЕРОВСКАЯ ОБЛАСТЬ-КУЗБАСС              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eastAsia="Arial Unicode MS" w:cs="Journal;Times New Roman"/>
          <w:b/>
          <w:sz w:val="28"/>
          <w:szCs w:val="28"/>
          <w:lang w:val="ru-RU" w:eastAsia="ru-RU"/>
        </w:rPr>
      </w:pPr>
      <w:r>
        <w:rPr>
          <w:rFonts w:eastAsia="Arial Unicode MS" w:cs="Journal;Times New Roman"/>
          <w:b/>
          <w:sz w:val="28"/>
          <w:szCs w:val="28"/>
          <w:lang w:val="ru-RU" w:eastAsia="ru-RU"/>
        </w:rPr>
        <w:t>ЧЕБУЛИНСКИЙ МУНИЦИПАЛЬНЫЙ ОКРУГ</w:t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>
          <w:rFonts w:ascii="Journal;Times New Roman" w:hAnsi="Journal;Times New Roman" w:eastAsia="Journal;Times New Roman" w:cs="Journal;Times New Roman"/>
          <w:b/>
          <w:lang w:val="ru-RU" w:eastAsia="ru-RU"/>
        </w:rPr>
      </w:pPr>
      <w:r>
        <w:rPr>
          <w:rFonts w:eastAsia="Journal;Times New Roman" w:cs="Journal;Times New Roman" w:ascii="Journal;Times New Roman" w:hAnsi="Journal;Times New Roman"/>
          <w:b/>
          <w:lang w:val="ru-RU" w:eastAsia="ru-RU"/>
        </w:rPr>
        <w:t xml:space="preserve">                               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4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АДМИНИСТРАЦИЯ ЧЕБУЛИНСКОГО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ind w:hanging="0" w:left="0" w:right="0"/>
        <w:jc w:val="center"/>
        <w:outlineLvl w:val="4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>МУНИЦИПАЛЬНОГО ОКРУГА</w:t>
      </w:r>
    </w:p>
    <w:p>
      <w:pPr>
        <w:pStyle w:val="Normal"/>
        <w:widowControl w:val="false"/>
        <w:suppressAutoHyphens w:val="false"/>
        <w:overflowPunct w:val="false"/>
        <w:jc w:val="right"/>
        <w:textAlignment w:val="baseline"/>
        <w:rPr>
          <w:rFonts w:eastAsia="Arial Unicode MS"/>
          <w:b/>
          <w:bCs/>
          <w:spacing w:val="60"/>
          <w:sz w:val="32"/>
          <w:szCs w:val="32"/>
          <w:lang w:eastAsia="ru-RU"/>
        </w:rPr>
      </w:pPr>
      <w:r>
        <w:rPr>
          <w:rFonts w:eastAsia="Arial Unicode MS"/>
          <w:b/>
          <w:bCs/>
          <w:spacing w:val="60"/>
          <w:sz w:val="32"/>
          <w:szCs w:val="32"/>
          <w:lang w:eastAsia="ru-RU"/>
        </w:rPr>
      </w:r>
    </w:p>
    <w:p>
      <w:pPr>
        <w:pStyle w:val="Normal"/>
        <w:widowControl w:val="false"/>
        <w:suppressAutoHyphens w:val="false"/>
        <w:overflowPunct w:val="false"/>
        <w:jc w:val="center"/>
        <w:textAlignment w:val="baseline"/>
        <w:rPr/>
      </w:pPr>
      <w:r>
        <w:rPr/>
        <w:t>ПОСТАНОВЛЕНИЕ</w:t>
      </w:r>
    </w:p>
    <w:tbl>
      <w:tblPr>
        <w:tblW w:w="5450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51"/>
        <w:gridCol w:w="399"/>
        <w:gridCol w:w="1687"/>
      </w:tblGrid>
      <w:tr>
        <w:trPr/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«28» ноября 2025</w:t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679-п</w:t>
            </w:r>
          </w:p>
        </w:tc>
      </w:tr>
    </w:tbl>
    <w:p>
      <w:pPr>
        <w:pStyle w:val="Normal"/>
        <w:suppressAutoHyphens w:val="false"/>
        <w:overflowPunct w:val="false"/>
        <w:ind w:firstLine="3306" w:left="0" w:right="0"/>
        <w:textAlignment w:val="baseline"/>
        <w:rPr/>
      </w:pPr>
      <w:r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>пгт. Верх-Чебула</w:t>
      </w:r>
    </w:p>
    <w:p>
      <w:pPr>
        <w:pStyle w:val="Normal"/>
        <w:widowControl w:val="false"/>
        <w:suppressAutoHyphens w:val="false"/>
        <w:overflowPunct w:val="false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tbl>
      <w:tblPr>
        <w:tblW w:w="9741" w:type="dxa"/>
        <w:jc w:val="left"/>
        <w:tblInd w:w="-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>
        <w:trPr>
          <w:trHeight w:val="774" w:hRule="atLeast"/>
        </w:trPr>
        <w:tc>
          <w:tcPr>
            <w:tcW w:w="974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57" w:left="850" w:right="-51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sz w:val="28"/>
                <w:szCs w:val="28"/>
                <w:lang w:eastAsia="ru-RU"/>
              </w:rPr>
              <w:t xml:space="preserve">«Об утверждении муниципальной программы </w:t>
            </w:r>
            <w:r>
              <w:rPr>
                <w:rFonts w:ascii="Nimbus Roman" w:hAnsi="Nimbus Roman"/>
                <w:b/>
                <w:sz w:val="28"/>
                <w:szCs w:val="28"/>
              </w:rPr>
              <w:t xml:space="preserve"> «Управление муниципальной собственностью Чебулинского муниципального округа»  на 2026-2030 годы</w:t>
            </w:r>
          </w:p>
          <w:p>
            <w:pPr>
              <w:pStyle w:val="Normal"/>
              <w:widowControl/>
              <w:suppressAutoHyphens w:val="false"/>
              <w:overflowPunct w:val="false"/>
              <w:bidi w:val="0"/>
              <w:spacing w:before="0" w:after="0"/>
              <w:ind w:hanging="0" w:left="1077" w:right="-737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overflowPunct w:val="false"/>
        <w:jc w:val="both"/>
        <w:textAlignment w:val="baseline"/>
        <w:rPr>
          <w:lang w:eastAsia="ru-RU"/>
        </w:rPr>
      </w:pPr>
      <w:r>
        <w:rPr>
          <w:lang w:eastAsia="ru-RU"/>
        </w:rPr>
      </w:r>
    </w:p>
    <w:p>
      <w:pPr>
        <w:pStyle w:val="Normal"/>
        <w:widowControl/>
        <w:bidi w:val="0"/>
        <w:spacing w:lineRule="auto" w:line="276" w:before="170" w:after="170"/>
        <w:ind w:firstLine="68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 соответствии со ст. 179 Бюджетного кодекса Российской Федерации, постановлением администрации Чебулинского муниципального округа от 20.09.2024г. № 571-п «Об утверждении Порядка разработки и реализации муниципальных программ муниципального образования Чебулинский муниципальный округ Кемеровской области – Кузбасса» (в редакции постановления администрации Чебулинского муниципального округа от 21.10.2024 № 651-п), в целях повышения качества управления муниципальными финансами Чебулинского муниципального округа:</w:t>
      </w:r>
      <w:r>
        <w:rPr>
          <w:rFonts w:ascii="Nimbus Roman" w:hAnsi="Nimbus Roman"/>
          <w:b/>
          <w:sz w:val="28"/>
          <w:szCs w:val="28"/>
        </w:rPr>
        <w:t xml:space="preserve">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1. Утвердить прилагаемую муниципальную программу «Управление муниципальной собственностью Чебулинского муниципального округа» на 2026-2030 годы.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 xml:space="preserve">2. </w:t>
      </w:r>
      <w:r>
        <w:rPr>
          <w:rFonts w:ascii="Nimbus Roman" w:hAnsi="Nimbus Roman"/>
          <w:sz w:val="28"/>
          <w:szCs w:val="28"/>
        </w:rPr>
        <w:t xml:space="preserve">Признать утратившими силу с 01.01.2026 года: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постановление администрации Чебулинского муниципального округа от 07.10.2020г. № 547-п «Об утверждении  муниципальной программы «Управление муниципальной собственностью Чебулинского муниципального округа»  на 2021-2027 годы;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«О внесении изменений в постановление администрации Чебулинского муниципального округа от 26.03.2021 № 172-п «О внесении изменений в постановление администрации Чебулинского муниципального округа от 07.10.2020 № 547-п»Об утверждении муниципальной программы «Управление муниципальной собственностью Чебулинского муниципального округа на 2021-2023 годы;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170" w:after="170"/>
        <w:ind w:firstLine="737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01.07.2021 № 416-п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2021-2023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21.09.2021 № 603-п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2021-2023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11.03.2022 № 162-п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18.08.2022 № 549-п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29.09.2022 № 652-п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2021-2024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28.02.2023 № 85-п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20.10.2023№ 569-п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05.02.2024 № 60-п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2021-2025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постановление администрации Чебулинского муниципального округа от 30.09.2024 № 600-п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2021-2026 годы»;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постановление администрации Чебулинского муниципального округа от 31.03.2025 № 196-п «О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на 2021-2027 годы».  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3. Настоящее постановление разместить в сетевом издании - «Официальный сайт Чебулинского муниципального округа» (доменное имя в информационно — телекоммуникационной сети «Интернет» - </w:t>
      </w:r>
      <w:r>
        <w:rPr>
          <w:rFonts w:ascii="Nimbus Roman" w:hAnsi="Nimbus Roman"/>
          <w:sz w:val="28"/>
          <w:szCs w:val="28"/>
          <w:u w:val="single"/>
        </w:rPr>
        <w:t>https://chebula42.ru/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4.  Настоящее постановление вступает в силу с 01.01.2026 года.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5. Контроль за исполнением настоящего постановления возложить на  Первого заместителя главы Чебулинского муниципального округа Ю. Н.     Феоктистова.</w:t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  <w:lang w:eastAsia="ru-RU"/>
        </w:rPr>
      </w:pPr>
      <w:r>
        <w:rPr>
          <w:rFonts w:ascii="Nimbus Roman" w:hAnsi="Nimbus Roman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  <w:lang w:eastAsia="ru-RU"/>
        </w:rPr>
      </w:pPr>
      <w:r>
        <w:rPr>
          <w:rFonts w:ascii="Nimbus Roman" w:hAnsi="Nimbus Roman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spacing w:lineRule="auto" w:line="276" w:before="170" w:after="17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  <w:lang w:eastAsia="ru-RU"/>
        </w:rPr>
      </w:pPr>
      <w:r>
        <w:rPr>
          <w:rFonts w:ascii="Nimbus Roman" w:hAnsi="Nimbus Roman"/>
          <w:sz w:val="28"/>
          <w:szCs w:val="28"/>
          <w:lang w:eastAsia="ru-RU"/>
        </w:rPr>
      </w:r>
    </w:p>
    <w:p>
      <w:pPr>
        <w:pStyle w:val="Normal"/>
        <w:suppressAutoHyphens w:val="false"/>
        <w:overflowPunct w:val="false"/>
        <w:spacing w:lineRule="auto" w:line="276" w:before="170" w:after="170"/>
        <w:ind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Глава Чебулинского</w:t>
      </w:r>
    </w:p>
    <w:p>
      <w:pPr>
        <w:pStyle w:val="Normal"/>
        <w:suppressAutoHyphens w:val="false"/>
        <w:overflowPunct w:val="false"/>
        <w:spacing w:lineRule="auto" w:line="276" w:before="170" w:after="170"/>
        <w:ind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eastAsia="ru-RU"/>
        </w:rPr>
        <w:t>муниципального округа                                                                     Н.А. Воронина</w:t>
      </w:r>
    </w:p>
    <w:p>
      <w:pPr>
        <w:pStyle w:val="Normal"/>
        <w:spacing w:lineRule="auto" w:line="276"/>
        <w:ind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>
      <w:pPr>
        <w:pStyle w:val="ConsNormal"/>
        <w:widowControl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 администрации Чебулинского муниципального округа</w:t>
      </w:r>
    </w:p>
    <w:p>
      <w:pPr>
        <w:pStyle w:val="ConsNormal"/>
        <w:widowControl/>
        <w:ind w:hanging="0" w:left="0" w:righ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№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679-п от 28.11.2025 </w:t>
      </w:r>
      <w:r>
        <w:rPr/>
        <w:t>г.</w:t>
      </w:r>
    </w:p>
    <w:tbl>
      <w:tblPr>
        <w:tblW w:w="941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4"/>
      </w:tblGrid>
      <w:tr>
        <w:trPr>
          <w:trHeight w:val="774" w:hRule="atLeast"/>
        </w:trPr>
        <w:tc>
          <w:tcPr>
            <w:tcW w:w="9414" w:type="dxa"/>
            <w:tcBorders/>
          </w:tcPr>
          <w:p>
            <w:pPr>
              <w:pStyle w:val="Normal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«О внесении изменений в постановление администрации  Чебулинского муниципального округа от 07.10.2020 №547-п «Об утверждении  муниципальной  программы  «Управление муниципальной собственностью  Чебулинского муниципального округа» на 2021-2027 годы»</w:t>
            </w:r>
          </w:p>
          <w:p>
            <w:pPr>
              <w:pStyle w:val="Normal"/>
              <w:suppressAutoHyphens w:val="false"/>
              <w:overflowPunct w:val="true"/>
              <w:jc w:val="center"/>
              <w:textAlignment w:val="baseline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</w:r>
          </w:p>
        </w:tc>
      </w:tr>
    </w:tbl>
    <w:p>
      <w:pPr>
        <w:pStyle w:val="ConsNormal"/>
        <w:widowControl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1276" w:left="0" w:right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Согласовано:</w:t>
      </w:r>
    </w:p>
    <w:p>
      <w:pPr>
        <w:pStyle w:val="ConsNormal"/>
        <w:widowControl/>
        <w:ind w:firstLine="1276" w:left="0" w:right="0"/>
        <w:rPr/>
      </w:pPr>
      <w:r>
        <w:rPr/>
      </w:r>
    </w:p>
    <w:p>
      <w:pPr>
        <w:pStyle w:val="ConsNormal"/>
        <w:widowControl/>
        <w:ind w:firstLine="1276" w:left="0" w:right="0"/>
        <w:rPr/>
      </w:pPr>
      <w:r>
        <w:rPr/>
      </w:r>
    </w:p>
    <w:p>
      <w:pPr>
        <w:pStyle w:val="ConsNormal"/>
        <w:widowControl/>
        <w:ind w:hanging="0" w:left="0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Первый заместитель главы </w:t>
      </w:r>
    </w:p>
    <w:p>
      <w:pPr>
        <w:pStyle w:val="ConsNormal"/>
        <w:widowControl/>
        <w:ind w:hanging="0" w:left="0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Чебулинского муниципального </w:t>
      </w:r>
    </w:p>
    <w:p>
      <w:pPr>
        <w:pStyle w:val="ConsNormal"/>
        <w:widowControl/>
        <w:ind w:hanging="0" w:left="0" w:right="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округа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         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        Феоктистов Ю. Н.</w:t>
      </w:r>
    </w:p>
    <w:p>
      <w:pPr>
        <w:pStyle w:val="ConsNormal"/>
        <w:widowControl/>
        <w:ind w:firstLine="1276"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27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2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tabs>
          <w:tab w:val="clear" w:pos="720"/>
          <w:tab w:val="left" w:pos="270" w:leader="none"/>
        </w:tabs>
        <w:rPr/>
      </w:pPr>
      <w:r>
        <w:rPr>
          <w:sz w:val="28"/>
          <w:szCs w:val="28"/>
        </w:rPr>
        <w:t xml:space="preserve">по экономике                                   ______________                 </w:t>
      </w:r>
      <w:r>
        <w:rPr>
          <w:sz w:val="28"/>
          <w:szCs w:val="28"/>
          <w:u w:val="single"/>
        </w:rPr>
        <w:t xml:space="preserve">Камаева Е.А.     </w:t>
      </w:r>
    </w:p>
    <w:p>
      <w:pPr>
        <w:pStyle w:val="Normal"/>
        <w:tabs>
          <w:tab w:val="clear" w:pos="720"/>
          <w:tab w:val="left" w:pos="270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юридического</w:t>
      </w:r>
    </w:p>
    <w:p>
      <w:pPr>
        <w:pStyle w:val="Normal"/>
        <w:rPr/>
      </w:pPr>
      <w:r>
        <w:rPr>
          <w:sz w:val="28"/>
          <w:szCs w:val="28"/>
        </w:rPr>
        <w:t xml:space="preserve">отдела                                               _______________               </w:t>
      </w:r>
      <w:r>
        <w:rPr>
          <w:sz w:val="28"/>
          <w:szCs w:val="28"/>
          <w:u w:val="single"/>
        </w:rPr>
        <w:t>Рыбникова Е.М.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главы-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финансового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управления Чебулинского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</w:p>
    <w:p>
      <w:pPr>
        <w:pStyle w:val="Normal"/>
        <w:rPr/>
      </w:pPr>
      <w:r>
        <w:rPr>
          <w:sz w:val="28"/>
          <w:szCs w:val="28"/>
        </w:rPr>
        <w:t>округа</w:t>
      </w:r>
      <w:r>
        <w:rPr>
          <w:sz w:val="28"/>
          <w:szCs w:val="28"/>
          <w:u w:val="none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none"/>
        </w:rPr>
        <w:t xml:space="preserve">             </w:t>
      </w:r>
      <w:r>
        <w:rPr>
          <w:sz w:val="28"/>
          <w:szCs w:val="28"/>
          <w:u w:val="single"/>
        </w:rPr>
        <w:t xml:space="preserve">Леер О.Н.   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Председатель Комитета 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по управлению муниципальным 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имуществом Чебулинского 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муниципального </w:t>
      </w:r>
    </w:p>
    <w:p>
      <w:pPr>
        <w:pStyle w:val="Normal"/>
        <w:rPr/>
      </w:pPr>
      <w:r>
        <w:rPr>
          <w:sz w:val="28"/>
          <w:szCs w:val="28"/>
          <w:u w:val="none"/>
        </w:rPr>
        <w:t xml:space="preserve">округа                                                </w:t>
      </w: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none"/>
        </w:rPr>
        <w:t xml:space="preserve">             </w:t>
      </w:r>
      <w:r>
        <w:rPr>
          <w:sz w:val="28"/>
          <w:szCs w:val="28"/>
          <w:u w:val="single"/>
        </w:rPr>
        <w:t>Логачев А. 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71" w:after="0"/>
        <w:ind w:hanging="0" w:left="5552" w:right="13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Приложение</w:t>
      </w:r>
      <w:r>
        <w:rPr>
          <w:rFonts w:ascii="Nimbus Roman" w:hAnsi="Nimbus Roman"/>
          <w:spacing w:val="-1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13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 к постановлению администрации Чебулинского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муниципального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округа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before="3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exact" w:line="275" w:before="0" w:after="0"/>
        <w:ind w:hanging="0" w:left="135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ПРОТОКОЛ</w:t>
      </w:r>
    </w:p>
    <w:p>
      <w:pPr>
        <w:pStyle w:val="Normal"/>
        <w:spacing w:lineRule="exact" w:line="275" w:before="0" w:after="0"/>
        <w:ind w:hanging="0" w:left="129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</w:t>
      </w:r>
      <w:r>
        <w:rPr>
          <w:rFonts w:ascii="Nimbus Roman" w:hAnsi="Nimbus Roman"/>
          <w:spacing w:val="-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результатах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проведения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общественного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обсуждения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before="64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1079500</wp:posOffset>
                </wp:positionH>
                <wp:positionV relativeFrom="paragraph">
                  <wp:posOffset>201930</wp:posOffset>
                </wp:positionV>
                <wp:extent cx="5638800" cy="1270"/>
                <wp:effectExtent l="0" t="3175" r="0" b="1905"/>
                <wp:wrapTopAndBottom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206880 w 3196800"/>
                            <a:gd name="textAreaTop" fmla="*/ 0 h 720"/>
                            <a:gd name="textAreaBottom" fmla="*/ 4977180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6013" w:leader="none"/>
          <w:tab w:val="left" w:pos="6555" w:leader="none"/>
          <w:tab w:val="left" w:pos="7860" w:leader="none"/>
          <w:tab w:val="left" w:pos="8397" w:leader="none"/>
        </w:tabs>
        <w:spacing w:before="2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Период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проведения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 xml:space="preserve">общественного обсуждения: с 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20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z w:val="28"/>
          <w:szCs w:val="28"/>
        </w:rPr>
        <w:t xml:space="preserve">г. по 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20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5"/>
          <w:sz w:val="28"/>
          <w:szCs w:val="28"/>
        </w:rPr>
        <w:t>г.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20"/>
          <w:tab w:val="left" w:pos="1407" w:leader="none"/>
          <w:tab w:val="left" w:pos="3349" w:leader="none"/>
          <w:tab w:val="left" w:pos="5032" w:leader="none"/>
          <w:tab w:val="left" w:pos="9407" w:leader="none"/>
        </w:tabs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Предмет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общественного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обсуждения: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z w:val="28"/>
          <w:szCs w:val="28"/>
          <w:u w:val="single"/>
        </w:rPr>
        <w:tab/>
      </w:r>
    </w:p>
    <w:p>
      <w:pPr>
        <w:pStyle w:val="BodyText"/>
        <w:spacing w:before="15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635" distB="0" distL="0" distR="0" simplePos="0" locked="0" layoutInCell="0" allowOverlap="1" relativeHeight="77">
                <wp:simplePos x="0" y="0"/>
                <wp:positionH relativeFrom="page">
                  <wp:posOffset>1079500</wp:posOffset>
                </wp:positionH>
                <wp:positionV relativeFrom="paragraph">
                  <wp:posOffset>170815</wp:posOffset>
                </wp:positionV>
                <wp:extent cx="5562600" cy="1270"/>
                <wp:effectExtent l="0" t="3175" r="0" b="1905"/>
                <wp:wrapTopAndBottom/>
                <wp:docPr id="3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1440"/>
                        </a:xfrm>
                        <a:custGeom>
                          <a:avLst/>
                          <a:gdLst>
                            <a:gd name="textAreaLeft" fmla="*/ 0 w 3153600"/>
                            <a:gd name="textAreaRight" fmla="*/ 3163680 w 3153600"/>
                            <a:gd name="textAreaTop" fmla="*/ 0 h 720"/>
                            <a:gd name="textAreaBottom" fmla="*/ 49771800 h 720"/>
                          </a:gdLst>
                          <a:ahLst/>
                          <a:rect l="textAreaLeft" t="textAreaTop" r="textAreaRight" b="textAreaBottom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(наименование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документа)</w:t>
      </w:r>
    </w:p>
    <w:p>
      <w:pPr>
        <w:pStyle w:val="Normal"/>
        <w:tabs>
          <w:tab w:val="clear" w:pos="720"/>
          <w:tab w:val="left" w:pos="2054" w:leader="none"/>
          <w:tab w:val="left" w:pos="3679" w:leader="none"/>
          <w:tab w:val="left" w:pos="5635" w:leader="none"/>
          <w:tab w:val="left" w:pos="7189" w:leader="none"/>
          <w:tab w:val="left" w:pos="9404" w:leader="none"/>
        </w:tabs>
        <w:spacing w:before="274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Ответственный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исполнитель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муниципальной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программы: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z w:val="28"/>
          <w:szCs w:val="28"/>
          <w:u w:val="single"/>
        </w:rPr>
        <w:tab/>
      </w:r>
    </w:p>
    <w:p>
      <w:pPr>
        <w:pStyle w:val="BodyText"/>
        <w:spacing w:before="19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1079500</wp:posOffset>
                </wp:positionH>
                <wp:positionV relativeFrom="paragraph">
                  <wp:posOffset>173990</wp:posOffset>
                </wp:positionV>
                <wp:extent cx="5640070" cy="1270"/>
                <wp:effectExtent l="0" t="3175" r="0" b="1905"/>
                <wp:wrapTopAndBottom/>
                <wp:docPr id="4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120" cy="1440"/>
                        </a:xfrm>
                        <a:custGeom>
                          <a:avLst/>
                          <a:gdLst>
                            <a:gd name="textAreaLeft" fmla="*/ 0 w 3197520"/>
                            <a:gd name="textAreaRight" fmla="*/ 3207600 w 3197520"/>
                            <a:gd name="textAreaTop" fmla="*/ 0 h 720"/>
                            <a:gd name="textAreaBottom" fmla="*/ 49771800 h 720"/>
                          </a:gdLst>
                          <a:ahLst/>
                          <a:rect l="textAreaLeft" t="textAreaTop" r="textAreaRight" b="textAreaBottom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4001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before="0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Способ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информирования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общественности:</w:t>
      </w:r>
    </w:p>
    <w:p>
      <w:pPr>
        <w:pStyle w:val="BodyTex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20"/>
          <w:tab w:val="left" w:pos="2275" w:leader="none"/>
          <w:tab w:val="left" w:pos="5529" w:leader="none"/>
          <w:tab w:val="left" w:pos="6411" w:leader="none"/>
        </w:tabs>
        <w:spacing w:lineRule="auto" w:line="240" w:before="0" w:after="0"/>
        <w:ind w:hanging="0" w:left="140" w:right="13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Проект </w:t>
      </w:r>
      <w:r>
        <w:rPr>
          <w:rFonts w:ascii="Nimbus Roman" w:hAnsi="Nimbus Roman"/>
          <w:sz w:val="28"/>
          <w:szCs w:val="28"/>
          <w:u w:val="single"/>
        </w:rPr>
        <w:tab/>
        <w:tab/>
        <w:tab/>
      </w:r>
      <w:r>
        <w:rPr>
          <w:rFonts w:ascii="Nimbus Roman" w:hAnsi="Nimbus Roman"/>
          <w:sz w:val="28"/>
          <w:szCs w:val="28"/>
        </w:rPr>
        <w:t>размещен на (наименование документа) официальном сайте Администрации Чебулинского муниципального округа в информационно-телекоммуникационной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сети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Интернет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>в</w:t>
      </w:r>
      <w:r>
        <w:rPr>
          <w:rFonts w:ascii="Nimbus Roman" w:hAnsi="Nimbus Roman"/>
          <w:spacing w:val="80"/>
          <w:sz w:val="28"/>
          <w:szCs w:val="28"/>
        </w:rPr>
        <w:t xml:space="preserve">    </w:t>
      </w:r>
      <w:r>
        <w:rPr>
          <w:rFonts w:ascii="Nimbus Roman" w:hAnsi="Nimbus Roman"/>
          <w:sz w:val="28"/>
          <w:szCs w:val="28"/>
        </w:rPr>
        <w:t xml:space="preserve">подразделе </w:t>
      </w:r>
      <w:r>
        <w:rPr>
          <w:rFonts w:ascii="Nimbus Roman" w:hAnsi="Nimbus Roman"/>
          <w:spacing w:val="-10"/>
          <w:sz w:val="28"/>
          <w:szCs w:val="28"/>
        </w:rPr>
        <w:t>"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z w:val="28"/>
          <w:szCs w:val="28"/>
        </w:rPr>
        <w:t>" раздела "</w:t>
      </w:r>
      <w:r>
        <w:rPr>
          <w:rFonts w:ascii="Nimbus Roman" w:hAnsi="Nimbus Roman"/>
          <w:sz w:val="28"/>
          <w:szCs w:val="28"/>
          <w:u w:val="single"/>
        </w:rPr>
        <w:tab/>
      </w:r>
      <w:r>
        <w:rPr>
          <w:rFonts w:ascii="Nimbus Roman" w:hAnsi="Nimbus Roman"/>
          <w:spacing w:val="-6"/>
          <w:sz w:val="28"/>
          <w:szCs w:val="28"/>
        </w:rPr>
        <w:t>".</w:t>
      </w:r>
    </w:p>
    <w:p>
      <w:pPr>
        <w:pStyle w:val="Normal"/>
        <w:spacing w:before="274" w:after="0"/>
        <w:ind w:hanging="0" w:left="14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Результаты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общественного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обсуждения:</w:t>
      </w:r>
    </w:p>
    <w:p>
      <w:pPr>
        <w:pStyle w:val="Normal"/>
        <w:spacing w:lineRule="auto" w:line="235" w:before="5" w:after="0"/>
        <w:ind w:hanging="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Вариант 1. Результаты рассмотрения поступивших замечаний и (или) предложений оформляются в виде таблицы:</w:t>
      </w:r>
    </w:p>
    <w:p>
      <w:pPr>
        <w:pStyle w:val="BodyText"/>
        <w:spacing w:before="79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9435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7"/>
        <w:gridCol w:w="2467"/>
        <w:gridCol w:w="1576"/>
        <w:gridCol w:w="1570"/>
        <w:gridCol w:w="1575"/>
        <w:gridCol w:w="1569"/>
      </w:tblGrid>
      <w:tr>
        <w:trPr>
          <w:trHeight w:val="228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6" w:right="6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N</w:t>
            </w:r>
          </w:p>
          <w:p>
            <w:pPr>
              <w:pStyle w:val="TableParagraph"/>
              <w:spacing w:before="1" w:after="0"/>
              <w:ind w:left="1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0" w:right="21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Данные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 xml:space="preserve">участнике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общественного обсуждения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192" w:right="18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4"/>
                <w:sz w:val="28"/>
                <w:szCs w:val="28"/>
              </w:rPr>
              <w:t xml:space="preserve">Дата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поступления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ind w:left="17" w:right="3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Содержание </w:t>
            </w:r>
            <w:r>
              <w:rPr>
                <w:rFonts w:ascii="Nimbus Roman" w:hAnsi="Nimbus Roman"/>
                <w:sz w:val="28"/>
                <w:szCs w:val="28"/>
              </w:rPr>
              <w:t>замечания</w:t>
            </w:r>
            <w:r>
              <w:rPr>
                <w:rFonts w:ascii="Nimbus Roman" w:hAnsi="Nimbus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 xml:space="preserve">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spacing w:lineRule="exact" w:line="252"/>
              <w:ind w:left="17" w:right="8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7" w:right="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Результат</w:t>
            </w:r>
          </w:p>
          <w:p>
            <w:pPr>
              <w:pStyle w:val="TableParagraph"/>
              <w:spacing w:before="1" w:after="0"/>
              <w:ind w:left="17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рассмотрения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ind w:left="17" w:right="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2" w:left="115" w:right="10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Обоснование причин </w:t>
            </w:r>
            <w:r>
              <w:rPr>
                <w:rFonts w:ascii="Nimbus Roman" w:hAnsi="Nimbus Roman"/>
                <w:sz w:val="28"/>
                <w:szCs w:val="28"/>
              </w:rPr>
              <w:t xml:space="preserve">принятия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(или) непринятия поступившего </w:t>
            </w:r>
            <w:r>
              <w:rPr>
                <w:rFonts w:ascii="Nimbus Roman" w:hAnsi="Nimbus Roman"/>
                <w:sz w:val="28"/>
                <w:szCs w:val="28"/>
              </w:rPr>
              <w:t xml:space="preserve">замечания и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</w:p>
          <w:p>
            <w:pPr>
              <w:pStyle w:val="TableParagraph"/>
              <w:spacing w:lineRule="exact" w:line="238"/>
              <w:ind w:left="17" w:right="7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предложения</w:t>
            </w:r>
          </w:p>
        </w:tc>
      </w:tr>
      <w:tr>
        <w:trPr>
          <w:trHeight w:val="3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16" w:right="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…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</w:tbl>
    <w:p>
      <w:pPr>
        <w:pStyle w:val="BodyText"/>
        <w:spacing w:before="176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8993" w:type="dxa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3"/>
      </w:tblGrid>
      <w:tr>
        <w:trPr>
          <w:trHeight w:val="646" w:hRule="atLeast"/>
        </w:trPr>
        <w:tc>
          <w:tcPr>
            <w:tcW w:w="8993" w:type="dxa"/>
            <w:tcBorders/>
          </w:tcPr>
          <w:p>
            <w:pPr>
              <w:pStyle w:val="TableParagraph"/>
              <w:tabs>
                <w:tab w:val="clear" w:pos="720"/>
                <w:tab w:val="left" w:pos="1420" w:leader="none"/>
                <w:tab w:val="left" w:pos="1823" w:leader="none"/>
                <w:tab w:val="left" w:pos="3357" w:leader="none"/>
                <w:tab w:val="left" w:pos="3822" w:leader="none"/>
                <w:tab w:val="left" w:pos="5175" w:leader="none"/>
                <w:tab w:val="left" w:pos="6469" w:leader="none"/>
                <w:tab w:val="left" w:pos="6814" w:leader="none"/>
                <w:tab w:val="left" w:pos="7572" w:leader="none"/>
              </w:tabs>
              <w:spacing w:lineRule="auto" w:line="235"/>
              <w:ind w:firstLine="283" w:left="62" w:right="47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Вариант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2.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Информация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об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отсутствии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замечаний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10"/>
                <w:sz w:val="28"/>
                <w:szCs w:val="28"/>
              </w:rPr>
              <w:t>и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(или)</w:t>
            </w:r>
            <w:r>
              <w:rPr>
                <w:rFonts w:ascii="Nimbus Roman" w:hAnsi="Nimbus Roman"/>
                <w:sz w:val="28"/>
                <w:szCs w:val="28"/>
              </w:rPr>
              <w:tab/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предложений </w:t>
            </w:r>
            <w:r>
              <w:rPr>
                <w:rFonts w:ascii="Nimbus Roman" w:hAnsi="Nimbus Roman"/>
                <w:sz w:val="28"/>
                <w:szCs w:val="28"/>
              </w:rPr>
              <w:t>оформляется записью:</w:t>
            </w:r>
          </w:p>
        </w:tc>
      </w:tr>
      <w:tr>
        <w:trPr>
          <w:trHeight w:val="480" w:hRule="atLeast"/>
        </w:trPr>
        <w:tc>
          <w:tcPr>
            <w:tcW w:w="8993" w:type="dxa"/>
            <w:tcBorders/>
          </w:tcPr>
          <w:p>
            <w:pPr>
              <w:pStyle w:val="TableParagraph"/>
              <w:spacing w:before="97" w:after="0"/>
              <w:ind w:left="34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"В</w:t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ходе</w:t>
            </w:r>
            <w:r>
              <w:rPr>
                <w:rFonts w:ascii="Nimbus Roman" w:hAnsi="Nimbus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общественного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обсуждения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замечаний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и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предложений</w:t>
            </w:r>
            <w:r>
              <w:rPr>
                <w:rFonts w:ascii="Nimbus Roman" w:hAnsi="Nimbus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по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проекту</w:t>
            </w:r>
          </w:p>
        </w:tc>
      </w:tr>
      <w:tr>
        <w:trPr>
          <w:trHeight w:val="489" w:hRule="atLeast"/>
        </w:trPr>
        <w:tc>
          <w:tcPr>
            <w:tcW w:w="8993" w:type="dxa"/>
            <w:tcBorders/>
          </w:tcPr>
          <w:p>
            <w:pPr>
              <w:pStyle w:val="TableParagraph"/>
              <w:spacing w:before="97" w:after="0"/>
              <w:ind w:left="0" w:right="41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не</w:t>
            </w:r>
            <w:r>
              <w:rPr>
                <w:rFonts w:ascii="Nimbus Roman" w:hAnsi="Nimbus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поступило".</w:t>
            </w:r>
          </w:p>
        </w:tc>
      </w:tr>
      <w:tr>
        <w:trPr>
          <w:trHeight w:val="373" w:hRule="atLeast"/>
        </w:trPr>
        <w:tc>
          <w:tcPr>
            <w:tcW w:w="8993" w:type="dxa"/>
            <w:tcBorders/>
          </w:tcPr>
          <w:p>
            <w:pPr>
              <w:pStyle w:val="TableParagraph"/>
              <w:spacing w:lineRule="exact" w:line="2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431030" cy="6350"/>
                      <wp:effectExtent l="0" t="0" r="0" b="0"/>
                      <wp:docPr id="5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0880" cy="6480"/>
                                <a:chOff x="0" y="0"/>
                                <a:chExt cx="4430880" cy="6480"/>
                              </a:xfrm>
                            </wpg:grpSpPr>
                            <wps:wsp>
                              <wps:cNvPr id="6" name="Graphic 10"/>
                              <wps:cNvSpPr/>
                              <wps:spPr>
                                <a:xfrm>
                                  <a:off x="0" y="0"/>
                                  <a:ext cx="4430880" cy="6480"/>
                                </a:xfrm>
                                <a:custGeom>
                                  <a:avLst/>
                                  <a:gdLst>
                                    <a:gd name="textAreaLeft" fmla="*/ 0 w 2512080"/>
                                    <a:gd name="textAreaRight" fmla="*/ 2522160 w 2512080"/>
                                    <a:gd name="textAreaTop" fmla="*/ 0 h 3600"/>
                                    <a:gd name="textAreaBottom" fmla="*/ 3384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31030" h="6350">
                                      <a:moveTo>
                                        <a:pt x="44305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430522" y="6095"/>
                                      </a:lnTo>
                                      <a:lnTo>
                                        <a:pt x="4430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9" style="position:absolute;margin-left:0pt;margin-top:-0.55pt;width:348.9pt;height:0.5pt" coordorigin="0,-11" coordsize="6978,10"/>
                  </w:pict>
                </mc:Fallback>
              </mc:AlternateContent>
            </w:r>
          </w:p>
          <w:p>
            <w:pPr>
              <w:pStyle w:val="TableParagraph"/>
              <w:spacing w:lineRule="exact" w:line="256" w:before="77" w:after="0"/>
              <w:ind w:left="2112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(наименование</w:t>
            </w:r>
            <w:r>
              <w:rPr>
                <w:rFonts w:ascii="Nimbus Roman" w:hAnsi="Nimbus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документа)</w:t>
            </w:r>
          </w:p>
        </w:tc>
      </w:tr>
    </w:tbl>
    <w:p>
      <w:pPr>
        <w:pStyle w:val="BodyText"/>
        <w:spacing w:before="4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9071" w:type="dxa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2019"/>
        <w:gridCol w:w="3938"/>
      </w:tblGrid>
      <w:tr>
        <w:trPr>
          <w:trHeight w:val="1643" w:hRule="atLeast"/>
        </w:trPr>
        <w:tc>
          <w:tcPr>
            <w:tcW w:w="3114" w:type="dxa"/>
            <w:tcBorders/>
          </w:tcPr>
          <w:p>
            <w:pPr>
              <w:pStyle w:val="TableParagraph"/>
              <w:spacing w:lineRule="exact" w:line="265"/>
              <w:ind w:left="5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Руководитель</w:t>
            </w:r>
          </w:p>
          <w:p>
            <w:pPr>
              <w:pStyle w:val="TableParagraph"/>
              <w:ind w:left="50" w:right="12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(органа Администрации Чебулинского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муниципального округа -</w:t>
            </w:r>
          </w:p>
          <w:p>
            <w:pPr>
              <w:pStyle w:val="TableParagraph"/>
              <w:spacing w:lineRule="exact" w:line="274"/>
              <w:ind w:left="50" w:right="12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ответственного</w:t>
            </w:r>
            <w:r>
              <w:rPr>
                <w:rFonts w:ascii="Nimbus Roman" w:hAnsi="Nimbus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исполнителя муниципальной</w:t>
            </w:r>
            <w:r>
              <w:rPr>
                <w:rFonts w:ascii="Nimbus Roman" w:hAnsi="Nimbus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программы)</w:t>
            </w:r>
          </w:p>
        </w:tc>
        <w:tc>
          <w:tcPr>
            <w:tcW w:w="2019" w:type="dxa"/>
            <w:tcBorders/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spacing w:before="114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ind w:left="12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6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-69850</wp:posOffset>
                      </wp:positionV>
                      <wp:extent cx="3710940" cy="6350"/>
                      <wp:effectExtent l="0" t="0" r="0" b="0"/>
                      <wp:wrapNone/>
                      <wp:docPr id="7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0880" cy="6480"/>
                                <a:chOff x="0" y="0"/>
                                <a:chExt cx="3710880" cy="6480"/>
                              </a:xfrm>
                            </wpg:grpSpPr>
                            <wps:wsp>
                              <wps:cNvPr id="8" name="Graphic 12"/>
                              <wps:cNvSpPr/>
                              <wps:spPr>
                                <a:xfrm>
                                  <a:off x="0" y="0"/>
                                  <a:ext cx="3710880" cy="6480"/>
                                </a:xfrm>
                                <a:custGeom>
                                  <a:avLst/>
                                  <a:gdLst>
                                    <a:gd name="textAreaLeft" fmla="*/ 0 w 2103840"/>
                                    <a:gd name="textAreaRight" fmla="*/ 2113920 w 2103840"/>
                                    <a:gd name="textAreaTop" fmla="*/ 0 h 3600"/>
                                    <a:gd name="textAreaBottom" fmla="*/ 3384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710940" h="6350">
                                      <a:moveTo>
                                        <a:pt x="3710813" y="0"/>
                                      </a:moveTo>
                                      <a:lnTo>
                                        <a:pt x="1375156" y="0"/>
                                      </a:lnTo>
                                      <a:lnTo>
                                        <a:pt x="1369187" y="0"/>
                                      </a:lnTo>
                                      <a:lnTo>
                                        <a:pt x="1369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69060" y="6096"/>
                                      </a:lnTo>
                                      <a:lnTo>
                                        <a:pt x="1369187" y="6096"/>
                                      </a:lnTo>
                                      <a:lnTo>
                                        <a:pt x="1375156" y="6096"/>
                                      </a:lnTo>
                                      <a:lnTo>
                                        <a:pt x="3710813" y="6096"/>
                                      </a:lnTo>
                                      <a:lnTo>
                                        <a:pt x="3710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3pt;margin-top:-5.5pt;width:292.2pt;height:0.5pt" coordorigin="60,-110" coordsize="5844,10"/>
                  </w:pict>
                </mc:Fallback>
              </mc:AlternateConten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(подпись)</w:t>
            </w:r>
          </w:p>
        </w:tc>
        <w:tc>
          <w:tcPr>
            <w:tcW w:w="3938" w:type="dxa"/>
            <w:tcBorders/>
          </w:tcPr>
          <w:p>
            <w:pPr>
              <w:pStyle w:val="TableParagraph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spacing w:before="114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  <w:p>
            <w:pPr>
              <w:pStyle w:val="TableParagraph"/>
              <w:ind w:left="1226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(расшифровка</w:t>
            </w:r>
            <w:r>
              <w:rPr>
                <w:rFonts w:ascii="Nimbus Roman" w:hAnsi="Nimbus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pacing w:val="-2"/>
                <w:sz w:val="28"/>
                <w:szCs w:val="28"/>
              </w:rPr>
              <w:t>подписи)</w:t>
            </w:r>
          </w:p>
        </w:tc>
      </w:tr>
    </w:tbl>
    <w:p>
      <w:pPr>
        <w:pStyle w:val="Normal"/>
        <w:spacing w:before="77" w:after="0"/>
        <w:ind w:hanging="0" w:left="1620" w:right="1617"/>
        <w:jc w:val="both"/>
        <w:rPr>
          <w:rFonts w:ascii="Nimbus Roman" w:hAnsi="Nimbus Roman"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pageBreakBefore w:val="false"/>
        <w:spacing w:before="0" w:after="0"/>
        <w:ind w:hanging="0" w:left="1620" w:right="1617"/>
        <w:jc w:val="center"/>
        <w:rPr/>
      </w:pPr>
      <w:r>
        <w:rPr/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77" w:after="0"/>
        <w:ind w:hanging="0" w:left="1620" w:right="1617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 w:before="77" w:after="0"/>
        <w:ind w:hanging="0" w:left="1620" w:right="1617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pacing w:val="-2"/>
          <w:sz w:val="28"/>
          <w:szCs w:val="28"/>
        </w:rPr>
        <w:t>Муниципальная</w:t>
      </w:r>
      <w:r>
        <w:rPr>
          <w:rFonts w:ascii="Nimbus Roman" w:hAnsi="Nimbus Roman"/>
          <w:b/>
          <w:spacing w:val="2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программа</w:t>
      </w:r>
    </w:p>
    <w:p>
      <w:pPr>
        <w:pStyle w:val="Normal"/>
        <w:spacing w:lineRule="auto" w:line="276" w:before="3" w:after="0"/>
        <w:ind w:hanging="0" w:left="133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««Управление муниципальной собственностью Чебулинского</w:t>
      </w:r>
      <w:r>
        <w:rPr>
          <w:rFonts w:ascii="Nimbus Roman" w:hAnsi="Nimbus Roman"/>
          <w:b/>
          <w:spacing w:val="-9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муниципального</w:t>
      </w:r>
      <w:r>
        <w:rPr>
          <w:rFonts w:ascii="Nimbus Roman" w:hAnsi="Nimbus Roman"/>
          <w:b/>
          <w:spacing w:val="-9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округа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на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2026 - 2030 годы»</w:t>
      </w:r>
    </w:p>
    <w:p>
      <w:pPr>
        <w:pStyle w:val="BodyText"/>
        <w:spacing w:lineRule="auto" w:line="276"/>
        <w:ind w:left="1828" w:right="154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76"/>
        <w:ind w:left="1828" w:right="154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Стратегические</w:t>
      </w:r>
      <w:r>
        <w:rPr>
          <w:rFonts w:ascii="Nimbus Roman" w:hAnsi="Nimbus Roman"/>
          <w:spacing w:val="-1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приоритеты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 xml:space="preserve">муниципальной </w:t>
      </w:r>
      <w:r>
        <w:rPr>
          <w:rFonts w:ascii="Nimbus Roman" w:hAnsi="Nimbus Roman"/>
          <w:spacing w:val="-2"/>
          <w:sz w:val="28"/>
          <w:szCs w:val="28"/>
        </w:rPr>
        <w:t>программы</w:t>
      </w:r>
    </w:p>
    <w:p>
      <w:pPr>
        <w:pStyle w:val="BodyText"/>
        <w:spacing w:lineRule="auto" w:line="276"/>
        <w:ind w:left="474" w:right="129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««</w:t>
      </w:r>
      <w:r>
        <w:rPr>
          <w:rFonts w:ascii="Nimbus Roman" w:hAnsi="Nimbus Roman"/>
          <w:color w:val="000000"/>
          <w:sz w:val="28"/>
          <w:szCs w:val="28"/>
        </w:rPr>
        <w:t xml:space="preserve">Управление муниципальной собственностью Чебулинского муниципального округа на </w:t>
      </w:r>
      <w:r>
        <w:rPr>
          <w:rFonts w:ascii="Nimbus Roman" w:hAnsi="Nimbus Roman"/>
          <w:color w:val="000000"/>
          <w:spacing w:val="-6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2026</w:t>
      </w:r>
      <w:r>
        <w:rPr>
          <w:rFonts w:ascii="Nimbus Roman" w:hAnsi="Nimbus Roman"/>
          <w:color w:val="C9211E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 xml:space="preserve">— </w:t>
      </w:r>
      <w:r>
        <w:rPr>
          <w:rFonts w:ascii="Nimbus Roman" w:hAnsi="Nimbus Roman"/>
          <w:sz w:val="28"/>
          <w:szCs w:val="28"/>
        </w:rPr>
        <w:t>2030 годы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13" w:leader="none"/>
        </w:tabs>
        <w:spacing w:lineRule="auto" w:line="276" w:before="294" w:after="0"/>
        <w:ind w:firstLine="192" w:left="558" w:right="558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Оценка текущего состояния сферы управления и распоряжения муниципальным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имуществом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земельными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ресурсами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на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территории Чебулинского</w:t>
      </w:r>
      <w:r>
        <w:rPr>
          <w:rFonts w:ascii="Nimbus Roman" w:hAnsi="Nimbus Roman"/>
          <w:b/>
          <w:spacing w:val="-1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муниципального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округа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Кемеровской</w:t>
      </w:r>
      <w:r>
        <w:rPr>
          <w:rFonts w:ascii="Nimbus Roman" w:hAnsi="Nimbus Roman"/>
          <w:b/>
          <w:spacing w:val="-8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области</w:t>
      </w:r>
      <w:r>
        <w:rPr>
          <w:rFonts w:ascii="Nimbus Roman" w:hAnsi="Nimbus Roman"/>
          <w:b/>
          <w:spacing w:val="-5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–</w:t>
      </w:r>
      <w:r>
        <w:rPr>
          <w:rFonts w:ascii="Nimbus Roman" w:hAnsi="Nimbus Roman"/>
          <w:b/>
          <w:spacing w:val="-12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Кузбасса</w:t>
      </w:r>
    </w:p>
    <w:p>
      <w:pPr>
        <w:pStyle w:val="BodyText"/>
        <w:spacing w:lineRule="auto" w:line="276"/>
        <w:ind w:firstLine="710" w:left="140" w:right="13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 целях реализации муниципальной программы ««Управление муниципальной собственностью Чебулинского муниципального округа на 2026 - 2030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годы» (далее – Муниципальная программа) под муниципальной собственностью Чебулинского муниципального округа Кемеровской области – Кузбасса понимается имущество, находящееся в муниципальной собственности Чебулинского муниципального округа</w:t>
      </w:r>
      <w:r>
        <w:rPr>
          <w:rFonts w:ascii="Nimbus Roman" w:hAnsi="Nimbus Roman"/>
          <w:spacing w:val="4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 закрепленное за муниципальными предприятиями на праве хозяйственного ведения; закрепленное на праве оперативного управления за казенными, бюджетными, автономными учреждениями и органами Чебулинского муниципального округа; имущество муниципальной казны Чебулинского муниципального округа; находящиеся в муниципальной собственности Чебулинского муниципального округа акции (вклады, доли) в уставных (складочных) капиталах хозяйственных обществ и товариществ; движимое имущество (в том числе транспортные средства), подлежащее государственной регистрации в уполномоченных территориальных органах федеральных органов государственной власти, иное движимое имущество в случаях, предусмотренных действующим законодательством, находящееся в муниципальной собственности Чебулинского муниципального округа; иное имущество в соответствии с федеральным законодательством, законодательством Кемеровской области – Кузбасса, нормативными правовыми актами органов местного самоуправления Чебулинского муниципального округа.</w:t>
      </w:r>
    </w:p>
    <w:p>
      <w:pPr>
        <w:pStyle w:val="BodyText"/>
        <w:spacing w:lineRule="auto" w:line="276"/>
        <w:ind w:firstLine="710" w:left="140" w:right="13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  <w:shd w:fill="auto" w:val="clear"/>
        </w:rPr>
        <w:t>Законодательную основу, регулирующую отношения в сфере</w:t>
      </w:r>
      <w:r>
        <w:rPr>
          <w:rFonts w:ascii="Nimbus Roman" w:hAnsi="Nimbus Roman"/>
          <w:color w:val="333333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управления и распоряжения муниципальным имуществом и земельными ресурсами</w:t>
      </w:r>
      <w:r>
        <w:rPr>
          <w:rFonts w:ascii="Nimbus Roman" w:hAnsi="Nimbus Roman"/>
          <w:color w:val="333333"/>
          <w:sz w:val="28"/>
          <w:szCs w:val="28"/>
        </w:rPr>
        <w:t>, соста</w:t>
      </w:r>
      <w:r>
        <w:rPr>
          <w:rFonts w:ascii="Nimbus Roman" w:hAnsi="Nimbus Roman"/>
          <w:color w:val="000000"/>
          <w:sz w:val="28"/>
          <w:szCs w:val="28"/>
        </w:rPr>
        <w:t>вляют следующие нормативные правовые акты: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2" w:leader="none"/>
        </w:tabs>
        <w:spacing w:lineRule="auto" w:line="276" w:before="0" w:after="0"/>
        <w:ind w:firstLine="4" w:left="846" w:right="4180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Конституция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Российской</w:t>
      </w:r>
      <w:r>
        <w:rPr>
          <w:rFonts w:ascii="Nimbus Roman" w:hAnsi="Nimbus Roman"/>
          <w:spacing w:val="-1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Федерации; законы Российской Федерации:</w:t>
      </w:r>
    </w:p>
    <w:p>
      <w:pPr>
        <w:pStyle w:val="BodyText"/>
        <w:spacing w:lineRule="auto" w:line="276"/>
        <w:ind w:left="851" w:right="256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Гражданский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кодекс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Российской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Федерации; Земельный кодекс Российской Федерации; Бюджетный кодекс Российской Федерации;</w:t>
      </w:r>
    </w:p>
    <w:p>
      <w:pPr>
        <w:pStyle w:val="BodyText"/>
        <w:spacing w:lineRule="auto" w:line="276"/>
        <w:ind w:left="851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18.06.2001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78-ФЗ</w:t>
      </w:r>
      <w:r>
        <w:rPr>
          <w:rFonts w:ascii="Nimbus Roman" w:hAnsi="Nimbus Roman"/>
          <w:spacing w:val="-9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землеустройстве»;</w:t>
      </w:r>
    </w:p>
    <w:p>
      <w:pPr>
        <w:pStyle w:val="BodyText"/>
        <w:spacing w:lineRule="auto" w:line="276"/>
        <w:ind w:firstLine="710" w:left="140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25.10.2001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137-ФЗ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введении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в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действие Земельного кодекса Российской Федерации»;</w:t>
      </w:r>
    </w:p>
    <w:p>
      <w:pPr>
        <w:pStyle w:val="BodyText"/>
        <w:tabs>
          <w:tab w:val="clear" w:pos="720"/>
          <w:tab w:val="left" w:pos="2655" w:leader="none"/>
          <w:tab w:val="left" w:pos="3557" w:leader="none"/>
          <w:tab w:val="left" w:pos="4094" w:leader="none"/>
          <w:tab w:val="left" w:pos="5562" w:leader="none"/>
          <w:tab w:val="left" w:pos="6104" w:leader="none"/>
          <w:tab w:val="left" w:pos="7212" w:leader="none"/>
          <w:tab w:val="left" w:pos="7822" w:leader="none"/>
        </w:tabs>
        <w:spacing w:lineRule="auto" w:line="276"/>
        <w:ind w:firstLine="710" w:left="140" w:right="13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Федеральный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закон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>от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21.12.2001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10"/>
          <w:sz w:val="28"/>
          <w:szCs w:val="28"/>
        </w:rPr>
        <w:t>№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178-ФЗ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 xml:space="preserve">«О </w:t>
      </w:r>
      <w:r>
        <w:rPr>
          <w:rFonts w:ascii="Nimbus Roman" w:hAnsi="Nimbus Roman"/>
          <w:spacing w:val="-2"/>
          <w:sz w:val="28"/>
          <w:szCs w:val="28"/>
        </w:rPr>
        <w:t xml:space="preserve">приватизации </w:t>
      </w:r>
      <w:r>
        <w:rPr>
          <w:rFonts w:ascii="Nimbus Roman" w:hAnsi="Nimbus Roman"/>
          <w:sz w:val="28"/>
          <w:szCs w:val="28"/>
        </w:rPr>
        <w:t>государственного и муниципального имущества»;</w:t>
      </w:r>
    </w:p>
    <w:p>
      <w:pPr>
        <w:pStyle w:val="BodyText"/>
        <w:pageBreakBefore w:val="false"/>
        <w:tabs>
          <w:tab w:val="clear" w:pos="720"/>
          <w:tab w:val="left" w:pos="2593" w:leader="none"/>
          <w:tab w:val="left" w:pos="3432" w:leader="none"/>
          <w:tab w:val="left" w:pos="3907" w:leader="none"/>
          <w:tab w:val="left" w:pos="5308" w:leader="none"/>
          <w:tab w:val="left" w:pos="5782" w:leader="none"/>
          <w:tab w:val="left" w:pos="6828" w:leader="none"/>
          <w:tab w:val="left" w:pos="7505" w:leader="none"/>
          <w:tab w:val="left" w:pos="8613" w:leader="none"/>
        </w:tabs>
        <w:spacing w:lineRule="auto" w:line="276"/>
        <w:ind w:hanging="0" w:left="140" w:right="136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          </w:t>
      </w:r>
      <w:r>
        <w:rPr>
          <w:rFonts w:ascii="Nimbus Roman" w:hAnsi="Nimbus Roman"/>
          <w:spacing w:val="-2"/>
          <w:sz w:val="28"/>
          <w:szCs w:val="28"/>
        </w:rPr>
        <w:t>Федеральный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закон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6"/>
          <w:sz w:val="28"/>
          <w:szCs w:val="28"/>
        </w:rPr>
        <w:t>от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24.07.2002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10"/>
          <w:sz w:val="28"/>
          <w:szCs w:val="28"/>
        </w:rPr>
        <w:t>№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>101-ФЗ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4"/>
          <w:sz w:val="28"/>
          <w:szCs w:val="28"/>
        </w:rPr>
        <w:t>«Об</w:t>
      </w:r>
      <w:r>
        <w:rPr>
          <w:rFonts w:ascii="Nimbus Roman" w:hAnsi="Nimbus Roman"/>
          <w:sz w:val="28"/>
          <w:szCs w:val="28"/>
        </w:rPr>
        <w:tab/>
      </w:r>
      <w:r>
        <w:rPr>
          <w:rFonts w:ascii="Nimbus Roman" w:hAnsi="Nimbus Roman"/>
          <w:spacing w:val="-2"/>
          <w:sz w:val="28"/>
          <w:szCs w:val="28"/>
        </w:rPr>
        <w:t xml:space="preserve">обороте земель </w:t>
      </w:r>
      <w:r>
        <w:rPr>
          <w:rFonts w:ascii="Nimbus Roman" w:hAnsi="Nimbus Roman"/>
          <w:sz w:val="28"/>
          <w:szCs w:val="28"/>
        </w:rPr>
        <w:t>сельскохозяйственного назначения»;</w:t>
      </w:r>
    </w:p>
    <w:p>
      <w:pPr>
        <w:pStyle w:val="BodyText"/>
        <w:spacing w:lineRule="auto" w:line="276"/>
        <w:ind w:firstLine="710" w:left="140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14.11.2002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161-ФЗ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государственных</w:t>
      </w:r>
      <w:r>
        <w:rPr>
          <w:rFonts w:ascii="Nimbus Roman" w:hAnsi="Nimbus Roman"/>
          <w:spacing w:val="80"/>
          <w:w w:val="15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 муниципальных унитарных предприятиях»;</w:t>
      </w:r>
    </w:p>
    <w:p>
      <w:pPr>
        <w:pStyle w:val="BodyText"/>
        <w:spacing w:lineRule="auto" w:line="276" w:before="72" w:after="0"/>
        <w:ind w:firstLine="710" w:left="140" w:right="13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24.07.2007</w:t>
      </w:r>
      <w:r>
        <w:rPr>
          <w:rFonts w:ascii="Nimbus Roman" w:hAnsi="Nimbus Roman"/>
          <w:spacing w:val="-5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 209-ФЗ «О развитии малого и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среднего предпринимательства в Российской Федерации»;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24.07.2007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-1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221-ФЗ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кадастровой</w:t>
      </w:r>
      <w:r>
        <w:rPr>
          <w:rFonts w:ascii="Nimbus Roman" w:hAnsi="Nimbus Roman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деятельности»;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r>
        <w:rPr>
          <w:rFonts w:ascii="Nimbus Roman" w:hAnsi="Nimbus Roman"/>
          <w:spacing w:val="4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акты Российской Федерации»;</w:t>
      </w:r>
    </w:p>
    <w:p>
      <w:pPr>
        <w:pStyle w:val="BodyText"/>
        <w:spacing w:lineRule="auto" w:line="276" w:before="2" w:after="0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03.07.2016 № 237-ФЗ «О государственной кадастровой оценке»;</w:t>
      </w:r>
    </w:p>
    <w:p>
      <w:pPr>
        <w:pStyle w:val="BodyText"/>
        <w:spacing w:lineRule="auto" w:line="276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33" w:leader="none"/>
        </w:tabs>
        <w:spacing w:lineRule="auto" w:line="276" w:before="0" w:after="0"/>
        <w:ind w:hanging="282" w:left="1133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законы</w:t>
      </w:r>
      <w:r>
        <w:rPr>
          <w:rFonts w:ascii="Nimbus Roman" w:hAnsi="Nimbus Roman"/>
          <w:spacing w:val="-9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Кемеровской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области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–</w:t>
      </w:r>
      <w:r>
        <w:rPr>
          <w:rFonts w:ascii="Nimbus Roman" w:hAnsi="Nimbus Roman"/>
          <w:spacing w:val="-8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Кузбасса: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Кемеровской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области</w:t>
      </w:r>
      <w:r>
        <w:rPr>
          <w:rFonts w:ascii="Nimbus Roman" w:hAnsi="Nimbus Roman"/>
          <w:spacing w:val="79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–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Кузбасса</w:t>
      </w:r>
      <w:r>
        <w:rPr>
          <w:rFonts w:ascii="Nimbus Roman" w:hAnsi="Nimbus Roman"/>
          <w:spacing w:val="77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от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20.07.98</w:t>
      </w:r>
      <w:r>
        <w:rPr>
          <w:rFonts w:ascii="Nimbus Roman" w:hAnsi="Nimbus Roman"/>
          <w:spacing w:val="75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№</w:t>
      </w:r>
      <w:r>
        <w:rPr>
          <w:rFonts w:ascii="Nimbus Roman" w:hAnsi="Nimbus Roman"/>
          <w:spacing w:val="78"/>
          <w:sz w:val="28"/>
          <w:szCs w:val="28"/>
        </w:rPr>
        <w:t xml:space="preserve">  </w:t>
      </w:r>
      <w:r>
        <w:rPr>
          <w:rFonts w:ascii="Nimbus Roman" w:hAnsi="Nimbus Roman"/>
          <w:sz w:val="28"/>
          <w:szCs w:val="28"/>
        </w:rPr>
        <w:t>31-</w:t>
      </w:r>
      <w:r>
        <w:rPr>
          <w:rFonts w:ascii="Nimbus Roman" w:hAnsi="Nimbus Roman"/>
          <w:spacing w:val="-5"/>
          <w:sz w:val="28"/>
          <w:szCs w:val="28"/>
        </w:rPr>
        <w:t>ОЗ</w:t>
      </w:r>
    </w:p>
    <w:p>
      <w:pPr>
        <w:pStyle w:val="BodyText"/>
        <w:spacing w:lineRule="auto" w:line="276"/>
        <w:ind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«О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порядке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управления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государственной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собственностью</w:t>
      </w:r>
      <w:r>
        <w:rPr>
          <w:rFonts w:ascii="Nimbus Roman" w:hAnsi="Nimbus Roman"/>
          <w:spacing w:val="8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Кемеровской области – Кузбасса»;</w:t>
      </w:r>
    </w:p>
    <w:p>
      <w:pPr>
        <w:pStyle w:val="BodyText"/>
        <w:spacing w:lineRule="auto" w:line="276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Закон Кемеровской области от 18.12.2003 № 65-ОЗ «Об обороте земель сельскохозяйственного назначения в Кемеровской области – Кузбассе».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Основными проблемами, связанными с функционированием управления муниципальной собственностью Чебулинского муниципального округа, в настоящее время являются: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высокая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степень</w:t>
      </w:r>
      <w:r>
        <w:rPr>
          <w:rFonts w:ascii="Nimbus Roman" w:hAnsi="Nimbus Roman"/>
          <w:spacing w:val="-1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износа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муниципального</w:t>
      </w:r>
      <w:r>
        <w:rPr>
          <w:rFonts w:ascii="Nimbus Roman" w:hAnsi="Nimbus Roman"/>
          <w:spacing w:val="-1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имущества;</w:t>
      </w:r>
    </w:p>
    <w:p>
      <w:pPr>
        <w:pStyle w:val="BodyText"/>
        <w:spacing w:lineRule="auto" w:line="276" w:before="3" w:after="0"/>
        <w:ind w:firstLine="710" w:left="140" w:right="141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отсутствие картографической информации о земельных участках, находящихся в собственности Чебулинского муниципального округа, в электронном виде;</w:t>
      </w:r>
    </w:p>
    <w:p>
      <w:pPr>
        <w:pStyle w:val="BodyText"/>
        <w:spacing w:lineRule="auto" w:line="276" w:before="1" w:after="0"/>
        <w:ind w:firstLine="710" w:left="140" w:right="137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недостаточное распространение цифровых сервисов в процессе управления и распоряжения муниципальным имуществом и земельными ресурсами на региональном и муниципальном уровнях;</w:t>
      </w:r>
    </w:p>
    <w:p>
      <w:pPr>
        <w:pStyle w:val="BodyText"/>
        <w:spacing w:lineRule="auto" w:line="276"/>
        <w:ind w:firstLine="710" w:left="140" w:right="14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отсутствие квалифицированных кадров в области управления муниципальным имуществом;</w:t>
      </w:r>
    </w:p>
    <w:p>
      <w:pPr>
        <w:pStyle w:val="BodyText"/>
        <w:spacing w:lineRule="auto" w:line="276"/>
        <w:ind w:firstLine="710" w:left="140" w:right="14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плохое обеспечение необходимыми техническими средствами Комитета по управлению муниципальным имуществом Чебулинского муниципального округа.</w:t>
      </w:r>
    </w:p>
    <w:p>
      <w:pPr>
        <w:pStyle w:val="BodyText"/>
        <w:spacing w:lineRule="auto" w:line="276"/>
        <w:ind w:firstLine="710" w:left="140" w:right="14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74" w:leader="none"/>
          <w:tab w:val="left" w:pos="2364" w:leader="none"/>
        </w:tabs>
        <w:spacing w:lineRule="auto" w:line="276" w:before="297" w:after="0"/>
        <w:ind w:hanging="1652" w:left="2364" w:right="713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Описание</w:t>
      </w:r>
      <w:r>
        <w:rPr>
          <w:rFonts w:ascii="Nimbus Roman" w:hAnsi="Nimbus Roman"/>
          <w:b/>
          <w:spacing w:val="-6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приоритетов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целей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муниципальной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политики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в</w:t>
      </w:r>
      <w:r>
        <w:rPr>
          <w:rFonts w:ascii="Nimbus Roman" w:hAnsi="Nimbus Roman"/>
          <w:b/>
          <w:spacing w:val="-7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сфере реализации муниципальной программы</w:t>
      </w:r>
    </w:p>
    <w:p>
      <w:pPr>
        <w:pStyle w:val="BodyText"/>
        <w:spacing w:lineRule="auto" w:line="276" w:before="296" w:after="0"/>
        <w:ind w:firstLine="710" w:left="140" w:right="13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76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Одним из важнейших условий эффективного управления ресурсами является оформление в установленном порядке документов, подтверждающих право на объекты недвижимости, а также ведение единого, полного учета объектов казны.</w:t>
      </w:r>
    </w:p>
    <w:p>
      <w:pPr>
        <w:pStyle w:val="BodyText"/>
        <w:spacing w:lineRule="auto" w:line="276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позволяющей обеспечить эффективное использование ресурсов муниципального образования Чебулинский округ.</w:t>
      </w:r>
    </w:p>
    <w:p>
      <w:pPr>
        <w:pStyle w:val="BodyText"/>
        <w:pageBreakBefore w:val="false"/>
        <w:spacing w:lineRule="auto" w:line="276"/>
        <w:ind w:hanging="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    </w:t>
      </w:r>
      <w:r>
        <w:rPr>
          <w:rFonts w:ascii="Nimbus Roman" w:hAnsi="Nimbus Roman"/>
          <w:sz w:val="28"/>
          <w:szCs w:val="28"/>
        </w:rPr>
        <w:t>Реализация комплекса программных мероприятий позволит обеспечить необходимую информационную и технологическую поддержку процессов формирования, учета, оценки и взимания платы за использование объектов недвижимости и земельных участков и достичь намеченных целей в области социального развития и модернизации экономики округа.</w:t>
      </w:r>
    </w:p>
    <w:p>
      <w:pPr>
        <w:pStyle w:val="BodyText"/>
        <w:spacing w:lineRule="auto" w:line="276" w:before="2" w:after="0"/>
        <w:ind w:firstLine="710" w:left="140" w:right="14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Целью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pacing w:val="-6"/>
          <w:sz w:val="28"/>
          <w:szCs w:val="28"/>
        </w:rPr>
        <w:t>муниципальной политики</w:t>
      </w:r>
      <w:r>
        <w:rPr>
          <w:rFonts w:ascii="Nimbus Roman" w:hAnsi="Nimbus Roman"/>
          <w:spacing w:val="-6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является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создание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условий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для</w:t>
      </w:r>
      <w:r>
        <w:rPr>
          <w:rFonts w:ascii="Nimbus Roman" w:hAnsi="Nimbus Roman"/>
          <w:spacing w:val="-4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эффективного использования и вовлечения в хозяйственный оборот объектов недвижимости, свободных земельных участков, бесхозяйного имущества.</w:t>
      </w:r>
    </w:p>
    <w:p>
      <w:pPr>
        <w:pStyle w:val="BodyText"/>
        <w:spacing w:lineRule="auto" w:line="276"/>
        <w:ind w:left="851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К задачам муниципальной политики относятся</w:t>
      </w:r>
      <w:r>
        <w:rPr>
          <w:rFonts w:ascii="Nimbus Roman" w:hAnsi="Nimbus Roman"/>
          <w:color w:val="000000"/>
          <w:spacing w:val="-2"/>
          <w:sz w:val="28"/>
          <w:szCs w:val="28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7" w:leader="none"/>
        </w:tabs>
        <w:spacing w:lineRule="auto" w:line="276" w:before="0" w:after="0"/>
        <w:ind w:firstLine="710" w:left="140" w:right="1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пополнение доходной части бюджета Чебулинского муниципального </w:t>
      </w:r>
      <w:r>
        <w:rPr>
          <w:rFonts w:ascii="Nimbus Roman" w:hAnsi="Nimbus Roman"/>
          <w:spacing w:val="-2"/>
          <w:sz w:val="28"/>
          <w:szCs w:val="28"/>
        </w:rPr>
        <w:t>округа;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89" w:leader="none"/>
        </w:tabs>
        <w:spacing w:lineRule="auto" w:line="276" w:before="0" w:after="0"/>
        <w:ind w:firstLine="710" w:left="140" w:right="13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инвентаризация, паспортизация, регистрация и корректировка реестра муниципального имущества для создания условий эффективного его </w:t>
      </w:r>
      <w:r>
        <w:rPr>
          <w:rFonts w:ascii="Nimbus Roman" w:hAnsi="Nimbus Roman"/>
          <w:spacing w:val="-2"/>
          <w:sz w:val="28"/>
          <w:szCs w:val="28"/>
        </w:rPr>
        <w:t>использования;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47" w:leader="none"/>
        </w:tabs>
        <w:spacing w:lineRule="auto" w:line="276" w:before="0" w:after="0"/>
        <w:ind w:firstLine="710" w:left="140" w:right="14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совершенствование качества предоставления муниципальных услуг, оказываемых организациям и гражданам.</w:t>
      </w:r>
    </w:p>
    <w:p>
      <w:pPr>
        <w:pStyle w:val="ListParagraph"/>
        <w:tabs>
          <w:tab w:val="clear" w:pos="720"/>
          <w:tab w:val="left" w:pos="1147" w:leader="none"/>
        </w:tabs>
        <w:spacing w:lineRule="auto" w:line="240" w:before="0" w:after="0"/>
        <w:ind w:firstLine="710" w:left="140" w:right="144"/>
        <w:jc w:val="both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1147" w:leader="none"/>
        </w:tabs>
        <w:spacing w:lineRule="auto" w:line="240" w:before="0" w:after="0"/>
        <w:ind w:firstLine="710" w:left="140" w:right="144"/>
        <w:jc w:val="center"/>
        <w:rPr>
          <w:rFonts w:ascii="Nimbus Roman" w:hAnsi="Nimbus Roman"/>
        </w:rPr>
      </w:pPr>
      <w:r>
        <w:rPr>
          <w:rFonts w:ascii="Nimbus Roman" w:hAnsi="Nimbus Roman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center"/>
        <w:rPr>
          <w:rFonts w:ascii="Nimbus Roman" w:hAnsi="Nimbus Roman" w:eastAsia="Times New Roman" w:cs="Times New Roman"/>
          <w:b/>
          <w:bCs/>
          <w:color w:val="000000"/>
          <w:spacing w:val="2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Nimbus Roman" w:hAnsi="Nimbus Roman"/>
          <w:b/>
          <w:bCs/>
          <w:color w:val="000000"/>
          <w:spacing w:val="20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center"/>
        <w:rPr/>
      </w:pPr>
      <w:r>
        <w:rPr>
          <w:rFonts w:eastAsia="Times New Roman" w:cs="Times New Roman" w:ascii="Nimbus Roman" w:hAnsi="Nimbus Roman"/>
          <w:b/>
          <w:bCs/>
          <w:color w:val="000000"/>
          <w:spacing w:val="20"/>
          <w:sz w:val="28"/>
          <w:szCs w:val="28"/>
          <w:shd w:fill="auto" w:val="clear"/>
          <w:lang w:eastAsia="ru-RU"/>
        </w:rPr>
        <w:t>3. Сведения о взаимосвязи со стратегическими приоритетами, целями и показателями государственных программ Российской Федерации  и государственных программ Кемеровской области-Кузбассу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Мероприятия программ не реализуются в рамках государственных программ. Программные мероприятия включают реализацию муниципальной политики в области приватизации и организации учета муниципального имущества, составляющие казну Чебулинского муниципального округа, в том числе: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содержание жилищного фонда и нежилых помещений, находящихся в муниципальной собственности.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</w:t>
      </w:r>
      <w:r>
        <w:rPr>
          <w:b w:val="false"/>
          <w:bCs w:val="false"/>
          <w:sz w:val="28"/>
          <w:szCs w:val="28"/>
        </w:rPr>
        <w:t>- приобретение в муниципальную собственность недвижимого и иного имущества для нужд Чебулинского муниципального округа.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-  повышение качества муниципальных услуг по осуществлению государственного кадастрового учета и (или) государственной регистрации прав, в том числе в связи с доступностью государственных услуг в электронном виде, до 100 процентов к концу 2030 года.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>Муниципальная программа по управлению муниципальной собственностью Чебулинского муниципального округа имеет связь с государственной программой Кемеровской области — Кузбасса «Имущественный комплекс Кузбасса», утвержденной постановлением Правительства Кемеровской области — Кузбасса от 10 ноября 2023 № 723.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27" w:right="22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227" w:right="227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28" w:leader="none"/>
          <w:tab w:val="left" w:pos="2455" w:leader="none"/>
        </w:tabs>
        <w:spacing w:lineRule="auto" w:line="276" w:before="297" w:after="0"/>
        <w:ind w:hanging="0" w:left="2455" w:right="1392"/>
        <w:jc w:val="center"/>
        <w:rPr/>
      </w:pPr>
      <w:r>
        <w:rPr>
          <w:rFonts w:ascii="Nimbus Roman" w:hAnsi="Nimbus Roman"/>
          <w:b/>
          <w:sz w:val="28"/>
          <w:szCs w:val="28"/>
        </w:rPr>
        <w:t>4. Задачи</w:t>
      </w:r>
      <w:r>
        <w:rPr>
          <w:rFonts w:ascii="Nimbus Roman" w:hAnsi="Nimbus Roman"/>
          <w:b/>
          <w:spacing w:val="-10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государственного</w:t>
      </w:r>
      <w:r>
        <w:rPr>
          <w:rFonts w:ascii="Nimbus Roman" w:hAnsi="Nimbus Roman"/>
          <w:b/>
          <w:spacing w:val="-1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управления,</w:t>
      </w:r>
      <w:r>
        <w:rPr>
          <w:rFonts w:ascii="Nimbus Roman" w:hAnsi="Nimbus Roman"/>
          <w:b/>
          <w:spacing w:val="-4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способы</w:t>
      </w:r>
      <w:r>
        <w:rPr>
          <w:rFonts w:ascii="Nimbus Roman" w:hAnsi="Nimbus Roman"/>
          <w:b/>
          <w:spacing w:val="-10"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 xml:space="preserve">их эффективного решения в сфере реализации </w:t>
      </w:r>
      <w:r>
        <w:rPr>
          <w:rFonts w:ascii="Nimbus Roman" w:hAnsi="Nimbus Roman"/>
          <w:b/>
          <w:spacing w:val="-2"/>
          <w:sz w:val="28"/>
          <w:szCs w:val="28"/>
        </w:rPr>
        <w:t>муниципальной</w:t>
      </w:r>
      <w:r>
        <w:rPr>
          <w:rFonts w:ascii="Nimbus Roman" w:hAnsi="Nimbus Roman"/>
          <w:b/>
          <w:spacing w:val="3"/>
          <w:sz w:val="28"/>
          <w:szCs w:val="28"/>
        </w:rPr>
        <w:t xml:space="preserve"> </w:t>
      </w:r>
      <w:r>
        <w:rPr>
          <w:rFonts w:ascii="Nimbus Roman" w:hAnsi="Nimbus Roman"/>
          <w:b/>
          <w:spacing w:val="-2"/>
          <w:sz w:val="28"/>
          <w:szCs w:val="28"/>
        </w:rPr>
        <w:t>программы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228" w:leader="none"/>
          <w:tab w:val="left" w:pos="2455" w:leader="none"/>
        </w:tabs>
        <w:spacing w:lineRule="auto" w:line="240" w:before="297" w:after="0"/>
        <w:ind w:hanging="0" w:left="2455" w:right="139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BodyText"/>
        <w:spacing w:lineRule="auto" w:line="235"/>
        <w:ind w:firstLine="703" w:left="57" w:right="1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Основной</w:t>
      </w:r>
      <w:r>
        <w:rPr>
          <w:rFonts w:ascii="Nimbus Roman" w:hAnsi="Nimbus Roman"/>
          <w:b w:val="false"/>
          <w:bCs w:val="false"/>
          <w:spacing w:val="-1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A0A0A"/>
          <w:sz w:val="28"/>
          <w:szCs w:val="28"/>
          <w:shd w:fill="auto" w:val="clear"/>
        </w:rPr>
        <w:t>целью</w:t>
      </w:r>
      <w:r>
        <w:rPr>
          <w:rFonts w:ascii="Nimbus Roman" w:hAnsi="Nimbus Roman"/>
          <w:b w:val="false"/>
          <w:bCs w:val="false"/>
          <w:color w:val="0A0A0A"/>
          <w:spacing w:val="-6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программы является создание</w:t>
      </w:r>
      <w:r>
        <w:rPr>
          <w:rFonts w:ascii="Nimbus Roman" w:hAnsi="Nimbus Roman"/>
          <w:b w:val="false"/>
          <w:bCs w:val="false"/>
          <w:spacing w:val="-2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условий</w:t>
      </w:r>
      <w:r>
        <w:rPr>
          <w:rFonts w:ascii="Nimbus Roman" w:hAnsi="Nimbus Roman"/>
          <w:b w:val="false"/>
          <w:bCs w:val="false"/>
          <w:spacing w:val="-2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C0C0C"/>
          <w:sz w:val="28"/>
          <w:szCs w:val="28"/>
          <w:shd w:fill="auto" w:val="clear"/>
        </w:rPr>
        <w:t>для</w:t>
      </w:r>
      <w:r>
        <w:rPr>
          <w:rFonts w:ascii="Nimbus Roman" w:hAnsi="Nimbus Roman"/>
          <w:b w:val="false"/>
          <w:bCs w:val="false"/>
          <w:color w:val="0C0C0C"/>
          <w:spacing w:val="-9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повышения эффективности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 xml:space="preserve">управления </w:t>
      </w:r>
      <w:r>
        <w:rPr>
          <w:rFonts w:ascii="Nimbus Roman" w:hAnsi="Nimbus Roman"/>
          <w:b w:val="false"/>
          <w:bCs w:val="false"/>
          <w:color w:val="111111"/>
          <w:sz w:val="28"/>
          <w:szCs w:val="28"/>
          <w:shd w:fill="auto" w:val="clear"/>
        </w:rPr>
        <w:t xml:space="preserve">и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 xml:space="preserve">распоряжения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муниципальным имуществом, находящимся </w:t>
      </w:r>
      <w:r>
        <w:rPr>
          <w:rFonts w:ascii="Nimbus Roman" w:hAnsi="Nimbus Roman"/>
          <w:b w:val="false"/>
          <w:bCs w:val="false"/>
          <w:color w:val="0C0C0C"/>
          <w:sz w:val="28"/>
          <w:szCs w:val="28"/>
          <w:shd w:fill="auto" w:val="clear"/>
        </w:rPr>
        <w:t>в</w:t>
      </w:r>
      <w:r>
        <w:rPr>
          <w:rFonts w:ascii="Nimbus Roman" w:hAnsi="Nimbus Roman"/>
          <w:b w:val="false"/>
          <w:bCs w:val="false"/>
          <w:color w:val="0C0C0C"/>
          <w:spacing w:val="-5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муниципальной собственности Чебулинского муниципального </w:t>
      </w:r>
      <w:r>
        <w:rPr>
          <w:rFonts w:ascii="Nimbus Roman" w:hAnsi="Nimbus Roman"/>
          <w:b w:val="false"/>
          <w:bCs w:val="false"/>
          <w:color w:val="070707"/>
          <w:sz w:val="28"/>
          <w:szCs w:val="28"/>
          <w:shd w:fill="auto" w:val="clear"/>
        </w:rPr>
        <w:t>округа</w:t>
      </w:r>
      <w:r>
        <w:rPr>
          <w:rFonts w:ascii="Nimbus Roman" w:hAnsi="Nimbus Roman"/>
          <w:b w:val="false"/>
          <w:bCs w:val="false"/>
          <w:color w:val="070707"/>
          <w:spacing w:val="75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color w:val="0E0E0E"/>
          <w:sz w:val="28"/>
          <w:szCs w:val="28"/>
          <w:shd w:fill="auto" w:val="clear"/>
        </w:rPr>
        <w:t>и</w:t>
      </w:r>
      <w:r>
        <w:rPr>
          <w:rFonts w:ascii="Nimbus Roman" w:hAnsi="Nimbus Roman"/>
          <w:b w:val="false"/>
          <w:bCs w:val="false"/>
          <w:color w:val="0E0E0E"/>
          <w:spacing w:val="7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земельными</w:t>
      </w:r>
      <w:r>
        <w:rPr>
          <w:rFonts w:ascii="Nimbus Roman" w:hAnsi="Nimbus Roman"/>
          <w:b w:val="false"/>
          <w:bCs w:val="false"/>
          <w:spacing w:val="8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участками,</w:t>
      </w:r>
      <w:r>
        <w:rPr>
          <w:rFonts w:ascii="Nimbus Roman" w:hAnsi="Nimbus Roman"/>
          <w:b w:val="false"/>
          <w:bCs w:val="false"/>
          <w:spacing w:val="78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>находящимися</w:t>
      </w:r>
      <w:r>
        <w:rPr>
          <w:rFonts w:ascii="Nimbus Roman" w:hAnsi="Nimbus Roman"/>
          <w:b w:val="false"/>
          <w:bCs w:val="false"/>
          <w:spacing w:val="8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color w:val="0E0E0E"/>
          <w:sz w:val="28"/>
          <w:szCs w:val="28"/>
          <w:shd w:fill="auto" w:val="clear"/>
        </w:rPr>
        <w:t>в</w:t>
      </w:r>
      <w:r>
        <w:rPr>
          <w:rFonts w:ascii="Nimbus Roman" w:hAnsi="Nimbus Roman"/>
          <w:b w:val="false"/>
          <w:bCs w:val="false"/>
          <w:color w:val="0E0E0E"/>
          <w:spacing w:val="70"/>
          <w:sz w:val="28"/>
          <w:szCs w:val="28"/>
          <w:shd w:fill="auto" w:val="clear"/>
        </w:rPr>
        <w:t xml:space="preserve">  </w:t>
      </w:r>
      <w:r>
        <w:rPr>
          <w:rFonts w:ascii="Nimbus Roman" w:hAnsi="Nimbus Roman"/>
          <w:b w:val="false"/>
          <w:bCs w:val="false"/>
          <w:sz w:val="28"/>
          <w:szCs w:val="28"/>
          <w:shd w:fill="auto" w:val="clear"/>
        </w:rPr>
        <w:t xml:space="preserve">муниципальной 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>собственности Чебулинского</w:t>
      </w:r>
      <w:r>
        <w:rPr>
          <w:rFonts w:ascii="Nimbus Roman" w:hAnsi="Nimbus Roman"/>
          <w:b w:val="false"/>
          <w:bCs w:val="false"/>
          <w:color w:val="0A0A0A"/>
          <w:sz w:val="28"/>
          <w:szCs w:val="28"/>
          <w:shd w:fill="auto" w:val="clear"/>
        </w:rPr>
        <w:t xml:space="preserve"> </w:t>
      </w:r>
      <w:r>
        <w:rPr>
          <w:rFonts w:ascii="Nimbus Roman" w:hAnsi="Nimbus Roman"/>
          <w:b w:val="false"/>
          <w:bCs w:val="false"/>
          <w:color w:val="050505"/>
          <w:sz w:val="28"/>
          <w:szCs w:val="28"/>
          <w:shd w:fill="auto" w:val="clear"/>
        </w:rPr>
        <w:t>муниципального округа</w:t>
      </w:r>
      <w:r>
        <w:rPr>
          <w:rFonts w:ascii="Nimbus Roman" w:hAnsi="Nimbus Roman"/>
          <w:b w:val="false"/>
          <w:bCs w:val="false"/>
          <w:color w:val="080808"/>
          <w:sz w:val="28"/>
          <w:szCs w:val="28"/>
          <w:shd w:fill="auto" w:val="clear"/>
        </w:rPr>
        <w:t>.</w:t>
      </w:r>
    </w:p>
    <w:p>
      <w:pPr>
        <w:pStyle w:val="BodyText"/>
        <w:spacing w:before="2" w:after="0"/>
        <w:ind w:left="854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Достижение</w:t>
      </w:r>
      <w:r>
        <w:rPr>
          <w:rFonts w:ascii="Nimbus Roman" w:hAnsi="Nimbus Roman"/>
          <w:spacing w:val="14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цели</w:t>
      </w:r>
      <w:r>
        <w:rPr>
          <w:rFonts w:ascii="Nimbus Roman" w:hAnsi="Nimbus Roman"/>
          <w:spacing w:val="-1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реализуется</w:t>
      </w:r>
      <w:r>
        <w:rPr>
          <w:rFonts w:ascii="Nimbus Roman" w:hAnsi="Nimbus Roman"/>
          <w:spacing w:val="15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за</w:t>
      </w:r>
      <w:r>
        <w:rPr>
          <w:rFonts w:ascii="Nimbus Roman" w:hAnsi="Nimbus Roman"/>
          <w:spacing w:val="-12"/>
          <w:sz w:val="28"/>
          <w:szCs w:val="28"/>
        </w:rPr>
        <w:t xml:space="preserve"> </w:t>
      </w:r>
      <w:r>
        <w:rPr>
          <w:rFonts w:ascii="Nimbus Roman" w:hAnsi="Nimbus Roman"/>
          <w:color w:val="080808"/>
          <w:spacing w:val="-2"/>
          <w:sz w:val="28"/>
          <w:szCs w:val="28"/>
        </w:rPr>
        <w:t>счет</w:t>
      </w:r>
      <w:r>
        <w:rPr>
          <w:rFonts w:ascii="Nimbus Roman" w:hAnsi="Nimbus Roman"/>
          <w:color w:val="080808"/>
          <w:spacing w:val="-7"/>
          <w:sz w:val="28"/>
          <w:szCs w:val="28"/>
        </w:rPr>
        <w:t xml:space="preserve"> </w:t>
      </w:r>
      <w:r>
        <w:rPr>
          <w:rFonts w:ascii="Nimbus Roman" w:hAnsi="Nimbus Roman"/>
          <w:spacing w:val="-2"/>
          <w:sz w:val="28"/>
          <w:szCs w:val="28"/>
        </w:rPr>
        <w:t>выполнения</w:t>
      </w:r>
      <w:r>
        <w:rPr>
          <w:rFonts w:ascii="Nimbus Roman" w:hAnsi="Nimbus Roman"/>
          <w:spacing w:val="10"/>
          <w:sz w:val="28"/>
          <w:szCs w:val="28"/>
        </w:rPr>
        <w:t xml:space="preserve"> </w:t>
      </w:r>
      <w:r>
        <w:rPr>
          <w:rFonts w:ascii="Nimbus Roman" w:hAnsi="Nimbus Roman"/>
          <w:color w:val="080808"/>
          <w:spacing w:val="-2"/>
          <w:sz w:val="28"/>
          <w:szCs w:val="28"/>
        </w:rPr>
        <w:t>задач: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обеспечение функционирования Комитета по управлению муниципальным имуществом;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Внесение сведений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увеличение общей площади жилых помещений муниципального жилищного фонда;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недопущение задолженности во взносам за капитальный ремонт;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осуществление имущественной поддержки социально-незащищенным и иным категориям граждан;</w:t>
      </w:r>
    </w:p>
    <w:p>
      <w:pPr>
        <w:pStyle w:val="BodyText"/>
        <w:spacing w:before="14" w:after="0"/>
        <w:ind w:firstLine="731" w:left="144" w:right="156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организация работ по сносу ветхого, аварийного жилья, непригодного для жизни.</w:t>
      </w:r>
    </w:p>
    <w:p>
      <w:pPr>
        <w:pStyle w:val="BodyText"/>
        <w:spacing w:before="14" w:after="0"/>
        <w:ind w:firstLine="731" w:left="144" w:right="156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sectPr>
          <w:type w:val="nextPage"/>
          <w:pgSz w:w="11906" w:h="16838"/>
          <w:pgMar w:left="1559" w:right="850" w:gutter="0" w:header="0" w:top="9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BodyText"/>
        <w:spacing w:before="3" w:after="0"/>
        <w:ind w:firstLine="659" w:left="158" w:right="149"/>
        <w:jc w:val="both"/>
        <w:rPr/>
      </w:pPr>
      <w:r>
        <w:rPr/>
      </w:r>
    </w:p>
    <w:p>
      <w:pPr>
        <w:pStyle w:val="Normal"/>
        <w:spacing w:before="0" w:after="0"/>
        <w:ind w:hanging="0" w:left="307" w:right="701"/>
        <w:jc w:val="center"/>
        <w:rPr>
          <w:b/>
          <w:sz w:val="26"/>
        </w:rPr>
      </w:pPr>
      <w:bookmarkStart w:id="0" w:name="ПАСПОРТ"/>
      <w:bookmarkEnd w:id="0"/>
      <w:r>
        <w:rPr>
          <w:b/>
          <w:spacing w:val="-2"/>
          <w:sz w:val="26"/>
        </w:rPr>
        <w:t>ПАСПОРТ</w:t>
      </w:r>
    </w:p>
    <w:p>
      <w:pPr>
        <w:pStyle w:val="Normal"/>
        <w:spacing w:lineRule="exact" w:line="298" w:before="4" w:after="0"/>
        <w:ind w:hanging="0" w:left="307" w:right="701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3"/>
          <w:sz w:val="26"/>
        </w:rPr>
        <w:t xml:space="preserve"> </w:t>
      </w:r>
    </w:p>
    <w:p>
      <w:pPr>
        <w:pStyle w:val="Normal"/>
        <w:spacing w:lineRule="exact" w:line="298" w:before="0" w:after="0"/>
        <w:ind w:hanging="0" w:left="291" w:right="701"/>
        <w:jc w:val="center"/>
        <w:rPr>
          <w:b/>
          <w:sz w:val="26"/>
        </w:rPr>
      </w:pPr>
      <w:r>
        <w:rPr>
          <w:b/>
          <w:sz w:val="26"/>
        </w:rPr>
        <w:t>«Управление муниципальной собственностью Чебулинского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округа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2026-2030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годы»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51" w:leader="none"/>
        </w:tabs>
        <w:spacing w:lineRule="auto" w:line="240" w:before="296" w:after="0"/>
        <w:ind w:hanging="264" w:left="7151" w:right="0"/>
        <w:jc w:val="left"/>
        <w:rPr>
          <w:sz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848995</wp:posOffset>
                </wp:positionH>
                <wp:positionV relativeFrom="paragraph">
                  <wp:posOffset>574040</wp:posOffset>
                </wp:positionV>
                <wp:extent cx="9274810" cy="4427220"/>
                <wp:effectExtent l="0" t="0" r="0" b="0"/>
                <wp:wrapNone/>
                <wp:docPr id="9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80" cy="442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47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6899"/>
                              <w:gridCol w:w="7577"/>
                            </w:tblGrid>
                            <w:tr>
                              <w:trPr>
                                <w:trHeight w:val="873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6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Куратор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Первый заместитель главы Чебулинского муниципального округа Ю. Н. Феоктистова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7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 w:before="2" w:after="0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5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5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2026 –2030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Цели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dyText"/>
                                    <w:spacing w:lineRule="auto" w:line="235"/>
                                    <w:ind w:hanging="0" w:left="57" w:right="12"/>
                                    <w:jc w:val="both"/>
                                    <w:rPr>
                                      <w:b w:val="false"/>
                                      <w:bCs w:val="false"/>
                                      <w:highlight w:val="none"/>
                                      <w:shd w:fill="auto" w:val="clear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создание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-2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условий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-2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для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9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повышения эффективности управления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111111"/>
                                      <w:sz w:val="26"/>
                                      <w:shd w:fill="auto" w:val="clear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распоряжения муниципальным имуществом, находящимся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5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муниципальной собственности Чебулинского муниципального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z w:val="26"/>
                                      <w:shd w:fill="auto" w:val="clear"/>
                                    </w:rPr>
                                    <w:t>округа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pacing w:val="75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земельными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участками,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78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находящимися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муниципальной собственности Чебулинского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A0A0A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50505"/>
                                      <w:sz w:val="26"/>
                                      <w:shd w:fill="auto" w:val="clear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4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Направление (подпрограммы) муниципальной программы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1. Повышение эффективности управления муниципальной собственностью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2. Строительство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3. Обеспечение жильем отдельных категорий граждан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4. Капитальный ремонт муниципального жилищного фонда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6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Связь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8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с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1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>национальными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целями,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pacing w:val="-8"/>
                                      <w:sz w:val="24"/>
                                      <w:szCs w:val="24"/>
                                      <w:shd w:fill="auto" w:val="clear"/>
                                      <w:lang w:eastAsia="ru-RU"/>
                                    </w:rPr>
                                    <w:t xml:space="preserve"> государственными программами Кемеровской области-Кузбасса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0" w:left="0" w:right="67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imbus Roman" w:hAnsi="Nimbus Roman"/>
                                      <w:color w:val="000000"/>
                                      <w:spacing w:val="20"/>
                                      <w:sz w:val="26"/>
                                      <w:szCs w:val="26"/>
                                      <w:shd w:fill="auto" w:val="clear"/>
                                    </w:rPr>
                                    <w:t xml:space="preserve">Государственная программа Кемеровской области — Кузбасса </w:t>
                                  </w:r>
                                  <w:r>
                                    <w:rPr>
                                      <w:rFonts w:eastAsia="Times New Roman" w:cs="Times New Roman" w:ascii="Nimbus Roman" w:hAnsi="Nimbus Roman"/>
                                      <w:color w:val="000000"/>
                                      <w:spacing w:val="20"/>
                                      <w:sz w:val="26"/>
                                      <w:szCs w:val="26"/>
                                      <w:shd w:fill="auto" w:val="clear"/>
                                      <w:lang w:eastAsia="ru-RU"/>
                                    </w:rPr>
                                    <w:t>«Имущественный комплекс Кузбасса», утверждённая постановлением Правительства Кемеровской области — Кузбасса от 10 ноября 2023 года №723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66.85pt;margin-top:45.2pt;width:730.25pt;height:348.5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47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6899"/>
                        <w:gridCol w:w="7577"/>
                      </w:tblGrid>
                      <w:tr>
                        <w:trPr>
                          <w:trHeight w:val="873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6" w:right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</w:rPr>
                              <w:t>Куратор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Первый заместитель главы Чебулинского муниципального округа Ю. Н. Феоктистова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7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8" w:before="2" w:after="0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689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5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Период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5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2026 –2030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годы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Цели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BodyText"/>
                              <w:spacing w:lineRule="auto" w:line="235"/>
                              <w:ind w:hanging="0" w:left="57" w:right="12"/>
                              <w:jc w:val="both"/>
                              <w:rPr>
                                <w:b w:val="false"/>
                                <w:bCs w:val="false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создание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-2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условий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-2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для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9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повышения эффективности управления </w:t>
                            </w:r>
                            <w:r>
                              <w:rPr>
                                <w:b w:val="false"/>
                                <w:bCs w:val="false"/>
                                <w:color w:val="111111"/>
                                <w:sz w:val="26"/>
                                <w:shd w:fill="auto" w:val="clear"/>
                              </w:rPr>
                              <w:t xml:space="preserve">и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распоряжения муниципальным имуществом, находящимся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5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муниципальной собственности Чебулинского муниципального 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z w:val="26"/>
                                <w:shd w:fill="auto" w:val="clear"/>
                              </w:rPr>
                              <w:t>округа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pacing w:val="75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и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земельными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участками,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78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находящимися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муниципальной собственности Чебулинского</w:t>
                            </w:r>
                            <w:r>
                              <w:rPr>
                                <w:b w:val="false"/>
                                <w:bCs w:val="false"/>
                                <w:color w:val="0A0A0A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50505"/>
                                <w:sz w:val="26"/>
                                <w:shd w:fill="auto" w:val="clear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1454" w:hRule="atLeast"/>
                        </w:trPr>
                        <w:tc>
                          <w:tcPr>
                            <w:tcW w:w="6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Направление (подпрограммы) муниципальной программы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Повышение эффективности управления муниципальной собственностью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Строительство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 Обеспечение жильем отдельных категорий граждан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 Капитальный ремонт муниципального жилищного фонда</w:t>
                            </w: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6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Связь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8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с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1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>национальными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11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целями,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pacing w:val="-8"/>
                                <w:sz w:val="24"/>
                                <w:szCs w:val="24"/>
                                <w:shd w:fill="auto" w:val="clear"/>
                                <w:lang w:eastAsia="ru-RU"/>
                              </w:rPr>
                              <w:t xml:space="preserve"> государственными программами Кемеровской области-Кузбасса</w:t>
                            </w:r>
                          </w:p>
                        </w:tc>
                        <w:tc>
                          <w:tcPr>
                            <w:tcW w:w="7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0" w:left="0" w:right="6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mbus Roman" w:hAnsi="Nimbus Roman"/>
                                <w:color w:val="000000"/>
                                <w:spacing w:val="20"/>
                                <w:sz w:val="26"/>
                                <w:szCs w:val="26"/>
                                <w:shd w:fill="auto" w:val="clear"/>
                              </w:rPr>
                              <w:t xml:space="preserve">Государственная программа Кемеровской области — Кузбасса </w:t>
                            </w:r>
                            <w:r>
                              <w:rPr>
                                <w:rFonts w:eastAsia="Times New Roman" w:cs="Times New Roman" w:ascii="Nimbus Roman" w:hAnsi="Nimbus Roman"/>
                                <w:color w:val="000000"/>
                                <w:spacing w:val="20"/>
                                <w:sz w:val="26"/>
                                <w:szCs w:val="26"/>
                                <w:shd w:fill="auto" w:val="clear"/>
                                <w:lang w:eastAsia="ru-RU"/>
                              </w:rPr>
                              <w:t>«Имущественный комплекс Кузбасса», утверждённая постановлением Правительства Кемеровской области — Кузбасса от 10 ноября 2023 года №723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26"/>
        </w:rPr>
        <w:t>Основные положения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6" w:after="0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hanging="0" w:left="0" w:right="38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7545070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0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4" path="m0,0l-2147483645,0l-2147483645,-2147483646l0,-2147483646xe" stroked="f" o:allowincell="f" style="position:absolute;margin-left:594.1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10"/>
          <w:sz w:val="24"/>
        </w:rPr>
        <w:t>9</w:t>
      </w:r>
    </w:p>
    <w:p>
      <w:pPr>
        <w:pStyle w:val="BodyText"/>
        <w:spacing w:before="49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67" w:leader="none"/>
        </w:tabs>
        <w:spacing w:lineRule="auto" w:line="240" w:before="0" w:after="0"/>
        <w:ind w:hanging="264" w:left="5667" w:right="0"/>
        <w:jc w:val="left"/>
        <w:rPr>
          <w:b/>
          <w:bCs/>
        </w:rPr>
      </w:pPr>
      <w:r>
        <w:rPr>
          <w:b/>
          <w:bCs/>
          <w:spacing w:val="-2"/>
          <w:sz w:val="26"/>
        </w:rPr>
        <w:t>Показатели</w:t>
      </w:r>
      <w:r>
        <w:rPr>
          <w:b/>
          <w:bCs/>
          <w:spacing w:val="1"/>
          <w:sz w:val="26"/>
        </w:rPr>
        <w:t xml:space="preserve"> </w:t>
      </w:r>
      <w:r>
        <w:rPr>
          <w:b/>
          <w:bCs/>
          <w:spacing w:val="-2"/>
          <w:sz w:val="26"/>
        </w:rPr>
        <w:t>муниципальной</w:t>
      </w:r>
      <w:r>
        <w:rPr>
          <w:b/>
          <w:bCs/>
          <w:spacing w:val="5"/>
          <w:sz w:val="26"/>
        </w:rPr>
        <w:t xml:space="preserve"> </w:t>
      </w:r>
      <w:r>
        <w:rPr>
          <w:b/>
          <w:bCs/>
          <w:spacing w:val="-2"/>
          <w:sz w:val="26"/>
        </w:rPr>
        <w:t>программы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229235</wp:posOffset>
                </wp:positionH>
                <wp:positionV relativeFrom="paragraph">
                  <wp:posOffset>167005</wp:posOffset>
                </wp:positionV>
                <wp:extent cx="9615170" cy="5387975"/>
                <wp:effectExtent l="0" t="0" r="0" b="0"/>
                <wp:wrapNone/>
                <wp:docPr id="11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240" cy="538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18" w:type="dxa"/>
                              <w:jc w:val="left"/>
                              <w:tblInd w:w="88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384"/>
                              <w:gridCol w:w="2173"/>
                              <w:gridCol w:w="795"/>
                              <w:gridCol w:w="1234"/>
                              <w:gridCol w:w="742"/>
                              <w:gridCol w:w="778"/>
                              <w:gridCol w:w="635"/>
                              <w:gridCol w:w="545"/>
                              <w:gridCol w:w="637"/>
                              <w:gridCol w:w="758"/>
                              <w:gridCol w:w="795"/>
                              <w:gridCol w:w="1976"/>
                              <w:gridCol w:w="3565"/>
                            </w:tblGrid>
                            <w:tr>
                              <w:trPr>
                                <w:trHeight w:val="1521" w:hRule="atLeast"/>
                              </w:trPr>
                              <w:tc>
                                <w:tcPr>
                                  <w:tcW w:w="38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3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43" w:left="81" w:right="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6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178" w:left="590" w:right="31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Наименование показателя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4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 w:before="1" w:after="0"/>
                                    <w:ind w:hanging="5" w:left="125" w:right="4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Уро- вень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показа-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теля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2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="154" w:left="166" w:right="3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8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(ОКЕИ)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62" w:left="305" w:right="27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Базовое значение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firstLine="3" w:left="336" w:right="32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Значение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показателя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годам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за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достижение показателя (участник муниципальной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/>
                                    <w:ind w:left="12" w:right="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программы)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4" w:left="270" w:right="237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Связь с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показателями националь-ных целей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5" w:hRule="atLeast"/>
                              </w:trPr>
                              <w:tc>
                                <w:tcPr>
                                  <w:tcW w:w="38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 w:after="0"/>
                                    <w:ind w:hanging="130" w:left="204" w:right="-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значе-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16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82" w:right="7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2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 w:after="0"/>
                                    <w:ind w:left="90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71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3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29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45" w:right="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47" w:right="3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82" w:right="8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26" w:right="2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90" w:right="7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10" w:right="1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 w:after="0"/>
                                    <w:ind w:left="79" w:right="3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4" w:hRule="atLeast"/>
                              </w:trPr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 w:after="0"/>
                                    <w:ind w:left="71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dyText"/>
                                    <w:spacing w:lineRule="auto" w:line="235"/>
                                    <w:ind w:hanging="0" w:left="57" w:right="12"/>
                                    <w:jc w:val="both"/>
                                    <w:rPr>
                                      <w:b w:val="false"/>
                                      <w:bCs w:val="false"/>
                                      <w:highlight w:val="none"/>
                                      <w:shd w:fill="auto" w:val="clear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Цель муниципальной программы (комплексной программы) «Повышение эффективности управления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111111"/>
                                      <w:sz w:val="26"/>
                                      <w:shd w:fill="auto" w:val="clear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распоряжения муниципальным имуществом, находящимся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C0C0C"/>
                                      <w:spacing w:val="-5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 xml:space="preserve">муниципальной собственности Чебулинского муниципального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z w:val="26"/>
                                      <w:shd w:fill="auto" w:val="clear"/>
                                    </w:rPr>
                                    <w:t>округа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70707"/>
                                      <w:spacing w:val="75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земельными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участками,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78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находящимися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pacing w:val="8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z w:val="26"/>
                                      <w:shd w:fill="auto" w:val="clear"/>
                                    </w:rPr>
                                    <w:t>в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E0E0E"/>
                                      <w:spacing w:val="70"/>
                                      <w:sz w:val="26"/>
                                      <w:shd w:fill="auto" w:v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80808"/>
                                      <w:sz w:val="26"/>
                                      <w:shd w:fill="auto" w:val="clear"/>
                                    </w:rPr>
                                    <w:t>муниципальной собственности Чебулинского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A0A0A"/>
                                      <w:sz w:val="26"/>
                                      <w:shd w:fill="auto" w:val="cle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50505"/>
                                      <w:sz w:val="26"/>
                                      <w:shd w:fill="auto" w:val="clear"/>
                                    </w:rPr>
                                    <w:t>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1" w:hRule="atLeast"/>
                              </w:trPr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ind w:left="71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2" w:right="2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5" w:right="2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7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5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</w:rPr>
                                    <w:t xml:space="preserve">  ≥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</w:rPr>
                                    <w:t>≥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5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118" w:after="0"/>
                                    <w:ind w:left="7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7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 w:after="0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0" w:before="104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Повышение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качества государственных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сфере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земельно-имущественных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отношений,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числе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связи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доступностью муниципальных услуг в электронном виде, до 75 процентов к концу 2028 года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f" o:allowincell="f" style="position:absolute;margin-left:18.05pt;margin-top:13.15pt;width:757.05pt;height:424.2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18" w:type="dxa"/>
                        <w:jc w:val="left"/>
                        <w:tblInd w:w="88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384"/>
                        <w:gridCol w:w="2173"/>
                        <w:gridCol w:w="795"/>
                        <w:gridCol w:w="1234"/>
                        <w:gridCol w:w="742"/>
                        <w:gridCol w:w="778"/>
                        <w:gridCol w:w="635"/>
                        <w:gridCol w:w="545"/>
                        <w:gridCol w:w="637"/>
                        <w:gridCol w:w="758"/>
                        <w:gridCol w:w="795"/>
                        <w:gridCol w:w="1976"/>
                        <w:gridCol w:w="3565"/>
                      </w:tblGrid>
                      <w:tr>
                        <w:trPr>
                          <w:trHeight w:val="1521" w:hRule="atLeast"/>
                        </w:trPr>
                        <w:tc>
                          <w:tcPr>
                            <w:tcW w:w="38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3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firstLine="43" w:left="81" w:right="1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6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178" w:left="590" w:right="314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Наименование показателя</w:t>
                            </w:r>
                          </w:p>
                        </w:tc>
                        <w:tc>
                          <w:tcPr>
                            <w:tcW w:w="7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04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40" w:before="1" w:after="0"/>
                              <w:ind w:hanging="5" w:left="125" w:right="4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 xml:space="preserve">Уро- вень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показа-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теля</w:t>
                            </w:r>
                          </w:p>
                        </w:tc>
                        <w:tc>
                          <w:tcPr>
                            <w:tcW w:w="123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72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firstLine="154" w:left="166" w:right="3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spacing w:val="1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(ОКЕИ)</w:t>
                            </w:r>
                          </w:p>
                        </w:tc>
                        <w:tc>
                          <w:tcPr>
                            <w:tcW w:w="15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62" w:left="305" w:right="279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Базовое значение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2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firstLine="3" w:left="336" w:right="32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Значение </w:t>
                            </w:r>
                            <w:r>
                              <w:rPr>
                                <w:sz w:val="22"/>
                              </w:rPr>
                              <w:t>показателя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годам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0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Ответственный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за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достижение показателя (участник муниципальной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/>
                              <w:ind w:left="12" w:right="2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программы)</w:t>
                            </w:r>
                          </w:p>
                        </w:tc>
                        <w:tc>
                          <w:tcPr>
                            <w:tcW w:w="35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4" w:left="270" w:right="237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Связь с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показателями националь-ных целей</w:t>
                            </w:r>
                          </w:p>
                        </w:tc>
                      </w:tr>
                      <w:tr>
                        <w:trPr>
                          <w:trHeight w:val="605" w:hRule="atLeast"/>
                        </w:trPr>
                        <w:tc>
                          <w:tcPr>
                            <w:tcW w:w="38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17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95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 w:after="0"/>
                              <w:ind w:hanging="130" w:left="204" w:right="-1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значе-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16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82" w:right="7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26" w:right="0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 w:after="0"/>
                              <w:ind w:left="90" w:right="52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35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71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39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29" w:right="6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45" w:right="2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47" w:right="39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82" w:right="8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26" w:right="23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90" w:right="7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10" w:right="1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 w:after="0"/>
                              <w:ind w:left="79" w:right="38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864" w:hRule="atLeast"/>
                        </w:trPr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 w:after="0"/>
                              <w:ind w:left="71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BodyText"/>
                              <w:spacing w:lineRule="auto" w:line="235"/>
                              <w:ind w:hanging="0" w:left="57" w:right="12"/>
                              <w:jc w:val="both"/>
                              <w:rPr>
                                <w:b w:val="false"/>
                                <w:bCs w:val="false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Цель муниципальной программы (комплексной программы) «Повышение эффективности управления </w:t>
                            </w:r>
                            <w:r>
                              <w:rPr>
                                <w:b w:val="false"/>
                                <w:bCs w:val="false"/>
                                <w:color w:val="111111"/>
                                <w:sz w:val="26"/>
                                <w:shd w:fill="auto" w:val="clear"/>
                              </w:rPr>
                              <w:t xml:space="preserve">и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распоряжения муниципальным имуществом, находящимся 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C0C0C"/>
                                <w:spacing w:val="-5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 xml:space="preserve">муниципальной собственности Чебулинского муниципального 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z w:val="26"/>
                                <w:shd w:fill="auto" w:val="clear"/>
                              </w:rPr>
                              <w:t>округа</w:t>
                            </w:r>
                            <w:r>
                              <w:rPr>
                                <w:b w:val="false"/>
                                <w:bCs w:val="false"/>
                                <w:color w:val="070707"/>
                                <w:spacing w:val="75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и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земельными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участками,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78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находящимися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pacing w:val="8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z w:val="26"/>
                                <w:shd w:fill="auto" w:val="clear"/>
                              </w:rPr>
                              <w:t>в</w:t>
                            </w:r>
                            <w:r>
                              <w:rPr>
                                <w:b w:val="false"/>
                                <w:bCs w:val="false"/>
                                <w:color w:val="0E0E0E"/>
                                <w:spacing w:val="70"/>
                                <w:sz w:val="26"/>
                                <w:shd w:fill="auto" w:val="clear"/>
                              </w:rPr>
                              <w:t xml:space="preserve">  </w:t>
                            </w:r>
                            <w:r>
                              <w:rPr>
                                <w:b w:val="false"/>
                                <w:bCs w:val="false"/>
                                <w:color w:val="080808"/>
                                <w:sz w:val="26"/>
                                <w:shd w:fill="auto" w:val="clear"/>
                              </w:rPr>
                              <w:t>муниципальной собственности Чебулинского</w:t>
                            </w:r>
                            <w:r>
                              <w:rPr>
                                <w:b w:val="false"/>
                                <w:bCs w:val="false"/>
                                <w:color w:val="0A0A0A"/>
                                <w:sz w:val="2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50505"/>
                                <w:sz w:val="26"/>
                                <w:shd w:fill="auto" w:val="clear"/>
                              </w:rPr>
                              <w:t>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4421" w:hRule="atLeast"/>
                        </w:trPr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ind w:left="71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2" w:right="28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36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9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5" w:right="2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7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9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5" w:right="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</w:rPr>
                              <w:t xml:space="preserve">  ≥</w:t>
                            </w: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0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</w:rPr>
                              <w:t>≥</w:t>
                            </w: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5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 w:before="118" w:after="0"/>
                              <w:ind w:left="7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7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5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8" w:after="0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0" w:before="104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Повышение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качества государственных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услуг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сфере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земельно-имущественных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отношений,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том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числе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связи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доступностью муниципальных услуг в электронном виде, до 75 процентов к концу 2028 года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41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2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10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79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3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128905</wp:posOffset>
                </wp:positionH>
                <wp:positionV relativeFrom="paragraph">
                  <wp:posOffset>-36830</wp:posOffset>
                </wp:positionV>
                <wp:extent cx="9759950" cy="6589395"/>
                <wp:effectExtent l="0" t="0" r="0" b="0"/>
                <wp:wrapNone/>
                <wp:docPr id="14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60" cy="658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91" w:type="dxa"/>
                              <w:jc w:val="left"/>
                              <w:tblInd w:w="189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58"/>
                              <w:gridCol w:w="2101"/>
                              <w:gridCol w:w="847"/>
                              <w:gridCol w:w="1252"/>
                              <w:gridCol w:w="741"/>
                              <w:gridCol w:w="724"/>
                              <w:gridCol w:w="689"/>
                              <w:gridCol w:w="564"/>
                              <w:gridCol w:w="617"/>
                              <w:gridCol w:w="794"/>
                              <w:gridCol w:w="794"/>
                              <w:gridCol w:w="1871"/>
                              <w:gridCol w:w="3638"/>
                            </w:tblGrid>
                            <w:tr>
                              <w:trPr>
                                <w:trHeight w:val="403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1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3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3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58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61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5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8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108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108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7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left="96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0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3" w:right="5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58" w:right="2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61" w:right="2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5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76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 w:after="0"/>
                                    <w:ind w:left="108" w:right="8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hanging="0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текущего ремонта муниципального имущества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firstLine="3" w:left="353" w:right="32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hanging="7" w:left="142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4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 w:after="0"/>
                                    <w:ind w:left="14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Темпы роста строительства муниципального жилья, находящееся в собственности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2" w:after="0"/>
                                    <w:ind w:left="69" w:right="5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3" w:right="4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5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spacing w:val="-4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61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2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5" w:right="5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76" w:right="5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6" w:after="0"/>
                                    <w:ind w:left="89" w:right="5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pacing w:val="-10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hanging="0" w:left="363" w:right="31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hanging="7" w:left="152" w:right="10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муниципальной собственностью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stroked="f" o:allowincell="f" style="position:absolute;margin-left:10.15pt;margin-top:-2.9pt;width:768.45pt;height:518.8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91" w:type="dxa"/>
                        <w:jc w:val="left"/>
                        <w:tblInd w:w="189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58"/>
                        <w:gridCol w:w="2101"/>
                        <w:gridCol w:w="847"/>
                        <w:gridCol w:w="1252"/>
                        <w:gridCol w:w="741"/>
                        <w:gridCol w:w="724"/>
                        <w:gridCol w:w="689"/>
                        <w:gridCol w:w="564"/>
                        <w:gridCol w:w="617"/>
                        <w:gridCol w:w="794"/>
                        <w:gridCol w:w="794"/>
                        <w:gridCol w:w="1871"/>
                        <w:gridCol w:w="3638"/>
                      </w:tblGrid>
                      <w:tr>
                        <w:trPr>
                          <w:trHeight w:val="403" w:hRule="atLeast"/>
                        </w:trPr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1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3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3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58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61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5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8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108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108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7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left="96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50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3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3" w:right="56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58" w:right="2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61"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5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76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56" w:after="0"/>
                              <w:ind w:left="108" w:right="8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hanging="0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58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Количество приобретенной техники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-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технической инвентаризации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текущего ремонта муниципального имущества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firstLine="3" w:left="353" w:right="32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hanging="7" w:left="142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45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 w:after="0"/>
                              <w:ind w:left="14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Темпы роста строительства муниципального жилья, находящееся в собственности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62" w:after="0"/>
                              <w:ind w:left="69" w:right="5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3" w:right="47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5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61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5" w:right="58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76" w:right="57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before="186" w:after="0"/>
                              <w:ind w:left="89" w:right="53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pacing w:val="-10"/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100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hanging="0" w:left="363" w:right="31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hanging="7" w:left="152" w:right="10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муниципальной собственностью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2"/>
                              </w:rPr>
                            </w:pPr>
                            <w:r>
                              <w:rPr>
                                <w:color w:val="C9211E"/>
                                <w:spacing w:val="-2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15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11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0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6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124" w:type="dxa"/>
        <w:jc w:val="left"/>
        <w:tblInd w:w="3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2"/>
        <w:gridCol w:w="2099"/>
        <w:gridCol w:w="794"/>
        <w:gridCol w:w="1236"/>
        <w:gridCol w:w="794"/>
        <w:gridCol w:w="741"/>
        <w:gridCol w:w="688"/>
        <w:gridCol w:w="530"/>
        <w:gridCol w:w="653"/>
        <w:gridCol w:w="1535"/>
        <w:gridCol w:w="1924"/>
        <w:gridCol w:w="3617"/>
      </w:tblGrid>
      <w:tr>
        <w:trPr>
          <w:trHeight w:val="403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1" w:right="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 w:before="116" w:after="0"/>
              <w:ind w:left="62" w:right="0"/>
              <w:rPr>
                <w:sz w:val="22"/>
              </w:rPr>
            </w:pPr>
            <w:r>
              <w:rPr>
                <w:spacing w:val="-4"/>
              </w:rPr>
              <w:t>Темп роста строительства многоквартирных домов муниципльного жилья, находящееся в собственности Чебулинского муниципального округа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59" w:right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45" w:right="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12" w:right="11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61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12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81" w:right="1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8" w:right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 w:after="0"/>
              <w:ind w:left="97" w:right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22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 w:after="0"/>
              <w:ind w:left="72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12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1.8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pacing w:val="-2"/>
                <w:sz w:val="22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помещеиями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3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59" w:right="4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5" w:right="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процентов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56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6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81" w:right="6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8" w:right="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5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97" w:right="8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1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72" w:right="5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-</w:t>
            </w:r>
          </w:p>
        </w:tc>
      </w:tr>
      <w:tr>
        <w:trPr>
          <w:trHeight w:val="3406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</w:p>
        </w:tc>
      </w:tr>
      <w:tr>
        <w:trPr>
          <w:trHeight w:val="2494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детям-инвалидам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153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молодым специалистам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firstLine="3" w:left="353" w:right="336"/>
              <w:jc w:val="center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2035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Недопущение задолженности по взносам за капитальный ремонт по помещениям в МКД, находящихся в муниципальной собственности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353" w:right="32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14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035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14" w:right="0"/>
              <w:jc w:val="center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Снос ветхого,  аварийного жилья, непригодного для жизни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353" w:right="32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Комитет по </w:t>
            </w:r>
            <w:r>
              <w:rPr>
                <w:spacing w:val="-2"/>
                <w:sz w:val="22"/>
              </w:rPr>
              <w:t>управлению</w:t>
            </w:r>
          </w:p>
          <w:p>
            <w:pPr>
              <w:pStyle w:val="TableParagraph"/>
              <w:spacing w:before="3" w:after="0"/>
              <w:ind w:hanging="7" w:left="142" w:right="114"/>
              <w:jc w:val="center"/>
              <w:rPr>
                <w:sz w:val="22"/>
              </w:rPr>
            </w:pPr>
            <w:r>
              <w:rPr>
                <w:spacing w:val="-2"/>
              </w:rPr>
              <w:t>муниципальной собственностью Чебулинского муниципального округа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 xml:space="preserve">3. Прокси-показатели муниципальной программы </w:t>
      </w:r>
      <w:r>
        <w:rPr>
          <w:rFonts w:eastAsia="Times New Roman" w:cs="Times New Roman"/>
          <w:b/>
          <w:bCs/>
          <w:color w:themeColor="dark1" w:val="000000"/>
          <w:sz w:val="26"/>
          <w:szCs w:val="26"/>
          <w:lang w:eastAsia="ru-RU"/>
        </w:rPr>
        <w:t>«Управление муниципальной собственностью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40" w:before="0" w:after="108"/>
        <w:ind w:hanging="0" w:left="0" w:right="0"/>
        <w:jc w:val="center"/>
        <w:outlineLvl w:val="0"/>
        <w:rPr/>
      </w:pPr>
      <w:r>
        <w:rPr>
          <w:rFonts w:cs="Times New Roman"/>
          <w:b/>
          <w:bCs/>
          <w:sz w:val="26"/>
          <w:szCs w:val="26"/>
        </w:rPr>
        <w:t>Чебулинского  муниципального округа</w:t>
      </w:r>
      <w:r>
        <w:rPr>
          <w:rFonts w:eastAsia="Times New Roman" w:cs="Times New Roman"/>
          <w:b/>
          <w:bCs/>
          <w:color w:themeColor="dark1" w:val="000000"/>
          <w:sz w:val="26"/>
          <w:szCs w:val="26"/>
          <w:lang w:eastAsia="ru-RU"/>
        </w:rPr>
        <w:t xml:space="preserve">» </w:t>
      </w: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в 2026 году отсутствуют</w:t>
      </w:r>
    </w:p>
    <w:tbl>
      <w:tblPr>
        <w:tblW w:w="15218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844"/>
        <w:gridCol w:w="1680"/>
        <w:gridCol w:w="1680"/>
        <w:gridCol w:w="1540"/>
        <w:gridCol w:w="980"/>
        <w:gridCol w:w="986"/>
        <w:gridCol w:w="1126"/>
        <w:gridCol w:w="986"/>
        <w:gridCol w:w="2694"/>
      </w:tblGrid>
      <w:tr>
        <w:trPr/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Значение показателя по кварталам / месяцам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6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3">
              <w:r>
                <w:rPr>
                  <w:rStyle w:val="ListLabel64"/>
                  <w:rFonts w:eastAsia="Times New Roman" w:cs="Times New Roman"/>
                  <w:color w:themeColor="dark1" w:val="000000"/>
                  <w:sz w:val="24"/>
                  <w:szCs w:val="24"/>
                  <w:lang w:eastAsia="ru-RU"/>
                </w:rPr>
                <w:t>ОКЕИ</w:t>
              </w:r>
            </w:hyperlink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«Наименование прокси-показателя» 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«Наименование прокси-показателя» 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jc w:val="both"/>
              <w:rPr>
                <w:rFonts w:ascii="Times New Roman" w:hAnsi="Times New Roman" w:eastAsia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74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10353675</wp:posOffset>
                </wp:positionH>
                <wp:positionV relativeFrom="paragraph">
                  <wp:posOffset>-106680</wp:posOffset>
                </wp:positionV>
                <wp:extent cx="194310" cy="101600"/>
                <wp:effectExtent l="0" t="0" r="0" b="0"/>
                <wp:wrapNone/>
                <wp:docPr id="17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stroked="f" o:allowincell="f" style="position:absolute;margin-left:815.25pt;margin-top:-8.4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12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1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18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73" w:leader="none"/>
        </w:tabs>
        <w:spacing w:lineRule="auto" w:line="240" w:before="185" w:after="0"/>
        <w:ind w:hanging="262" w:left="4273" w:right="0"/>
        <w:jc w:val="left"/>
        <w:rPr>
          <w:sz w:val="24"/>
        </w:rPr>
      </w:pPr>
      <w:r>
        <w:rPr>
          <w:b/>
          <w:bCs/>
          <w:sz w:val="26"/>
          <w:szCs w:val="26"/>
        </w:rPr>
        <w:t>План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программы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</w:t>
      </w:r>
      <w:r>
        <w:rPr>
          <w:spacing w:val="-4"/>
          <w:sz w:val="24"/>
        </w:rPr>
        <w:t>у</w:t>
      </w:r>
    </w:p>
    <w:p>
      <w:pPr>
        <w:pStyle w:val="BodyText"/>
        <w:spacing w:before="20" w:after="1"/>
        <w:rPr>
          <w:sz w:val="20"/>
        </w:rPr>
      </w:pPr>
      <w:r>
        <w:rPr>
          <w:sz w:val="20"/>
        </w:rPr>
      </w:r>
    </w:p>
    <w:tbl>
      <w:tblPr>
        <w:tblW w:w="15025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2"/>
        <w:gridCol w:w="2018"/>
        <w:gridCol w:w="1076"/>
        <w:gridCol w:w="1077"/>
        <w:gridCol w:w="846"/>
        <w:gridCol w:w="901"/>
        <w:gridCol w:w="53"/>
        <w:gridCol w:w="634"/>
        <w:gridCol w:w="796"/>
        <w:gridCol w:w="565"/>
        <w:gridCol w:w="652"/>
        <w:gridCol w:w="17"/>
        <w:gridCol w:w="637"/>
        <w:gridCol w:w="741"/>
        <w:gridCol w:w="901"/>
        <w:gridCol w:w="828"/>
        <w:gridCol w:w="729"/>
        <w:gridCol w:w="31"/>
        <w:gridCol w:w="879"/>
        <w:gridCol w:w="1102"/>
      </w:tblGrid>
      <w:tr>
        <w:trPr>
          <w:trHeight w:val="498" w:hRule="atLeast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firstLine="62" w:left="139" w:right="0"/>
              <w:jc w:val="center"/>
              <w:rPr/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>
                <w:spacing w:val="-2"/>
                <w:sz w:val="22"/>
              </w:rPr>
              <w:t>Цели/показатели муниципальной программы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>
                <w:spacing w:val="-2"/>
                <w:sz w:val="22"/>
              </w:rPr>
              <w:t xml:space="preserve">Уровень показа- </w:t>
            </w:r>
            <w:r>
              <w:rPr>
                <w:spacing w:val="-4"/>
                <w:sz w:val="22"/>
              </w:rPr>
              <w:t>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>
                <w:spacing w:val="-2"/>
                <w:sz w:val="22"/>
              </w:rPr>
              <w:t xml:space="preserve">Единица измерения </w:t>
            </w:r>
            <w:r>
              <w:rPr>
                <w:spacing w:val="-4"/>
                <w:sz w:val="22"/>
              </w:rPr>
              <w:t>(по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ОКЕИ)</w:t>
            </w:r>
          </w:p>
        </w:tc>
        <w:tc>
          <w:tcPr>
            <w:tcW w:w="92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>
                <w:sz w:val="22"/>
              </w:rPr>
              <w:t>Плановые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месяцам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firstLine="19" w:left="150" w:right="70"/>
              <w:jc w:val="center"/>
              <w:rPr/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конец 2026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>
          <w:trHeight w:val="656" w:hRule="atLeast"/>
        </w:trPr>
        <w:tc>
          <w:tcPr>
            <w:tcW w:w="542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8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77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/>
            </w:pPr>
            <w:r>
              <w:rPr>
                <w:sz w:val="22"/>
              </w:rPr>
              <w:t>Январь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7" w:right="24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/>
            </w:pPr>
            <w:r>
              <w:rPr>
                <w:sz w:val="22"/>
              </w:rPr>
              <w:t>Апрель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0" w:right="0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/>
            </w:pPr>
            <w:r>
              <w:rPr>
                <w:spacing w:val="-2"/>
                <w:sz w:val="22"/>
              </w:rPr>
              <w:t>Август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22" w:right="1"/>
              <w:jc w:val="center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6" w:after="0"/>
              <w:ind w:left="16" w:right="1"/>
              <w:jc w:val="center"/>
              <w:rPr/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 w:after="0"/>
              <w:ind w:left="16" w:right="1"/>
              <w:jc w:val="center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62" w:right="5"/>
              <w:jc w:val="center"/>
              <w:rPr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236"/>
              <w:jc w:val="center"/>
              <w:rPr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33" w:right="0"/>
              <w:jc w:val="center"/>
              <w:rPr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44" w:right="2"/>
              <w:jc w:val="center"/>
              <w:rPr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7" w:right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0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0" w:right="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2" w:right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 w:after="0"/>
              <w:ind w:left="16" w:right="0"/>
              <w:jc w:val="center"/>
              <w:rPr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16" w:righ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 w:after="0"/>
              <w:ind w:left="29" w:right="0"/>
              <w:jc w:val="center"/>
              <w:rPr/>
            </w:pPr>
            <w:r>
              <w:rPr>
                <w:spacing w:val="-10"/>
                <w:sz w:val="22"/>
              </w:rPr>
              <w:t>16</w:t>
            </w:r>
          </w:p>
        </w:tc>
      </w:tr>
      <w:tr>
        <w:trPr>
          <w:trHeight w:val="503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62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4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62" w:right="0"/>
              <w:rPr>
                <w:color w:val="000000"/>
              </w:rPr>
            </w:pPr>
            <w:r>
              <w:rPr>
                <w:color w:val="000000"/>
                <w:spacing w:val="-2"/>
                <w:sz w:val="22"/>
              </w:rPr>
              <w:t>Повышение эффективности управления и распоряжения муниципальным имуществом, находящимся в муниципальной собственности Чебулинского муниципального округа и земельными участками, находящимися в Чебулинском муниципальном округе</w:t>
            </w:r>
          </w:p>
        </w:tc>
      </w:tr>
      <w:tr>
        <w:trPr>
          <w:trHeight w:val="1517" w:hRule="atLeast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62" w:right="0"/>
              <w:jc w:val="center"/>
              <w:rPr/>
            </w:pPr>
            <w:r>
              <w:rPr>
                <w:spacing w:val="-5"/>
                <w:sz w:val="22"/>
              </w:rPr>
              <w:t>1.1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286"/>
              <w:rPr>
                <w:sz w:val="22"/>
              </w:rPr>
            </w:pPr>
            <w:r>
              <w:rPr>
                <w:spacing w:val="-2"/>
                <w:sz w:val="22"/>
              </w:rPr>
              <w:t>Проведение мероприятий по межеванию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0" w:right="0"/>
              <w:jc w:val="center"/>
              <w:rPr/>
            </w:pPr>
            <w:r>
              <w:rPr>
                <w:spacing w:val="-5"/>
                <w:sz w:val="22"/>
              </w:rPr>
              <w:t>МП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45" w:right="1"/>
              <w:jc w:val="center"/>
              <w:rPr/>
            </w:pPr>
            <w:r>
              <w:rPr>
                <w:spacing w:val="-2"/>
                <w:sz w:val="22"/>
              </w:rPr>
              <w:t>процентов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 xml:space="preserve">                      ≥</w:t>
            </w:r>
            <w:r>
              <w:rPr>
                <w:spacing w:val="-5"/>
              </w:rPr>
              <w:t>35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40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8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45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55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  <w:sz w:val="22"/>
              </w:rPr>
              <w:t>≥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spacing w:val="-5"/>
              </w:rPr>
            </w:pPr>
            <w:r>
              <w:rPr>
                <w:spacing w:val="-5"/>
              </w:rPr>
            </w:r>
          </w:p>
          <w:p>
            <w:pPr>
              <w:pStyle w:val="TableParagraph"/>
              <w:ind w:hanging="0" w:left="0" w:right="0"/>
              <w:jc w:val="center"/>
              <w:rPr/>
            </w:pPr>
            <w:r>
              <w:rPr>
                <w:spacing w:val="-5"/>
              </w:rPr>
              <w:t>≥</w:t>
            </w:r>
            <w:r>
              <w:rPr>
                <w:spacing w:val="-5"/>
              </w:rPr>
              <w:t>85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0"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24" w:after="0"/>
              <w:ind w:hanging="0" w:left="0" w:right="0"/>
              <w:jc w:val="center"/>
              <w:rPr>
                <w:color w:val="C9211E"/>
                <w:sz w:val="22"/>
              </w:rPr>
            </w:pPr>
            <w:r>
              <w:rPr>
                <w:color w:val="C9211E"/>
                <w:sz w:val="22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2"/>
              </w:rPr>
              <w:t>≥</w:t>
            </w:r>
            <w:r>
              <w:rPr>
                <w:color w:val="000000"/>
                <w:spacing w:val="-5"/>
                <w:sz w:val="22"/>
              </w:rPr>
              <w:t>90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137160</wp:posOffset>
                </wp:positionH>
                <wp:positionV relativeFrom="paragraph">
                  <wp:posOffset>5715</wp:posOffset>
                </wp:positionV>
                <wp:extent cx="9628505" cy="6177915"/>
                <wp:effectExtent l="0" t="0" r="0" b="0"/>
                <wp:wrapNone/>
                <wp:docPr id="19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560" cy="617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36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41"/>
                              <w:gridCol w:w="2296"/>
                              <w:gridCol w:w="798"/>
                              <w:gridCol w:w="1077"/>
                              <w:gridCol w:w="848"/>
                              <w:gridCol w:w="899"/>
                              <w:gridCol w:w="690"/>
                              <w:gridCol w:w="794"/>
                              <w:gridCol w:w="564"/>
                              <w:gridCol w:w="669"/>
                              <w:gridCol w:w="692"/>
                              <w:gridCol w:w="687"/>
                              <w:gridCol w:w="899"/>
                              <w:gridCol w:w="848"/>
                              <w:gridCol w:w="741"/>
                              <w:gridCol w:w="1077"/>
                              <w:gridCol w:w="916"/>
                            </w:tblGrid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2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0" w:right="2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97" w:right="89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4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4" w:right="1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72"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6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 w:after="0"/>
                                    <w:ind w:left="16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6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Организация проведения текущего ремонта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0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3" w:before="116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Темп роста строительства многоквартирных домов муниципального жилья, находящееся в собственности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6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2" w:right="65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9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6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Рост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количества заявлений 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предоставлении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массовых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социально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значимых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2" w:right="6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государственных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услуг в сфере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земельно- имущественных </w:t>
                                  </w:r>
                                  <w:r>
                                    <w:rPr>
                                      <w:sz w:val="22"/>
                                    </w:rPr>
                                    <w:t>отношений 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1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электронном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виде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11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2" w:right="6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" w:right="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pacing w:val="-10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62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 w:after="0"/>
                                    <w:ind w:left="62" w:righ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Общее количество обеспеченных жильем льготных категорий граждан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97" w:right="8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МП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6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72" w:right="6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6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f" o:allowincell="f" style="position:absolute;margin-left:10.8pt;margin-top:0.45pt;width:758.1pt;height:486.4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36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41"/>
                        <w:gridCol w:w="2296"/>
                        <w:gridCol w:w="798"/>
                        <w:gridCol w:w="1077"/>
                        <w:gridCol w:w="848"/>
                        <w:gridCol w:w="899"/>
                        <w:gridCol w:w="690"/>
                        <w:gridCol w:w="794"/>
                        <w:gridCol w:w="564"/>
                        <w:gridCol w:w="669"/>
                        <w:gridCol w:w="692"/>
                        <w:gridCol w:w="687"/>
                        <w:gridCol w:w="899"/>
                        <w:gridCol w:w="848"/>
                        <w:gridCol w:w="741"/>
                        <w:gridCol w:w="1077"/>
                        <w:gridCol w:w="916"/>
                      </w:tblGrid>
                      <w:tr>
                        <w:trPr>
                          <w:trHeight w:val="388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2" w:right="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0" w:right="22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97" w:right="89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2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4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4" w:right="1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72"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6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 w:after="0"/>
                              <w:ind w:left="16" w:right="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Количество приобретенной техники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технической инвентаризации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516" w:hRule="atLeast"/>
                        </w:trPr>
                        <w:tc>
                          <w:tcPr>
                            <w:tcW w:w="5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Организация проведения текущего ремонта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2780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3" w:before="116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Темп роста строительства многоквартирных домов муниципального жилья, находящееся в собственности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2" w:right="6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6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3039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6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Рост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количества заявлений о</w:t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предоставлении</w:t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массовых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социально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значимых</w:t>
                            </w:r>
                          </w:p>
                          <w:p>
                            <w:pPr>
                              <w:pStyle w:val="TableParagraph"/>
                              <w:ind w:left="62" w:right="6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государственных </w:t>
                            </w:r>
                            <w:r>
                              <w:rPr>
                                <w:sz w:val="22"/>
                              </w:rPr>
                              <w:t xml:space="preserve">услуг в сфере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земельно- имущественных </w:t>
                            </w:r>
                            <w:r>
                              <w:rPr>
                                <w:sz w:val="22"/>
                              </w:rPr>
                              <w:t>отношений в</w:t>
                            </w:r>
                          </w:p>
                          <w:p>
                            <w:pPr>
                              <w:pStyle w:val="TableParagraph"/>
                              <w:spacing w:lineRule="exact" w:line="251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электронном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виде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4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1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2" w:right="6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" w:right="4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3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62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 w:after="0"/>
                              <w:ind w:left="62" w:righ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Общее количество обеспеченных жильем льготных категорий граждан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97" w:right="8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МП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6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72" w:right="6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6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6" w:right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0" name="Text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5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13</w:t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635" distL="0" distR="0" simplePos="0" locked="0" layoutInCell="0" allowOverlap="1" relativeHeight="82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1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tbl>
      <w:tblPr>
        <w:tblW w:w="15054" w:type="dxa"/>
        <w:jc w:val="left"/>
        <w:tblInd w:w="3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8"/>
        <w:gridCol w:w="2278"/>
        <w:gridCol w:w="829"/>
        <w:gridCol w:w="1075"/>
        <w:gridCol w:w="849"/>
        <w:gridCol w:w="900"/>
        <w:gridCol w:w="688"/>
        <w:gridCol w:w="777"/>
        <w:gridCol w:w="563"/>
        <w:gridCol w:w="670"/>
        <w:gridCol w:w="688"/>
        <w:gridCol w:w="849"/>
        <w:gridCol w:w="846"/>
        <w:gridCol w:w="795"/>
        <w:gridCol w:w="846"/>
        <w:gridCol w:w="918"/>
        <w:gridCol w:w="955"/>
      </w:tblGrid>
      <w:tr>
        <w:trPr/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>
                <w:spacing w:val="-2"/>
                <w:sz w:val="22"/>
              </w:rPr>
              <w:t>Цели/показатели муниципальной программы</w:t>
            </w:r>
          </w:p>
        </w:tc>
        <w:tc>
          <w:tcPr>
            <w:tcW w:w="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>
                <w:spacing w:val="-2"/>
                <w:sz w:val="22"/>
              </w:rPr>
              <w:t>Уровень показа</w:t>
            </w:r>
            <w:r>
              <w:rPr>
                <w:spacing w:val="-4"/>
                <w:sz w:val="22"/>
              </w:rPr>
              <w:t>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>
                <w:spacing w:val="-2"/>
                <w:sz w:val="22"/>
              </w:rPr>
              <w:t xml:space="preserve">Единица измерения </w:t>
            </w:r>
            <w:r>
              <w:rPr>
                <w:spacing w:val="-4"/>
                <w:sz w:val="22"/>
              </w:rPr>
              <w:t>(по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ОКЕИ)</w:t>
            </w:r>
          </w:p>
        </w:tc>
        <w:tc>
          <w:tcPr>
            <w:tcW w:w="938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>
                <w:sz w:val="22"/>
              </w:rPr>
              <w:t>Плановые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месяцам</w:t>
            </w:r>
          </w:p>
        </w:tc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0"/>
              <w:ind w:firstLine="19" w:left="150" w:right="70"/>
              <w:jc w:val="center"/>
              <w:rPr/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конец 2026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/>
        <w:tc>
          <w:tcPr>
            <w:tcW w:w="5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7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236" w:right="214"/>
              <w:jc w:val="center"/>
              <w:rPr/>
            </w:pPr>
            <w:r>
              <w:rPr/>
            </w:r>
          </w:p>
        </w:tc>
        <w:tc>
          <w:tcPr>
            <w:tcW w:w="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2" w:after="0"/>
              <w:ind w:left="91" w:right="94"/>
              <w:jc w:val="center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 w:after="0"/>
              <w:ind w:hanging="3" w:left="57" w:right="71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январь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Февраль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Март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Апрель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Май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Июнь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Июль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Август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Сентябрь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 w:after="0"/>
              <w:ind w:left="39" w:right="0"/>
              <w:jc w:val="center"/>
              <w:rPr/>
            </w:pPr>
            <w:r>
              <w:rPr/>
              <w:t>Октябрь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95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1.8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pacing w:val="-2"/>
                <w:sz w:val="22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помещеиями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1.9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1.10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детям-инвалидам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1.11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молодым специалистам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1.12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Количество приобретенного жилья льготным категориям гражданам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1.13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Недопущение задолженности по взносам за капитальный ремонт по помещениям в МКД, находящихся в муниципальной собственности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1.14</w:t>
            </w:r>
          </w:p>
        </w:tc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1" w:after="0"/>
              <w:ind w:left="62" w:right="164"/>
              <w:rPr>
                <w:sz w:val="22"/>
              </w:rPr>
            </w:pPr>
            <w:r>
              <w:rPr>
                <w:sz w:val="22"/>
              </w:rPr>
              <w:t>Снос ветхого,  аварийного жилья, непригодного для жизни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МП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76" w:leader="none"/>
        </w:tabs>
        <w:spacing w:lineRule="auto" w:line="240" w:before="60" w:after="0"/>
        <w:ind w:hanging="0" w:left="5776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5.Структура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муниципальной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программы</w:t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2" name="Text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678815</wp:posOffset>
                </wp:positionH>
                <wp:positionV relativeFrom="paragraph">
                  <wp:posOffset>-186690</wp:posOffset>
                </wp:positionV>
                <wp:extent cx="9445625" cy="3187700"/>
                <wp:effectExtent l="0" t="0" r="0" b="0"/>
                <wp:wrapNone/>
                <wp:docPr id="23" name="Text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680" cy="318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742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6946"/>
                              <w:gridCol w:w="3970"/>
                              <w:gridCol w:w="3259"/>
                            </w:tblGrid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 w:before="1" w:after="0"/>
                                    <w:ind w:firstLine="48" w:left="124" w:righ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7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1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элемента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 w:after="0"/>
                                    <w:ind w:firstLine="10" w:left="303" w:right="4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Краткое описание ожидаемых эффектов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 структурного элемента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6" w:after="0"/>
                                    <w:ind w:left="26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Связь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left="26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показателями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6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42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 программа «Управление муниципальной собственностью  Чебулинского муниципального округа»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 w:before="27" w:after="0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Комплекс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процессных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«Повышение эффективности управления муниципальной собственностью» согласно приложению № 1 к настоящей муниципальной программе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1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 за реализацию: Комитет по управлению муниципальным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Чебулинского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8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left="8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Обеспечить функционирование Комитета по управлению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Стабильные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поступления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продажи и использования муниципального имущества и земельных ресурсов Чебулинского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Увеличение доходов, полученных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использования 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распоряжения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земельными ресурсами, находящимися в собственности Чебулинского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8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8" path="m0,0l-2147483645,0l-2147483645,-2147483646l0,-2147483646xe" stroked="f" o:allowincell="f" style="position:absolute;margin-left:53.45pt;margin-top:-14.7pt;width:743.7pt;height:250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742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6"/>
                        <w:gridCol w:w="6946"/>
                        <w:gridCol w:w="3970"/>
                        <w:gridCol w:w="3259"/>
                      </w:tblGrid>
                      <w:tr>
                        <w:trPr>
                          <w:trHeight w:val="990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 w:before="1" w:after="0"/>
                              <w:ind w:firstLine="48" w:left="124" w:righ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7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1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элемента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 w:after="0"/>
                              <w:ind w:firstLine="10" w:left="303" w:right="4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Краткое описание ожидаемых эффектов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 структурного элемента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6" w:after="0"/>
                              <w:ind w:left="26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Связь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left="26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показателями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5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42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 программа «Управление муниципальной собственностью  Чебулинского муниципального округа»</w:t>
                            </w:r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 w:before="27" w:after="0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Комплекс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процессных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мероприятий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«Повышение эффективности управления муниципальной собственностью» согласно приложению № 1 к настоящей муниципальной программе</w:t>
                            </w:r>
                          </w:p>
                        </w:tc>
                      </w:tr>
                      <w:tr>
                        <w:trPr>
                          <w:trHeight w:val="531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1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 за реализацию: Комитет по управлению муниципальным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Чебулинского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2208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left="8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Обеспечить функционирование Комитета по управлению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Стабильные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поступления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продажи и использования муниципального имущества и земельных ресурсов Чебулинского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округа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Увеличение доходов, полученных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использования 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распоряжения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земельными ресурсами, находящимися в собственности Чебулинского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8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14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3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4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408940</wp:posOffset>
                </wp:positionH>
                <wp:positionV relativeFrom="paragraph">
                  <wp:posOffset>50800</wp:posOffset>
                </wp:positionV>
                <wp:extent cx="9445625" cy="4051935"/>
                <wp:effectExtent l="0" t="0" r="0" b="0"/>
                <wp:wrapNone/>
                <wp:docPr id="25" name="Text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680" cy="4051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742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6"/>
                              <w:gridCol w:w="6946"/>
                              <w:gridCol w:w="3970"/>
                              <w:gridCol w:w="3259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81" w:righ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0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35" w:after="0"/>
                                    <w:ind w:left="26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5" w:hRule="atLeast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6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Обеспечить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 xml:space="preserve"> функционирование Комитета по управлению муниципальным имуществом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Рост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количества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заявлений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 предоставлении массовых социально значимых муниципальных в сфере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земельно-имущественных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8" w:right="2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отношений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электронном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виде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566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81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Внести сведения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  в Единый государственный реестр недвижимости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Наполнение Единого государственного реестра недвижимости сведениями о границах земельных участков и местоположений зданий, сооружений, объектов незавершенного строительства на земельных участках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Земельные участки, здания, сооружения, объекты незавершенного строительства, учтенные в Едином государственном реестре недвижимости с границами, установленными в соответствии с законодательством Российской Федерации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8" w:hRule="atLeast"/>
                              </w:trPr>
                              <w:tc>
                                <w:tcPr>
                                  <w:tcW w:w="5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81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 w:right="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8"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1" path="m0,0l-2147483645,0l-2147483645,-2147483646l0,-2147483646xe" stroked="f" o:allowincell="f" style="position:absolute;margin-left:32.2pt;margin-top:4pt;width:743.7pt;height:319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742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6"/>
                        <w:gridCol w:w="6946"/>
                        <w:gridCol w:w="3970"/>
                        <w:gridCol w:w="3259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81" w:righ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0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35" w:after="0"/>
                              <w:ind w:left="2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65" w:hRule="atLeast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6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Обеспечить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функционирование Комитета по управлению муниципальным имуществом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Рост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количества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 предоставлении массовых социально значимых муниципальных в сфере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земельно-имущественных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8" w:righ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отношений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электронном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виде</w:t>
                            </w: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566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81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694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Внести сведения о границах земельных участков и местоположений зданий, сооружений, объектов незавершенного строительства на территории Чебулинского муниципального округа  в Единый государственный реестр недвижимости</w:t>
                            </w:r>
                          </w:p>
                        </w:tc>
                        <w:tc>
                          <w:tcPr>
                            <w:tcW w:w="39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Наполнение Единого государственного реестра недвижимости сведениями о границах земельных участков и местоположений зданий, сооружений, объектов незавершенного строительства на земельных участках</w:t>
                            </w:r>
                          </w:p>
                        </w:tc>
                        <w:tc>
                          <w:tcPr>
                            <w:tcW w:w="32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Земельные участки, здания, сооружения, объекты незавершенного строительства, учтенные в Едином государственном реестре недвижимости с границами, установленными в соответствии с законодательством Российской Федерации</w:t>
                            </w:r>
                          </w:p>
                        </w:tc>
                      </w:tr>
                      <w:tr>
                        <w:trPr>
                          <w:trHeight w:val="2208" w:hRule="atLeast"/>
                        </w:trPr>
                        <w:tc>
                          <w:tcPr>
                            <w:tcW w:w="5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81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6946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970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7"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59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8"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6" name="Text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0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15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4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27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tbl>
      <w:tblPr>
        <w:tblW w:w="1612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5"/>
        <w:gridCol w:w="7581"/>
        <w:gridCol w:w="4103"/>
        <w:gridCol w:w="3819"/>
      </w:tblGrid>
      <w:tr>
        <w:trPr/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№</w:t>
            </w:r>
          </w:p>
        </w:tc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 </w:t>
            </w:r>
            <w:r>
              <w:rPr/>
              <w:t>Задачи структурного элемента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7" w:after="0"/>
              <w:ind w:firstLine="10" w:left="303" w:right="428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6" w:after="0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</w:p>
          <w:p>
            <w:pPr>
              <w:pStyle w:val="TableParagraph"/>
              <w:spacing w:before="3" w:after="0"/>
              <w:ind w:left="26" w:right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показателями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</w:t>
            </w:r>
          </w:p>
        </w:tc>
        <w:tc>
          <w:tcPr>
            <w:tcW w:w="15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Комплекс процессных мероприятий «Строительство»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5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Увеличить общую площадь жилых помещений муниципального жилищного фонда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Увеличение площади муниципального имущества, за счет строительства многоквартирных домов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Жилищное строительство в целях формирования жилищного муниципального фонда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</w:t>
            </w:r>
          </w:p>
        </w:tc>
        <w:tc>
          <w:tcPr>
            <w:tcW w:w="155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Комплекс процессных мероприятий «Обеспечение жильем отдельных категорий граждан»</w:t>
            </w:r>
          </w:p>
        </w:tc>
      </w:tr>
      <w:tr>
        <w:trPr/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5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Осуществить имущественную поддержку социально-незащищенным и иным категориям граждан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для граждан из категории детей-сирот и детей, оставшихся без попечения родителей, и лиц из их числа имеющих право на обеспечение жилым помещением на территории Чебулинского муниципального округа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заключенных договоров найма специализированного жилого помещения для детей сирот и детей, оставшихся без попечения родителей, детям-инвалидам и молодым специалистам</w:t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</w:t>
            </w:r>
          </w:p>
        </w:tc>
        <w:tc>
          <w:tcPr>
            <w:tcW w:w="155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Комплекс процессных мероприятий «Капитальный ремонт муниципального жилищного фонда»</w:t>
            </w:r>
          </w:p>
        </w:tc>
      </w:tr>
      <w:tr>
        <w:trPr>
          <w:trHeight w:val="282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5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96"/>
              <w:rPr>
                <w:sz w:val="24"/>
              </w:rPr>
            </w:pPr>
            <w:r>
              <w:rPr>
                <w:sz w:val="24"/>
              </w:rPr>
              <w:t>Ответственный за реализацию: Комитет по управлению муниципальным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5"/>
                <w:sz w:val="24"/>
              </w:rPr>
              <w:t xml:space="preserve"> Чебулинского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округа</w:t>
            </w:r>
          </w:p>
          <w:p>
            <w:pPr>
              <w:pStyle w:val="Style17"/>
              <w:jc w:val="center"/>
              <w:rPr/>
            </w:pPr>
            <w:r>
              <w:rPr/>
            </w:r>
          </w:p>
        </w:tc>
      </w:tr>
      <w:tr>
        <w:trPr>
          <w:trHeight w:val="1036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4.1.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Недопущение задолженности  взнос на капитальный ремонт жилых помещений в многоквартирных домах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Капитальный и текущий ремонт жилых помещений в многоквартирных домах, осуществление взносов за капитальный ремонт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Своевременное осуществление  взносов на капитальный ремонт жилых помещений, находящихся в муниципальной собственности в многоквартирных домах.</w:t>
            </w:r>
          </w:p>
        </w:tc>
      </w:tr>
      <w:tr>
        <w:trPr>
          <w:trHeight w:val="141" w:hRule="atLeast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4.2.</w:t>
            </w:r>
          </w:p>
        </w:tc>
        <w:tc>
          <w:tcPr>
            <w:tcW w:w="758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Организация работ по сносу ветхого, аварийного жилья, непригодного для жизни</w:t>
            </w:r>
          </w:p>
        </w:tc>
        <w:tc>
          <w:tcPr>
            <w:tcW w:w="410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ликвидировать ветхо, аварийное жилье, непригодное для проживания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Снос ветхого, аварийного жилья</w:t>
            </w:r>
          </w:p>
        </w:tc>
      </w:tr>
    </w:tbl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71" w:leader="none"/>
        </w:tabs>
        <w:spacing w:lineRule="auto" w:line="240" w:before="0" w:after="0"/>
        <w:ind w:hanging="262" w:left="5171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Финансовое обеспечение</w:t>
      </w:r>
      <w:r>
        <w:rPr>
          <w:b/>
          <w:bCs/>
          <w:spacing w:val="7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муниципальной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программы</w:t>
      </w:r>
    </w:p>
    <w:p>
      <w:pPr>
        <w:pStyle w:val="Body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228600</wp:posOffset>
                </wp:positionH>
                <wp:positionV relativeFrom="paragraph">
                  <wp:posOffset>3175</wp:posOffset>
                </wp:positionV>
                <wp:extent cx="9716770" cy="5966460"/>
                <wp:effectExtent l="0" t="0" r="0" b="0"/>
                <wp:wrapNone/>
                <wp:docPr id="28" name="Text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6760" cy="596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175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2764"/>
                              <w:gridCol w:w="2764"/>
                              <w:gridCol w:w="1496"/>
                              <w:gridCol w:w="1763"/>
                              <w:gridCol w:w="1876"/>
                              <w:gridCol w:w="2149"/>
                              <w:gridCol w:w="2362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программы, структурного элемента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Источник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4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96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77" w:after="0"/>
                                    <w:ind w:left="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Объем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годам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реализации,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>тыс.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рублей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14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9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16" w:right="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23" w:right="1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 w:after="0"/>
                                    <w:ind w:left="23" w:right="1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276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Муниципальная программа «Управление муниципальной собственностью Чебулинского муниципального округа»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70524,5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70679,2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9155,3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8970,2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Иные не запрещенные законодательством источники финансирования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61369,2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61709,0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3680,2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4020,0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57689,0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Подпрограмма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 Повышение эффективности управления муниципальной собственностью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Иные не запрещенные законодательством источники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5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4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1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/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1.2. Содержание КУМИ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pacing w:val="-2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                                 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7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7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1.3. Приобретение техники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5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1.4. Проведение технической инвентаризации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9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7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1.4. Проведение иных закупок товаров, работ и услуг для обеспечения муниципальных нужд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-195" w:hRule="atLeast"/>
                              </w:trPr>
                              <w:tc>
                                <w:tcPr>
                                  <w:tcW w:w="276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38" w:before="49" w:after="0"/>
                                    <w:ind w:left="62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16" w:right="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 w:after="0"/>
                                    <w:ind w:left="2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3" path="m0,0l-2147483645,0l-2147483645,-2147483646l0,-2147483646xe" stroked="f" o:allowincell="f" style="position:absolute;margin-left:18pt;margin-top:0.25pt;width:765.05pt;height:469.7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175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2764"/>
                        <w:gridCol w:w="2764"/>
                        <w:gridCol w:w="1496"/>
                        <w:gridCol w:w="1763"/>
                        <w:gridCol w:w="1876"/>
                        <w:gridCol w:w="2149"/>
                        <w:gridCol w:w="2362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Наименование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муниципальной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программы, структурного элемента</w:t>
                            </w:r>
                          </w:p>
                        </w:tc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Источник</w:t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left="4" w:right="1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финансирования</w:t>
                            </w:r>
                          </w:p>
                        </w:tc>
                        <w:tc>
                          <w:tcPr>
                            <w:tcW w:w="96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77" w:after="0"/>
                              <w:ind w:left="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Объем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финансового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обеспечения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годам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реализации,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тыс.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рублей</w:t>
                            </w: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14" w:right="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9" w:right="5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16" w:right="7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23" w:right="1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 w:after="0"/>
                              <w:ind w:left="23" w:right="1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276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Муниципальная программа «Управление муниципальной собственностью Чебулинского муниципального округа»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70524,5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70679,2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70679,2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9155,3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8970,2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Иные не запрещенные законодательством источники финансирования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61369,2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61709,0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3680,2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4020,0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Областной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57689,0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Подпрограмма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 Повышение эффективности управления муниципальной собственностью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Иные не запрещенные законодательством источники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Федеральный бюджет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89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1500,0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32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5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1500,0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4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3" w:before="1" w:after="0"/>
                              <w:ind w:left="23" w:right="5"/>
                              <w:jc w:val="center"/>
                              <w:rPr/>
                            </w:pPr>
                            <w:r>
                              <w:rPr/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1.2. Содержание КУМИ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7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7" w:after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1.3. Приобретение техники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5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1.4. Проведение технической инвентаризации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9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27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1.4. Проведение иных закупок товаров, работ и услуг для обеспечения муниципальных нужд</w:t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9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6" w:right="3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-195" w:hRule="atLeast"/>
                        </w:trPr>
                        <w:tc>
                          <w:tcPr>
                            <w:tcW w:w="2764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7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38" w:before="49" w:after="0"/>
                              <w:ind w:left="62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4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16" w:right="3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 w:after="0"/>
                              <w:ind w:left="23" w:right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36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29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16</w:t>
      </w:r>
    </w:p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5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0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5229" w:type="dxa"/>
        <w:jc w:val="left"/>
        <w:tblInd w:w="3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23"/>
        <w:gridCol w:w="2735"/>
        <w:gridCol w:w="2100"/>
        <w:gridCol w:w="2082"/>
        <w:gridCol w:w="2100"/>
        <w:gridCol w:w="2100"/>
        <w:gridCol w:w="1288"/>
      </w:tblGrid>
      <w:tr>
        <w:trPr>
          <w:trHeight w:val="600" w:hRule="atLeast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1.5. Проведение иных закупок товаров, работ и услуг для обеспечения муниципальных нужд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1.6. Проведение текущего ремонта муниципального имущества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Подпрограмма</w:t>
            </w:r>
          </w:p>
          <w:p>
            <w:pPr>
              <w:pStyle w:val="Style17"/>
              <w:rPr/>
            </w:pPr>
            <w:r>
              <w:rPr/>
              <w:t>2. Строительство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2.1. Строительство МКД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Подпрограмма</w:t>
            </w:r>
          </w:p>
          <w:p>
            <w:pPr>
              <w:pStyle w:val="Style17"/>
              <w:rPr/>
            </w:pPr>
            <w:r>
              <w:rPr/>
              <w:t>3. Обеспечение жильем отдельных категорий граждан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61860,7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62200,4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491,5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3.1. 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3.2. Приобретение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491,4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3.3. Приобретение жилья детям-инвалидам</w:t>
            </w:r>
          </w:p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Федеральный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Областной бюджет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3.4. Приобретение жилья молодым специалистам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3.5. Приобретение жилья льготным категориям граждан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 Подпрограмма</w:t>
            </w:r>
          </w:p>
          <w:p>
            <w:pPr>
              <w:pStyle w:val="Style17"/>
              <w:rPr/>
            </w:pPr>
            <w:r>
              <w:rPr/>
              <w:t>Капитальный ремонт муниципального жилищного фонда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500,0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4.1. 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400,0</w:t>
            </w:r>
          </w:p>
        </w:tc>
      </w:tr>
      <w:tr>
        <w:trPr/>
        <w:tc>
          <w:tcPr>
            <w:tcW w:w="282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4.2. Снос ветхого аварийного жилья</w:t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Всего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</w:tr>
      <w:tr>
        <w:trPr/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7"/>
              <w:rPr/>
            </w:pPr>
            <w:r>
              <w:rPr/>
              <w:t>100,0</w:t>
            </w:r>
          </w:p>
        </w:tc>
      </w:tr>
    </w:tbl>
    <w:p>
      <w:pPr>
        <w:pStyle w:val="Heading2"/>
        <w:numPr>
          <w:ilvl w:val="1"/>
          <w:numId w:val="1"/>
        </w:numPr>
        <w:ind w:hanging="0" w:left="0" w:right="0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center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 Чебулинского муниципального округа на  2026 - 2030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spacing w:lineRule="exact" w:line="298" w:before="296" w:after="0"/>
        <w:ind w:left="27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8"/>
        <w:ind w:left="2" w:right="701"/>
        <w:jc w:val="center"/>
        <w:rPr>
          <w:sz w:val="28"/>
          <w:szCs w:val="28"/>
        </w:rPr>
      </w:pPr>
      <w:bookmarkStart w:id="1" w:name="комплекса_процессных_мероприятий"/>
      <w:bookmarkEnd w:id="1"/>
      <w:r>
        <w:rPr>
          <w:spacing w:val="-2"/>
          <w:sz w:val="28"/>
          <w:szCs w:val="28"/>
        </w:rPr>
        <w:t>комплекса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процессных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before="3" w:after="0"/>
        <w:ind w:left="0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«Повышение эффективности управления муниципально собственностью»</w:t>
      </w:r>
    </w:p>
    <w:p>
      <w:pPr>
        <w:pStyle w:val="BodyText"/>
        <w:spacing w:before="2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8" w:leader="none"/>
        </w:tabs>
        <w:spacing w:lineRule="auto" w:line="240" w:before="0" w:after="0"/>
        <w:ind w:hanging="263" w:left="6958" w:right="0"/>
        <w:jc w:val="left"/>
        <w:rPr>
          <w:sz w:val="28"/>
          <w:szCs w:val="28"/>
        </w:rPr>
      </w:pPr>
      <w:bookmarkStart w:id="2" w:name="1._Общие_положения"/>
      <w:bookmarkEnd w:id="2"/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589915</wp:posOffset>
                </wp:positionH>
                <wp:positionV relativeFrom="paragraph">
                  <wp:posOffset>389255</wp:posOffset>
                </wp:positionV>
                <wp:extent cx="9354185" cy="1420495"/>
                <wp:effectExtent l="0" t="0" r="0" b="0"/>
                <wp:wrapNone/>
                <wp:docPr id="31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4240" cy="142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601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7087"/>
                              <w:gridCol w:w="7513"/>
                            </w:tblGrid>
                            <w:tr>
                              <w:trPr>
                                <w:trHeight w:val="1377" w:hRule="atLeast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исполнительный орган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(соисполнитель муниципальной программы)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муниципального округа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Логачев Анатолий Юрьевич,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председатель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Комитета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управлению муниципальным имуществом Чебулинского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 w:before="3" w:after="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программой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«Управление муниципальной собственностью Чебулинского муниципального округа 2026-2030 годы»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stroked="f" o:allowincell="f" style="position:absolute;margin-left:46.45pt;margin-top:30.65pt;width:736.5pt;height:111.8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601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7087"/>
                        <w:gridCol w:w="7513"/>
                      </w:tblGrid>
                      <w:tr>
                        <w:trPr>
                          <w:trHeight w:val="1377" w:hRule="atLeast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исполнительный орган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(соисполнитель муниципальной программы)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z w:val="24"/>
                              </w:rPr>
                              <w:t xml:space="preserve"> муниципального округа</w:t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Логачев Анатолий Юрьевич,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председатель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Комитета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управлению муниципальным имуществом Чебулинского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 w:before="3" w:after="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программой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6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«Управление муниципальной собственностью Чебулинского муниципального округа 2026-2030 годы»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Общие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215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hanging="0" w:left="0" w:right="266"/>
        <w:jc w:val="right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32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8"/>
          <w:szCs w:val="28"/>
        </w:rPr>
        <w:t>17</w:t>
      </w:r>
    </w:p>
    <w:p>
      <w:pPr>
        <w:pStyle w:val="BodyText"/>
        <w:spacing w:before="11" w:after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1" distT="0" distB="635" distL="0" distR="0" simplePos="0" locked="0" layoutInCell="0" allowOverlap="1" relativeHeight="86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3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3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364" w:leader="none"/>
        </w:tabs>
        <w:spacing w:lineRule="auto" w:line="240" w:before="1" w:after="0"/>
        <w:ind w:hanging="0" w:left="5364" w:righ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64" w:leader="none"/>
        </w:tabs>
        <w:spacing w:lineRule="auto" w:line="240" w:before="1" w:after="0"/>
        <w:ind w:hanging="263" w:left="5364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Показатели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102" w:after="0"/>
        <w:rPr>
          <w:sz w:val="20"/>
        </w:rPr>
      </w:pPr>
      <w:r>
        <w:rPr>
          <w:sz w:val="20"/>
        </w:rPr>
      </w:r>
    </w:p>
    <w:tbl>
      <w:tblPr>
        <w:tblW w:w="14456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5"/>
        <w:gridCol w:w="1711"/>
        <w:gridCol w:w="1306"/>
        <w:gridCol w:w="1343"/>
        <w:gridCol w:w="1200"/>
        <w:gridCol w:w="900"/>
        <w:gridCol w:w="794"/>
        <w:gridCol w:w="1146"/>
        <w:gridCol w:w="1006"/>
        <w:gridCol w:w="1024"/>
        <w:gridCol w:w="971"/>
        <w:gridCol w:w="922"/>
        <w:gridCol w:w="1567"/>
      </w:tblGrid>
      <w:tr>
        <w:trPr>
          <w:trHeight w:val="13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spacing w:before="173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firstLine="48" w:left="153" w:right="84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3"/>
              </w:rPr>
              <w:t xml:space="preserve">№ </w:t>
            </w:r>
            <w:r>
              <w:rPr>
                <w:color w:val="000000"/>
                <w:spacing w:val="-4"/>
                <w:sz w:val="23"/>
              </w:rPr>
              <w:t>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spacing w:before="173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6" w:leader="none"/>
              </w:tabs>
              <w:suppressAutoHyphens w:val="true"/>
              <w:bidi w:val="0"/>
              <w:spacing w:lineRule="auto" w:line="240" w:before="0" w:after="0"/>
              <w:ind w:hanging="283" w:left="397" w:right="34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Наименование показателя/задачи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left="110" w:right="36"/>
              <w:jc w:val="center"/>
              <w:rPr>
                <w:color w:val="000000"/>
              </w:rPr>
            </w:pPr>
            <w:r>
              <w:rPr>
                <w:color w:val="000000"/>
                <w:spacing w:val="-4"/>
                <w:sz w:val="23"/>
              </w:rPr>
              <w:t>Признак возрастания/убывания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74" w:after="0"/>
              <w:ind w:hanging="227" w:left="0" w:right="11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Уровень соответствия декомпозированного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74" w:after="0"/>
              <w:ind w:hanging="397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(ОКЕИ)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firstLine="57" w:left="437" w:right="36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Базовое значение</w:t>
            </w:r>
          </w:p>
        </w:tc>
        <w:tc>
          <w:tcPr>
            <w:tcW w:w="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0" w:after="0"/>
              <w:jc w:val="center"/>
              <w:rPr>
                <w:color w:val="C9211E"/>
                <w:sz w:val="23"/>
              </w:rPr>
            </w:pPr>
            <w:r>
              <w:rPr>
                <w:color w:val="C9211E"/>
                <w:sz w:val="23"/>
              </w:rPr>
            </w:r>
          </w:p>
          <w:p>
            <w:pPr>
              <w:pStyle w:val="TableParagraph"/>
              <w:ind w:left="1475" w:right="0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</w:rPr>
              <w:t>Значение</w:t>
            </w:r>
            <w:r>
              <w:rPr>
                <w:color w:val="000000"/>
                <w:spacing w:val="-10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>показателей</w:t>
            </w:r>
            <w:r>
              <w:rPr>
                <w:color w:val="000000"/>
                <w:spacing w:val="-3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>по</w:t>
            </w:r>
            <w:r>
              <w:rPr>
                <w:color w:val="000000"/>
                <w:spacing w:val="-13"/>
                <w:sz w:val="23"/>
              </w:rPr>
              <w:t xml:space="preserve"> </w:t>
            </w:r>
            <w:r>
              <w:rPr>
                <w:color w:val="000000"/>
                <w:spacing w:val="-4"/>
                <w:sz w:val="23"/>
              </w:rPr>
              <w:t>годам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 w:right="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Ответствен-ный задостижение показателя</w:t>
            </w:r>
          </w:p>
          <w:p>
            <w:pPr>
              <w:pStyle w:val="TableParagraph"/>
              <w:spacing w:lineRule="exact" w:line="264"/>
              <w:ind w:firstLine="10" w:left="288" w:right="217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(участник программы)</w:t>
            </w:r>
          </w:p>
        </w:tc>
      </w:tr>
      <w:tr>
        <w:trPr>
          <w:trHeight w:val="623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63" w:after="0"/>
              <w:ind w:hanging="0" w:left="0" w:right="0"/>
              <w:jc w:val="center"/>
              <w:rPr/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217" w:right="0"/>
              <w:jc w:val="center"/>
              <w:rPr/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78" w:right="0"/>
              <w:jc w:val="center"/>
              <w:rPr/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3" w:after="0"/>
              <w:ind w:left="182" w:right="112"/>
              <w:jc w:val="center"/>
              <w:rPr/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184" w:right="112"/>
              <w:jc w:val="center"/>
              <w:rPr/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8" w:after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9271635" cy="5756910"/>
                <wp:effectExtent l="0" t="0" r="0" b="0"/>
                <wp:wrapNone/>
                <wp:docPr id="34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800" cy="575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470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1"/>
                              <w:gridCol w:w="1715"/>
                              <w:gridCol w:w="1289"/>
                              <w:gridCol w:w="1359"/>
                              <w:gridCol w:w="1176"/>
                              <w:gridCol w:w="705"/>
                              <w:gridCol w:w="220"/>
                              <w:gridCol w:w="794"/>
                              <w:gridCol w:w="690"/>
                              <w:gridCol w:w="456"/>
                              <w:gridCol w:w="1007"/>
                              <w:gridCol w:w="664"/>
                              <w:gridCol w:w="359"/>
                              <w:gridCol w:w="971"/>
                              <w:gridCol w:w="822"/>
                              <w:gridCol w:w="25"/>
                              <w:gridCol w:w="1656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 w:after="0"/>
                                    <w:ind w:left="4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15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 w:after="0"/>
                                    <w:ind w:left="97" w:right="95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2" w:right="1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2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3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15" w:right="11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ind w:left="1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3" w:before="116" w:after="0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08" w:type="dxa"/>
                                  <w:gridSpan w:val="1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6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Задача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«Обеспечить функционирование Комитета по управлению муниципальным имуществом Чебулинского муниципального округа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7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1" w:right="83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Проведение мероприятий по межеванию земельных участков, поставке на кадастровый учет и оценки муниципального имущества, приобретенных земельных участков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возрастание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C9211E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7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3" w:after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62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 w:after="0"/>
                                    <w:ind w:left="62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6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</w:rPr>
                                    <w:t>Осуществление деятельности по содержанию КУМИ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возрастаник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51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226" w:left="338" w:right="92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7" w:right="95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6" w:after="0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3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Общее количество приобретенной техники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возрастание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процент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Комитет 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управлению муниципальн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3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имуществом Чебулинского муниципального 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5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-3512" w:hRule="atLeast"/>
                              </w:trPr>
                              <w:tc>
                                <w:tcPr>
                                  <w:tcW w:w="5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58"/>
                                    <w:ind w:left="4" w:right="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48"/>
                                    <w:ind w:left="61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stroked="f" o:allowincell="f" style="position:absolute;margin-left:18pt;margin-top:4pt;width:730pt;height:453.2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470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1"/>
                        <w:gridCol w:w="1715"/>
                        <w:gridCol w:w="1289"/>
                        <w:gridCol w:w="1359"/>
                        <w:gridCol w:w="1176"/>
                        <w:gridCol w:w="705"/>
                        <w:gridCol w:w="220"/>
                        <w:gridCol w:w="794"/>
                        <w:gridCol w:w="690"/>
                        <w:gridCol w:w="456"/>
                        <w:gridCol w:w="1007"/>
                        <w:gridCol w:w="664"/>
                        <w:gridCol w:w="359"/>
                        <w:gridCol w:w="971"/>
                        <w:gridCol w:w="822"/>
                        <w:gridCol w:w="25"/>
                        <w:gridCol w:w="1656"/>
                      </w:tblGrid>
                      <w:tr>
                        <w:trPr>
                          <w:trHeight w:val="395" w:hRule="atLeast"/>
                        </w:trPr>
                        <w:tc>
                          <w:tcPr>
                            <w:tcW w:w="56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0" w:after="0"/>
                              <w:ind w:left="4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1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15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 w:after="0"/>
                              <w:ind w:left="97" w:right="95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2" w:right="1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1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2" w:right="0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3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15" w:right="112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 w:after="0"/>
                              <w:ind w:left="1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3" w:before="116" w:after="0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08" w:type="dxa"/>
                            <w:gridSpan w:val="1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6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Задача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«Обеспечить функционирование Комитета по управлению муниципальным имуществом Чебулинского муниципального округа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»</w:t>
                            </w:r>
                          </w:p>
                        </w:tc>
                      </w:tr>
                      <w:tr>
                        <w:trPr>
                          <w:trHeight w:val="3437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1" w:right="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Проведение мероприятий по межеванию земельных участков, поставке на кадастровый учет и оценки муниципального имущества, приобретенных земельных участков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возрастание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24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/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C9211E"/>
                                <w:sz w:val="23"/>
                              </w:rPr>
                            </w:pPr>
                            <w:r>
                              <w:rPr>
                                <w:color w:val="C9211E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7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3" w:after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62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before="3" w:after="0"/>
                              <w:ind w:left="62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2786" w:hRule="atLeast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Осуществление деятельности по содержанию КУМИ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возрастаник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51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226" w:left="338" w:right="9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7" w:right="9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6" w:after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3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3165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Общее количество приобретенной техники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возрастание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процент</w:t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Комитет 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управлению муниципальн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ым</w:t>
                            </w:r>
                          </w:p>
                          <w:p>
                            <w:pPr>
                              <w:pStyle w:val="TableParagraph"/>
                              <w:spacing w:lineRule="exact" w:line="263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имуществом Чебулинского муниципального округа</w:t>
                            </w:r>
                          </w:p>
                        </w:tc>
                      </w:tr>
                      <w:tr>
                        <w:trPr>
                          <w:trHeight w:val="3165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-3512" w:hRule="atLeast"/>
                        </w:trPr>
                        <w:tc>
                          <w:tcPr>
                            <w:tcW w:w="5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58"/>
                              <w:ind w:left="4" w:right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7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48"/>
                              <w:ind w:left="61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0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35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18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tbl>
      <w:tblPr>
        <w:tblW w:w="14488" w:type="dxa"/>
        <w:jc w:val="left"/>
        <w:tblInd w:w="4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7"/>
        <w:gridCol w:w="1694"/>
        <w:gridCol w:w="1305"/>
        <w:gridCol w:w="1359"/>
        <w:gridCol w:w="1201"/>
        <w:gridCol w:w="872"/>
        <w:gridCol w:w="874"/>
        <w:gridCol w:w="1113"/>
        <w:gridCol w:w="1005"/>
        <w:gridCol w:w="1023"/>
        <w:gridCol w:w="1007"/>
        <w:gridCol w:w="846"/>
        <w:gridCol w:w="1641"/>
      </w:tblGrid>
      <w:tr>
        <w:trPr/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Количество проведенной технической инвентаризации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Организация проведения закпок товаров, работ и услуг для обеспечения муниципальных нужд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1.6.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Осуществление деятельности для проведения текущего ремонта муниципального имущества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b/>
          <w:bCs/>
          <w:sz w:val="26"/>
          <w:szCs w:val="26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87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36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 Прокси-показатели комплекса процессных мероприятий 2026 году отсутствуют</w:t>
      </w:r>
    </w:p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551"/>
        <w:gridCol w:w="1702"/>
        <w:gridCol w:w="1353"/>
        <w:gridCol w:w="1969"/>
        <w:gridCol w:w="1073"/>
        <w:gridCol w:w="830"/>
        <w:gridCol w:w="1154"/>
        <w:gridCol w:w="940"/>
        <w:gridCol w:w="3027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 кварталам / месяцам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10353675</wp:posOffset>
                </wp:positionH>
                <wp:positionV relativeFrom="page">
                  <wp:posOffset>3731895</wp:posOffset>
                </wp:positionV>
                <wp:extent cx="194310" cy="101600"/>
                <wp:effectExtent l="0" t="0" r="0" b="0"/>
                <wp:wrapNone/>
                <wp:docPr id="37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f" o:allowincell="f" style="position:absolute;margin-left:815.25pt;margin-top:293.85pt;width:15.25pt;height:7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898" w:leader="none"/>
        </w:tabs>
        <w:spacing w:lineRule="auto" w:line="240" w:before="0" w:after="0"/>
        <w:ind w:hanging="0" w:left="3898" w:right="0"/>
        <w:jc w:val="left"/>
        <w:rPr>
          <w:b/>
          <w:bCs/>
          <w:sz w:val="26"/>
          <w:szCs w:val="26"/>
        </w:rPr>
      </w:pPr>
      <w:bookmarkStart w:id="3" w:name="3._План_достижения_показателей_комплекса"/>
      <w:bookmarkEnd w:id="3"/>
      <w:r>
        <w:rPr>
          <w:b/>
          <w:bCs/>
          <w:sz w:val="26"/>
          <w:szCs w:val="26"/>
        </w:rPr>
        <w:t>4. План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p>
      <w:pPr>
        <w:pStyle w:val="BodyText"/>
        <w:spacing w:before="21" w:after="0"/>
        <w:rPr>
          <w:sz w:val="20"/>
        </w:rPr>
      </w:pPr>
      <w:r>
        <w:rPr>
          <w:sz w:val="20"/>
        </w:rPr>
      </w:r>
    </w:p>
    <w:tbl>
      <w:tblPr>
        <w:tblW w:w="15896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889"/>
        <w:gridCol w:w="847"/>
        <w:gridCol w:w="1095"/>
        <w:gridCol w:w="828"/>
        <w:gridCol w:w="21"/>
        <w:gridCol w:w="812"/>
        <w:gridCol w:w="140"/>
        <w:gridCol w:w="703"/>
        <w:gridCol w:w="753"/>
        <w:gridCol w:w="147"/>
        <w:gridCol w:w="607"/>
        <w:gridCol w:w="11"/>
        <w:gridCol w:w="742"/>
        <w:gridCol w:w="743"/>
        <w:gridCol w:w="128"/>
        <w:gridCol w:w="778"/>
        <w:gridCol w:w="97"/>
        <w:gridCol w:w="877"/>
        <w:gridCol w:w="852"/>
        <w:gridCol w:w="49"/>
        <w:gridCol w:w="797"/>
        <w:gridCol w:w="13"/>
        <w:gridCol w:w="852"/>
        <w:gridCol w:w="1065"/>
        <w:gridCol w:w="500"/>
      </w:tblGrid>
      <w:tr>
        <w:trPr>
          <w:trHeight w:val="781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firstLine="43" w:left="129" w:right="89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ind w:firstLine="81" w:left="499" w:right="4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комплекса процессных мероприятий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ind w:firstLine="86" w:left="112" w:right="80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Уро- вень </w:t>
            </w:r>
            <w:r>
              <w:rPr>
                <w:spacing w:val="-2"/>
                <w:sz w:val="23"/>
              </w:rPr>
              <w:t>показа</w:t>
            </w:r>
          </w:p>
          <w:p>
            <w:pPr>
              <w:pStyle w:val="TableParagraph"/>
              <w:spacing w:lineRule="exact" w:line="263"/>
              <w:ind w:left="184" w:right="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7" w:left="218" w:right="187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Еди- ница </w:t>
            </w:r>
            <w:r>
              <w:rPr>
                <w:spacing w:val="-2"/>
                <w:sz w:val="23"/>
              </w:rPr>
              <w:t xml:space="preserve">изме- </w:t>
            </w:r>
            <w:r>
              <w:rPr>
                <w:spacing w:val="-4"/>
                <w:sz w:val="23"/>
              </w:rPr>
              <w:t>рения (по</w:t>
            </w:r>
          </w:p>
          <w:p>
            <w:pPr>
              <w:pStyle w:val="TableParagraph"/>
              <w:spacing w:lineRule="exact" w:line="257"/>
              <w:ind w:left="151" w:right="0"/>
              <w:rPr>
                <w:sz w:val="23"/>
              </w:rPr>
            </w:pP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995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 w:after="0"/>
              <w:ind w:left="11" w:right="0"/>
              <w:jc w:val="center"/>
              <w:rPr>
                <w:sz w:val="23"/>
              </w:rPr>
            </w:pPr>
            <w:r>
              <w:rPr>
                <w:sz w:val="23"/>
              </w:rPr>
              <w:t>Плановые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кварталам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4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конец </w:t>
            </w:r>
            <w:r>
              <w:rPr>
                <w:spacing w:val="-4"/>
                <w:sz w:val="23"/>
              </w:rPr>
              <w:t>2026</w:t>
            </w:r>
          </w:p>
          <w:p>
            <w:pPr>
              <w:pStyle w:val="TableParagraph"/>
              <w:spacing w:lineRule="exact" w:line="241"/>
              <w:ind w:left="13"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46" w:right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0">
                      <wp:simplePos x="0" y="0"/>
                      <wp:positionH relativeFrom="column">
                        <wp:posOffset>15570835</wp:posOffset>
                      </wp:positionH>
                      <wp:positionV relativeFrom="paragraph">
                        <wp:posOffset>233680</wp:posOffset>
                      </wp:positionV>
                      <wp:extent cx="268605" cy="6350"/>
                      <wp:effectExtent l="0" t="0" r="0" b="0"/>
                      <wp:wrapNone/>
                      <wp:docPr id="38" name="Group 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560" cy="6480"/>
                                <a:chOff x="0" y="0"/>
                                <a:chExt cx="268560" cy="6480"/>
                              </a:xfrm>
                            </wpg:grpSpPr>
                            <wps:wsp>
                              <wps:cNvPr id="39" name="Graphic 44"/>
                              <wps:cNvSpPr/>
                              <wps:spPr>
                                <a:xfrm>
                                  <a:off x="0" y="0"/>
                                  <a:ext cx="268560" cy="6480"/>
                                </a:xfrm>
                                <a:custGeom>
                                  <a:avLst/>
                                  <a:gdLst>
                                    <a:gd name="textAreaLeft" fmla="*/ 0 w 152280"/>
                                    <a:gd name="textAreaRight" fmla="*/ 162360 w 152280"/>
                                    <a:gd name="textAreaTop" fmla="*/ 0 h 3600"/>
                                    <a:gd name="textAreaBottom" fmla="*/ 3384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68605" h="6350">
                                      <a:moveTo>
                                        <a:pt x="268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8224" y="6095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3" style="position:absolute;margin-left:1226.05pt;margin-top:18.4pt;width:21.15pt;height:0.5pt" coordorigin="24521,368" coordsize="423,10"/>
                  </w:pict>
                </mc:Fallback>
              </mc:AlternateContent>
            </w: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779" w:hRule="atLeast"/>
        </w:trPr>
        <w:tc>
          <w:tcPr>
            <w:tcW w:w="546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7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95" w:type="dxa"/>
            <w:vMerge w:val="continue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8" w:right="0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2" w:right="0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Июль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26" w:right="0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after="0"/>
              <w:ind w:left="12" w:right="1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6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9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0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50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8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26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2" w:righ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62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26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56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2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0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3"/>
              <w:ind w:left="13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84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67" w:right="0"/>
              <w:rPr>
                <w:sz w:val="23"/>
              </w:rPr>
            </w:pPr>
            <w:r>
              <w:rPr>
                <w:sz w:val="23"/>
              </w:rPr>
              <w:t>Задача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«Обеспечить функционирование Комитета по управлению муниципальным имуществом Чебулинского муниципального округа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49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9" w:right="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233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Проведение межевания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9" w:right="5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ind w:hanging="0" w:left="324" w:right="99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процен</w:t>
            </w:r>
            <w:r>
              <w:rPr>
                <w:color w:val="000000"/>
                <w:spacing w:val="-4"/>
                <w:sz w:val="23"/>
              </w:rPr>
              <w:t>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8" w:right="18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2" w:right="3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26" w:right="19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2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1" w:after="0"/>
              <w:ind w:left="13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9" w:right="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90"/>
              <w:jc w:val="left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>Осуществление деятельности по содержанию КУМИ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9" w:right="5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9" w:right="5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 xml:space="preserve">            </w:t>
            </w:r>
            <w:r>
              <w:rPr>
                <w:color w:val="000000"/>
                <w:spacing w:val="-5"/>
                <w:sz w:val="23"/>
              </w:rP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3"/>
              </w:rPr>
              <w:t xml:space="preserve">                </w:t>
            </w:r>
            <w:r>
              <w:rPr>
                <w:color w:val="000000"/>
                <w:spacing w:val="-2"/>
                <w:sz w:val="23"/>
              </w:rPr>
              <w:t>процен</w:t>
            </w:r>
            <w:r>
              <w:rPr>
                <w:color w:val="000000"/>
                <w:spacing w:val="-4"/>
                <w:sz w:val="23"/>
              </w:rPr>
              <w:t>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8" w:right="18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3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26" w:right="19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2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5" w:after="0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</w:r>
          </w:p>
          <w:p>
            <w:pPr>
              <w:pStyle w:val="TableParagraph"/>
              <w:ind w:left="13" w:right="0"/>
              <w:jc w:val="center"/>
              <w:rPr>
                <w:color w:val="000000"/>
              </w:rPr>
            </w:pPr>
            <w:r>
              <w:rPr>
                <w:color w:val="000000"/>
                <w:spacing w:val="-5"/>
                <w:sz w:val="23"/>
              </w:rPr>
              <w:t>100</w:t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335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7"/>
        <w:gridCol w:w="2251"/>
        <w:gridCol w:w="845"/>
        <w:gridCol w:w="989"/>
        <w:gridCol w:w="893"/>
        <w:gridCol w:w="894"/>
        <w:gridCol w:w="894"/>
        <w:gridCol w:w="846"/>
        <w:gridCol w:w="845"/>
        <w:gridCol w:w="845"/>
        <w:gridCol w:w="752"/>
        <w:gridCol w:w="748"/>
        <w:gridCol w:w="750"/>
        <w:gridCol w:w="713"/>
        <w:gridCol w:w="715"/>
        <w:gridCol w:w="716"/>
        <w:gridCol w:w="1092"/>
      </w:tblGrid>
      <w:tr>
        <w:trPr>
          <w:trHeight w:val="388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2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1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9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8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26" w:right="2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39" w:right="3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4" w:right="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Количество приобретенной техники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Организация деятельности по проведению технической инвентаризации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Обеспечение закупок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645" w:hRule="atLeast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31"/>
              <w:rPr>
                <w:sz w:val="23"/>
              </w:rPr>
            </w:pPr>
            <w:r>
              <w:rPr>
                <w:sz w:val="23"/>
              </w:rPr>
              <w:t>Осуществление деятельности по провдению текущего ремонта муниципального имущества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37" w:leader="none"/>
        </w:tabs>
        <w:spacing w:lineRule="auto" w:line="240" w:before="0" w:after="0"/>
        <w:ind w:hanging="0" w:left="3937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 Перечень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(результатов)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408940</wp:posOffset>
                </wp:positionH>
                <wp:positionV relativeFrom="paragraph">
                  <wp:posOffset>18415</wp:posOffset>
                </wp:positionV>
                <wp:extent cx="9547225" cy="775335"/>
                <wp:effectExtent l="0" t="0" r="0" b="0"/>
                <wp:wrapNone/>
                <wp:docPr id="40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7200" cy="77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88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25"/>
                              <w:gridCol w:w="2693"/>
                              <w:gridCol w:w="1698"/>
                              <w:gridCol w:w="1843"/>
                              <w:gridCol w:w="1426"/>
                              <w:gridCol w:w="1123"/>
                              <w:gridCol w:w="861"/>
                              <w:gridCol w:w="1096"/>
                              <w:gridCol w:w="1086"/>
                              <w:gridCol w:w="964"/>
                              <w:gridCol w:w="899"/>
                              <w:gridCol w:w="973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hanging="20" w:left="119" w:right="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п/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left="99" w:right="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Наименование мероприятия (результата)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66" w:after="0"/>
                                    <w:ind w:firstLine="470" w:left="17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Тип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мероприятий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 w:before="3" w:after="0"/>
                                    <w:ind w:left="223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(результата)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 w:after="0"/>
                                    <w:ind w:firstLine="110" w:left="152"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ОКЕИ)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1" w:before="121" w:after="0"/>
                                    <w:ind w:left="103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Базовое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1" w:before="121" w:after="0"/>
                                    <w:ind w:left="18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(результата)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44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4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2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22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1" w:after="0"/>
                                    <w:ind w:left="3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99" w:righ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1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4" w:righ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1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2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1" w:before="63" w:after="0"/>
                                    <w:ind w:left="32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 w:after="0"/>
                                    <w:ind w:left="1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62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 w:after="0"/>
                                    <w:ind w:left="72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Обеспечить функционирование Комитета по управлению муниципальным  имуществом Чебулинского муниципального округа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f" o:allowincell="f" style="position:absolute;margin-left:32.2pt;margin-top:1.45pt;width:751.7pt;height:61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88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25"/>
                        <w:gridCol w:w="2693"/>
                        <w:gridCol w:w="1698"/>
                        <w:gridCol w:w="1843"/>
                        <w:gridCol w:w="1426"/>
                        <w:gridCol w:w="1123"/>
                        <w:gridCol w:w="861"/>
                        <w:gridCol w:w="1096"/>
                        <w:gridCol w:w="1086"/>
                        <w:gridCol w:w="964"/>
                        <w:gridCol w:w="899"/>
                        <w:gridCol w:w="973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hanging="20" w:left="119" w:right="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п/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left="99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Наименование мероприятия (результата)</w:t>
                            </w:r>
                          </w:p>
                        </w:tc>
                        <w:tc>
                          <w:tcPr>
                            <w:tcW w:w="169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35" w:before="66" w:after="0"/>
                              <w:ind w:firstLine="470" w:left="17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Тип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мероприятий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 w:before="3" w:after="0"/>
                              <w:ind w:left="223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(результата)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14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 w:after="0"/>
                              <w:ind w:firstLine="110" w:left="152"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ОКЕИ)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1" w:before="121" w:after="0"/>
                              <w:ind w:left="103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Базовое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1" w:before="121" w:after="0"/>
                              <w:ind w:left="18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(результата)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годам</w:t>
                            </w:r>
                          </w:p>
                        </w:tc>
                      </w:tr>
                      <w:tr>
                        <w:trPr>
                          <w:trHeight w:val="464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693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698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843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426" w:type="dxa"/>
                            <w:vMerge w:val="continue"/>
                            <w:tcBorders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44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4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2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22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1" w:after="0"/>
                              <w:ind w:left="3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99" w:righ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1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4" w:righ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1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2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1" w:before="63" w:after="0"/>
                              <w:ind w:left="32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681" w:hRule="atLeast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 w:after="0"/>
                              <w:ind w:left="1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62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 w:after="0"/>
                              <w:ind w:left="72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Обеспечить функционирование Комитета по управлению муниципальным  имуществом Чебулинского муниципального округа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58" w:after="0"/>
        <w:rPr/>
      </w:pPr>
      <w:r>
        <w:rPr/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2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41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20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88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42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5018" w:type="dxa"/>
        <w:jc w:val="left"/>
        <w:tblInd w:w="70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1"/>
        <w:gridCol w:w="2682"/>
        <w:gridCol w:w="1694"/>
        <w:gridCol w:w="1853"/>
        <w:gridCol w:w="1412"/>
        <w:gridCol w:w="1146"/>
        <w:gridCol w:w="865"/>
        <w:gridCol w:w="1059"/>
        <w:gridCol w:w="1077"/>
        <w:gridCol w:w="935"/>
        <w:gridCol w:w="936"/>
        <w:gridCol w:w="917"/>
      </w:tblGrid>
      <w:tr>
        <w:trPr>
          <w:trHeight w:val="3432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Межевание земельных участков, постановка на кадастровый учет и оценка муниципального имущества, приобретение земельных участков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/>
              <w:tabs>
                <w:tab w:val="clear" w:pos="720"/>
                <w:tab w:val="left" w:pos="567" w:leader="none"/>
              </w:tabs>
              <w:spacing w:lineRule="auto" w:line="276" w:before="0" w:after="0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Организация проведения работ по постановке на кадастровый учет земельных участков и муниципального имущества, в том числе изготовление технической документации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/>
              <w:spacing w:lineRule="auto" w:line="276" w:before="0" w:after="0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Вовлечение в оборот новых земельных участков и объектов недвижимости, уменьшение доли земельных участков, местоположение границ которых не установлено в соответствии с законодательством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Содержание КУМИ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содержания КУМИ для эффективного управления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Приобретение техники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приобретения техники для муниципальных нужд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технической инвентаризации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технической инвентаризации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2293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иных закупок товаров, работ и услуг для обеспечения муниципальных нужд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62" w:right="0"/>
              <w:rPr>
                <w:sz w:val="24"/>
              </w:rPr>
            </w:pPr>
            <w:r>
              <w:rPr>
                <w:spacing w:val="-4"/>
                <w:sz w:val="24"/>
              </w:rPr>
              <w:t>Обеспечение проведения иных закупок товаров, работ и услуг для обеспечения муниципальных нужд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>
          <w:trHeight w:val="3432" w:hRule="atLeast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Проведение текущего ремонта муниципального имущества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62" w:right="0"/>
              <w:rPr>
                <w:sz w:val="24"/>
              </w:rPr>
            </w:pPr>
            <w:r>
              <w:rPr>
                <w:sz w:val="24"/>
              </w:rPr>
              <w:t>Обеспечение проведения ремонта муниципального имущества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процент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tabs>
          <w:tab w:val="clear" w:pos="720"/>
          <w:tab w:val="left" w:pos="4681" w:leader="none"/>
        </w:tabs>
        <w:spacing w:lineRule="auto" w:line="240" w:before="70" w:after="0"/>
        <w:ind w:hanging="262" w:left="4681" w:right="0"/>
        <w:jc w:val="left"/>
        <w:rPr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10353675</wp:posOffset>
                </wp:positionH>
                <wp:positionV relativeFrom="paragraph">
                  <wp:posOffset>237490</wp:posOffset>
                </wp:positionV>
                <wp:extent cx="194310" cy="101600"/>
                <wp:effectExtent l="0" t="0" r="0" b="0"/>
                <wp:wrapNone/>
                <wp:docPr id="43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f" o:allowincell="f" style="position:absolute;margin-left:815.25pt;margin-top:18.7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pacing w:val="-2"/>
          <w:sz w:val="26"/>
          <w:szCs w:val="26"/>
        </w:rPr>
        <w:t>6.  Финансовое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обеспечение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 процессных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70" w:after="0"/>
        <w:ind w:hanging="0" w:left="4681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407035</wp:posOffset>
                </wp:positionH>
                <wp:positionV relativeFrom="paragraph">
                  <wp:posOffset>195580</wp:posOffset>
                </wp:positionV>
                <wp:extent cx="9897110" cy="4793615"/>
                <wp:effectExtent l="0" t="0" r="0" b="0"/>
                <wp:wrapNone/>
                <wp:docPr id="44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7120" cy="479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458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965"/>
                              <w:gridCol w:w="2555"/>
                              <w:gridCol w:w="2410"/>
                              <w:gridCol w:w="2411"/>
                              <w:gridCol w:w="1557"/>
                              <w:gridCol w:w="1559"/>
                            </w:tblGrid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96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hanging="312" w:left="643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(результата)</w:t>
                                  </w:r>
                                  <w:r>
                                    <w:rPr>
                                      <w:color w:val="00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/ источник финансового обеспечения</w:t>
                                  </w:r>
                                </w:p>
                              </w:tc>
                              <w:tc>
                                <w:tcPr>
                                  <w:tcW w:w="1049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59" w:after="0"/>
                                    <w:ind w:hanging="1642" w:left="4647" w:right="185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Объем</w:t>
                                  </w:r>
                                  <w:r>
                                    <w:rPr>
                                      <w:color w:val="00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color w:val="000000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color w:val="000000"/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000000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годам</w:t>
                                  </w:r>
                                  <w:r>
                                    <w:rPr>
                                      <w:color w:val="00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реализации, тыс. рублей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4965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7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7" w:right="56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7" w:right="54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5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 w:after="0"/>
                                    <w:ind w:left="15" w:right="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2030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Повышение эффективности управления муниципальной собственностью (сего).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8163,8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7978,8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Межевание земельных участков, постановка на кадастровый учет и оценка муниципального имущества, приобретение земельных участков» 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1500,0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1315,0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Мероприятие: «Содержание КУМИ»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6263,8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Мероприятие: «Приобретение техники» в том числе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49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Бюджет округа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7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6" w:right="49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0" w:after="0"/>
                                    <w:ind w:left="54" w:right="47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 w:after="0"/>
                                    <w:ind w:left="15" w:right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f" o:allowincell="f" style="position:absolute;margin-left:32.05pt;margin-top:15.4pt;width:779.25pt;height:377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458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965"/>
                        <w:gridCol w:w="2555"/>
                        <w:gridCol w:w="2410"/>
                        <w:gridCol w:w="2411"/>
                        <w:gridCol w:w="1557"/>
                        <w:gridCol w:w="1559"/>
                      </w:tblGrid>
                      <w:tr>
                        <w:trPr>
                          <w:trHeight w:val="690" w:hRule="atLeast"/>
                        </w:trPr>
                        <w:tc>
                          <w:tcPr>
                            <w:tcW w:w="496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3" w:after="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hanging="312" w:left="643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мероприятия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(результата)</w:t>
                            </w:r>
                            <w:r>
                              <w:rPr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/ источник финансового обеспечения</w:t>
                            </w:r>
                          </w:p>
                        </w:tc>
                        <w:tc>
                          <w:tcPr>
                            <w:tcW w:w="1049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59" w:after="0"/>
                              <w:ind w:hanging="1642" w:left="4647" w:right="18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Объем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обеспечения</w:t>
                            </w:r>
                            <w:r>
                              <w:rPr>
                                <w:color w:val="000000"/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годам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реализации, тыс. рублей</w:t>
                            </w: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4965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000000"/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7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7" w:right="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7" w:right="5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5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 w:after="0"/>
                              <w:ind w:left="15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2030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Повышение эффективности управления муниципальной собственностью (сего).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8163,8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7978,8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Межевание земельных участков, постановка на кадастровый учет и оценка муниципального имущества, приобретение земельных участков» 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1500,0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1500,0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1315,0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Мероприятие: «Содержание КУМИ»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6263,8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Мероприятие: «Приобретение техники» в том числе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49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74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Бюджет округа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7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6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0" w:after="0"/>
                              <w:ind w:left="54" w:right="4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 w:after="0"/>
                              <w:ind w:left="15" w:righ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21</w:t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</w:r>
    </w:p>
    <w:p>
      <w:pPr>
        <w:pStyle w:val="Normal"/>
        <w:spacing w:before="247" w:after="0"/>
        <w:ind w:hanging="0" w:left="0" w:right="266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635" distL="0" distR="0" simplePos="0" locked="0" layoutInCell="0" allowOverlap="1" relativeHeight="89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45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tbl>
      <w:tblPr>
        <w:tblW w:w="15675" w:type="dxa"/>
        <w:jc w:val="left"/>
        <w:tblInd w:w="7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63"/>
        <w:gridCol w:w="2575"/>
        <w:gridCol w:w="2375"/>
        <w:gridCol w:w="11"/>
        <w:gridCol w:w="2425"/>
        <w:gridCol w:w="14"/>
        <w:gridCol w:w="1561"/>
        <w:gridCol w:w="13"/>
        <w:gridCol w:w="1537"/>
      </w:tblGrid>
      <w:tr>
        <w:trPr/>
        <w:tc>
          <w:tcPr>
            <w:tcW w:w="5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технической инвентаризации» в том числе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иных закупок товаров, работ и услуг для обеспечения муниципальных нужд» в том числе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Мероприятие: «Проведение текущего ремонта муниципального имущества» в том числе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>
        <w:trPr/>
        <w:tc>
          <w:tcPr>
            <w:tcW w:w="51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24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8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</w:tbl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before="4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10353675</wp:posOffset>
                </wp:positionH>
                <wp:positionV relativeFrom="page">
                  <wp:posOffset>3731895</wp:posOffset>
                </wp:positionV>
                <wp:extent cx="194310" cy="101600"/>
                <wp:effectExtent l="0" t="0" r="0" b="0"/>
                <wp:wrapNone/>
                <wp:docPr id="46" name="Text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1" path="m0,0l-2147483645,0l-2147483645,-2147483646l0,-2147483646xe" stroked="f" o:allowincell="f" style="position:absolute;margin-left:815.25pt;margin-top:293.85pt;width:15.25pt;height:7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25" w:leader="none"/>
        </w:tabs>
        <w:spacing w:lineRule="auto" w:line="240" w:before="0" w:after="12"/>
        <w:ind w:hanging="262" w:left="4225" w:right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реализации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текущем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tbl>
      <w:tblPr>
        <w:tblW w:w="16038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99"/>
        <w:gridCol w:w="2871"/>
        <w:gridCol w:w="3244"/>
        <w:gridCol w:w="3840"/>
        <w:gridCol w:w="584"/>
      </w:tblGrid>
      <w:tr>
        <w:trPr>
          <w:trHeight w:val="2506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3" w:right="0"/>
              <w:jc w:val="center"/>
              <w:rPr>
                <w:sz w:val="24"/>
              </w:rPr>
            </w:pPr>
            <w:r>
              <w:rPr>
                <w:sz w:val="24"/>
              </w:rPr>
              <w:t>Задача,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52" w:left="455" w:right="0"/>
              <w:rPr>
                <w:sz w:val="24"/>
              </w:rPr>
            </w:pPr>
            <w:r>
              <w:rPr>
                <w:sz w:val="24"/>
              </w:rPr>
              <w:t xml:space="preserve">Дата наступления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 (участник муниципальной </w:t>
            </w: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6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584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4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7" w:right="0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3">
                      <wp:simplePos x="0" y="0"/>
                      <wp:positionH relativeFrom="column">
                        <wp:posOffset>15570835</wp:posOffset>
                      </wp:positionH>
                      <wp:positionV relativeFrom="paragraph">
                        <wp:posOffset>233680</wp:posOffset>
                      </wp:positionV>
                      <wp:extent cx="268605" cy="6350"/>
                      <wp:effectExtent l="0" t="0" r="0" b="0"/>
                      <wp:wrapNone/>
                      <wp:docPr id="47" name="Group 5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560" cy="6480"/>
                                <a:chOff x="0" y="0"/>
                                <a:chExt cx="268560" cy="6480"/>
                              </a:xfrm>
                            </wpg:grpSpPr>
                            <wps:wsp>
                              <wps:cNvPr id="48" name="Graphic 53"/>
                              <wps:cNvSpPr/>
                              <wps:spPr>
                                <a:xfrm>
                                  <a:off x="0" y="0"/>
                                  <a:ext cx="268560" cy="6480"/>
                                </a:xfrm>
                                <a:custGeom>
                                  <a:avLst/>
                                  <a:gdLst>
                                    <a:gd name="textAreaLeft" fmla="*/ 0 w 152280"/>
                                    <a:gd name="textAreaRight" fmla="*/ 162360 w 152280"/>
                                    <a:gd name="textAreaTop" fmla="*/ 0 h 3600"/>
                                    <a:gd name="textAreaBottom" fmla="*/ 3384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68605" h="6350">
                                      <a:moveTo>
                                        <a:pt x="268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8224" y="6095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2" style="position:absolute;margin-left:1226.05pt;margin-top:18.4pt;width:21.15pt;height:0.5pt" coordorigin="24521,368" coordsize="423,10"/>
                  </w:pict>
                </mc:Fallback>
              </mc:AlternateContent>
            </w: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14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1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Обеспечить функционирование Комитета по управлению муниципальным имуществом</w:t>
            </w:r>
            <w:r>
              <w:rPr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131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auto" w:line="24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«Межевание земельных участков, постановка на кадастровый учет и оценка муниципального имущества, приобретение земельных участков</w:t>
            </w:r>
            <w:r>
              <w:rPr>
                <w:color w:val="000000"/>
                <w:spacing w:val="-2"/>
                <w:sz w:val="24"/>
              </w:rPr>
              <w:t>»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 Комитета по 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</w:t>
            </w:r>
          </w:p>
          <w:p>
            <w:pPr>
              <w:pStyle w:val="TableParagraph"/>
              <w:spacing w:lineRule="exact" w:line="262" w:before="1" w:after="0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муниципального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округа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8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4"/>
                <w:sz w:val="24"/>
              </w:rPr>
              <w:t xml:space="preserve"> точка</w:t>
            </w:r>
          </w:p>
          <w:p>
            <w:pPr>
              <w:pStyle w:val="TableParagraph"/>
              <w:spacing w:lineRule="auto" w:line="235" w:before="5" w:after="0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pacing w:val="-1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2" w:before="1" w:after="0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4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before="126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«Содержание КУМИ»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before="2" w:after="0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 Комитета по 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</w:t>
            </w:r>
          </w:p>
          <w:p>
            <w:pPr>
              <w:pStyle w:val="TableParagraph"/>
              <w:spacing w:lineRule="exact" w:line="264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муниципального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точка</w:t>
            </w:r>
          </w:p>
          <w:p>
            <w:pPr>
              <w:pStyle w:val="TableParagraph"/>
              <w:spacing w:lineRule="auto" w:line="240"/>
              <w:ind w:left="66" w:right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4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75" w:before="270" w:after="0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«Приобретение техники»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  <w:sz w:val="24"/>
              </w:rPr>
              <w:t>управлению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7" w:hRule="atLeast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точка</w:t>
            </w:r>
          </w:p>
          <w:p>
            <w:pPr>
              <w:pStyle w:val="TableParagraph"/>
              <w:spacing w:lineRule="auto" w:line="240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3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технической инвентаризации»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иных закупок товаров, работ и услуг для обеспечения муниципальных нужд»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5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Мероприятие</w:t>
            </w:r>
          </w:p>
          <w:p>
            <w:pPr>
              <w:pStyle w:val="TableParagraph"/>
              <w:spacing w:lineRule="exact" w:line="267"/>
              <w:ind w:left="66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«Проведение текущего ремонта муниципального имущества»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1" w:righ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exact" w:line="267"/>
              <w:ind w:left="61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Логачев А. Ю.,</w:t>
            </w:r>
          </w:p>
          <w:p>
            <w:pPr>
              <w:pStyle w:val="TableParagraph"/>
              <w:spacing w:lineRule="exact" w:line="275"/>
              <w:ind w:left="61" w:right="0"/>
              <w:rPr>
                <w:color w:val="000000"/>
              </w:rPr>
            </w:pPr>
            <w:r>
              <w:rPr>
                <w:color w:val="000000"/>
                <w:sz w:val="24"/>
              </w:rPr>
              <w:t>председатель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Комитета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61" w:right="162"/>
              <w:rPr>
                <w:color w:val="000000"/>
              </w:rPr>
            </w:pPr>
            <w:r>
              <w:rPr>
                <w:color w:val="000000"/>
              </w:rPr>
              <w:t>управлению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муниципальным имуществом Чебулинского муниципального округа</w:t>
            </w:r>
          </w:p>
        </w:tc>
        <w:tc>
          <w:tcPr>
            <w:tcW w:w="3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lineRule="exact" w:line="268"/>
              <w:ind w:left="3" w:right="1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</w:rPr>
              <w:t>-</w:t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6" w:hRule="atLeast"/>
        </w:trPr>
        <w:tc>
          <w:tcPr>
            <w:tcW w:w="5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66" w:right="0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30 декабря</w:t>
            </w:r>
          </w:p>
        </w:tc>
        <w:tc>
          <w:tcPr>
            <w:tcW w:w="3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4"/>
              <w:ind w:left="61" w:right="162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84" w:type="dxa"/>
            <w:tcBorders>
              <w:lef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" w:after="0"/>
        <w:ind w:hanging="0" w:left="0" w:right="266"/>
        <w:jc w:val="center"/>
        <w:rPr>
          <w:sz w:val="24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>
      <w:pPr>
        <w:pStyle w:val="BodyText"/>
        <w:spacing w:lineRule="exact" w:line="298" w:before="4" w:after="0"/>
        <w:ind w:left="10759" w:right="701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center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spacing w:before="294" w:after="0"/>
        <w:rPr/>
      </w:pPr>
      <w:r>
        <w:rPr/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4" w:name="комплекса_процессных_мероприятий_(1)"/>
      <w:bookmarkEnd w:id="4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13" w:leader="none"/>
        </w:tabs>
        <w:spacing w:lineRule="auto" w:line="240" w:before="0" w:after="0"/>
        <w:ind w:hanging="264" w:left="7113" w:right="0"/>
        <w:jc w:val="left"/>
        <w:rPr>
          <w:sz w:val="28"/>
          <w:szCs w:val="28"/>
        </w:rPr>
      </w:pPr>
      <w:bookmarkStart w:id="5" w:name="1._Общие_положения_(1)"/>
      <w:bookmarkEnd w:id="5"/>
      <w:r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584200</wp:posOffset>
                </wp:positionH>
                <wp:positionV relativeFrom="paragraph">
                  <wp:posOffset>401320</wp:posOffset>
                </wp:positionV>
                <wp:extent cx="9631680" cy="1246505"/>
                <wp:effectExtent l="0" t="0" r="0" b="0"/>
                <wp:wrapNone/>
                <wp:docPr id="49" name="Text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800" cy="124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03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6659"/>
                              <w:gridCol w:w="8379"/>
                            </w:tblGrid>
                            <w:tr>
                              <w:trPr>
                                <w:trHeight w:val="1103" w:hRule="atLeast"/>
                              </w:trPr>
                              <w:tc>
                                <w:tcPr>
                                  <w:tcW w:w="6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исполнительный орган (соисполнитель муниципальной программы)</w:t>
                                  </w: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Комитет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муниципального округа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1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Логачев Анатолий Юрьевич,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председатель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Комитета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управлению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муниципальным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имуществом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Чебулинского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2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программой</w:t>
                                  </w: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74"/>
                                    <w:ind w:left="66" w:righ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««Управление муниципальной собственностью Чебулинского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2026-2030 годы»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6" path="m0,0l-2147483645,0l-2147483645,-2147483646l0,-2147483646xe" stroked="f" o:allowincell="f" style="position:absolute;margin-left:46pt;margin-top:31.6pt;width:758.35pt;height:98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03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6659"/>
                        <w:gridCol w:w="8379"/>
                      </w:tblGrid>
                      <w:tr>
                        <w:trPr>
                          <w:trHeight w:val="1103" w:hRule="atLeast"/>
                        </w:trPr>
                        <w:tc>
                          <w:tcPr>
                            <w:tcW w:w="6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исполнительный орган (соисполнитель муниципальной программы)</w:t>
                            </w:r>
                          </w:p>
                        </w:tc>
                        <w:tc>
                          <w:tcPr>
                            <w:tcW w:w="8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Комитет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z w:val="24"/>
                              </w:rPr>
                              <w:t xml:space="preserve"> муниципального округа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1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Логачев Анатолий Юрьевич,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председатель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Комитета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управлению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муниципальным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имуществом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Чебулинского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2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программой</w:t>
                            </w:r>
                          </w:p>
                        </w:tc>
                        <w:tc>
                          <w:tcPr>
                            <w:tcW w:w="8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программа</w:t>
                            </w:r>
                          </w:p>
                          <w:p>
                            <w:pPr>
                              <w:pStyle w:val="TableParagraph"/>
                              <w:spacing w:lineRule="exact" w:line="274"/>
                              <w:ind w:left="66" w:righ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««Управление муниципальной собственностью Чебулинского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округа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2026-2030 годы»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Общие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>
      <w:pPr>
        <w:pStyle w:val="BodyText"/>
        <w:rPr/>
      </w:pPr>
      <w:r>
        <w:rPr/>
      </w:r>
    </w:p>
    <w:p>
      <w:pPr>
        <w:pStyle w:val="BodyText"/>
        <w:spacing w:before="235" w:after="0"/>
        <w:rPr/>
      </w:pPr>
      <w:r>
        <w:rPr/>
      </w:r>
    </w:p>
    <w:p>
      <w:pPr>
        <w:pStyle w:val="Normal"/>
        <w:spacing w:before="1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50" name="Text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24</w:t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51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5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37" w:leader="none"/>
        </w:tabs>
        <w:spacing w:lineRule="auto" w:line="240" w:before="0" w:after="0"/>
        <w:ind w:hanging="264" w:left="5437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Показатели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3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79" w:after="0"/>
        <w:rPr>
          <w:sz w:val="20"/>
        </w:rPr>
      </w:pPr>
      <w:r>
        <w:rPr>
          <w:sz w:val="20"/>
        </w:rPr>
      </w:r>
    </w:p>
    <w:tbl>
      <w:tblPr>
        <w:tblW w:w="15750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2269"/>
        <w:gridCol w:w="1558"/>
        <w:gridCol w:w="1420"/>
        <w:gridCol w:w="1278"/>
        <w:gridCol w:w="852"/>
        <w:gridCol w:w="715"/>
        <w:gridCol w:w="1090"/>
        <w:gridCol w:w="1138"/>
        <w:gridCol w:w="1138"/>
        <w:gridCol w:w="899"/>
        <w:gridCol w:w="852"/>
        <w:gridCol w:w="1973"/>
      </w:tblGrid>
      <w:tr>
        <w:trPr>
          <w:trHeight w:val="165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48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3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/>
              <w:ind w:firstLine="177" w:left="210" w:right="5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показателя/задачи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2" w:left="124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возрастания/ убывания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9" w:left="124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соответ- ствия декомпози- рованного 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firstLine="43" w:left="80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62" w:left="319" w:right="313"/>
              <w:rPr>
                <w:sz w:val="24"/>
              </w:rPr>
            </w:pPr>
            <w:r>
              <w:rPr>
                <w:spacing w:val="-2"/>
                <w:sz w:val="24"/>
              </w:rPr>
              <w:t>Базовое значение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952" w:right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достижение показателя (участник муниципальной</w:t>
            </w:r>
          </w:p>
          <w:p>
            <w:pPr>
              <w:pStyle w:val="TableParagraph"/>
              <w:spacing w:lineRule="exact" w:line="261"/>
              <w:ind w:left="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программы)</w:t>
            </w:r>
          </w:p>
        </w:tc>
      </w:tr>
      <w:tr>
        <w:trPr>
          <w:trHeight w:val="623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32" w:after="0"/>
              <w:ind w:hanging="135" w:left="237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184" w:right="0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12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 w:after="0"/>
              <w:ind w:left="466" w:right="0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 w:after="0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746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5"/>
        <w:gridCol w:w="2272"/>
        <w:gridCol w:w="1557"/>
        <w:gridCol w:w="1422"/>
        <w:gridCol w:w="1277"/>
        <w:gridCol w:w="850"/>
        <w:gridCol w:w="718"/>
        <w:gridCol w:w="1090"/>
        <w:gridCol w:w="1138"/>
        <w:gridCol w:w="1137"/>
        <w:gridCol w:w="899"/>
        <w:gridCol w:w="849"/>
        <w:gridCol w:w="1971"/>
      </w:tblGrid>
      <w:tr>
        <w:trPr>
          <w:trHeight w:val="83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pacing w:val="-2"/>
                <w:sz w:val="24"/>
              </w:rPr>
              <w:t>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rPr>
          <w:trHeight w:val="331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" w:righ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57"/>
              <w:rPr>
                <w:color w:val="000000"/>
              </w:rPr>
            </w:pPr>
            <w:r>
              <w:rPr>
                <w:color w:val="000000"/>
                <w:sz w:val="24"/>
              </w:rPr>
              <w:t>Темп роста о</w:t>
            </w:r>
            <w:r>
              <w:rPr>
                <w:color w:val="000000"/>
                <w:spacing w:val="-2"/>
                <w:sz w:val="24"/>
              </w:rPr>
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2" w:right="0"/>
              <w:rPr>
                <w:sz w:val="24"/>
              </w:rPr>
            </w:pPr>
            <w:r>
              <w:rPr>
                <w:spacing w:val="-2"/>
                <w:sz w:val="24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436" w:right="0"/>
              <w:rPr>
                <w:sz w:val="24"/>
              </w:rPr>
            </w:pPr>
            <w:r>
              <w:rPr>
                <w:spacing w:val="-5"/>
                <w:sz w:val="24"/>
              </w:rPr>
              <w:t>КПМ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99" w:right="0"/>
              <w:rPr>
                <w:sz w:val="24"/>
              </w:rPr>
            </w:pPr>
            <w:r>
              <w:rPr>
                <w:spacing w:val="-2"/>
                <w:sz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42" w:right="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spacing w:before="129" w:after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TableParagraph"/>
              <w:ind w:left="112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2024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" w:right="5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6" w:right="0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2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0" w:right="3"/>
              <w:jc w:val="center"/>
              <w:rPr/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3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left="56" w:right="0"/>
              <w:rPr>
                <w:sz w:val="24"/>
              </w:rPr>
            </w:pPr>
            <w:r>
              <w:rPr>
                <w:sz w:val="24"/>
              </w:rPr>
              <w:t xml:space="preserve">Комитет по </w:t>
            </w:r>
            <w:r>
              <w:rPr>
                <w:spacing w:val="-2"/>
                <w:sz w:val="24"/>
              </w:rPr>
              <w:t>управлению</w:t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 имуществом Чебулинского муниципального округа</w:t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4" w:after="0"/>
              <w:ind w:left="56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spacing w:lineRule="auto" w:line="240" w:before="0" w:after="108"/>
        <w:ind w:hanging="0" w:left="0" w:right="0"/>
        <w:jc w:val="center"/>
        <w:outlineLvl w:val="0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 Прокси-показатели комплекса процессных мероприятий 2026 году отсутствуют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551"/>
        <w:gridCol w:w="1702"/>
        <w:gridCol w:w="1353"/>
        <w:gridCol w:w="1970"/>
        <w:gridCol w:w="1071"/>
        <w:gridCol w:w="828"/>
        <w:gridCol w:w="1171"/>
        <w:gridCol w:w="913"/>
        <w:gridCol w:w="2899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 кварталам / месяцам</w:t>
            </w: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</w:tr>
      <w:tr>
        <w:trPr>
          <w:trHeight w:val="4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6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bCs/>
                <w:color w:themeColor="dark1"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 CYR" w:hAnsi="Times New Roman CYR" w:eastAsia="Times New Roman" w:cs="Times New Roman CYR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 CYR" w:ascii="Times New Roman CYR" w:hAnsi="Times New Roman CYR"/>
                <w:color w:themeColor="dark1"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bookmarkStart w:id="6" w:name="3.__План_достижения_показателей_комплекс"/>
      <w:bookmarkEnd w:id="6"/>
      <w:r>
        <mc:AlternateContent>
          <mc:Choice Requires="wps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10351135</wp:posOffset>
                </wp:positionH>
                <wp:positionV relativeFrom="paragraph">
                  <wp:posOffset>391160</wp:posOffset>
                </wp:positionV>
                <wp:extent cx="268605" cy="6350"/>
                <wp:effectExtent l="0" t="0" r="0" b="0"/>
                <wp:wrapNone/>
                <wp:docPr id="52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10353675</wp:posOffset>
                </wp:positionH>
                <wp:positionV relativeFrom="paragraph">
                  <wp:posOffset>3175</wp:posOffset>
                </wp:positionV>
                <wp:extent cx="194310" cy="101600"/>
                <wp:effectExtent l="0" t="0" r="0" b="0"/>
                <wp:wrapNone/>
                <wp:docPr id="53" name="Text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position w:val="11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0" path="m0,0l-2147483645,0l-2147483645,-2147483646l0,-2147483646xe" stroked="f" o:allowincell="f" style="position:absolute;margin-left:815.25pt;margin-top:0.25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position w:val="11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6"/>
        </w:rPr>
        <w:t>4</w:t>
      </w:r>
      <w:r>
        <w:rPr>
          <w:b/>
          <w:bCs/>
          <w:sz w:val="26"/>
          <w:szCs w:val="26"/>
        </w:rPr>
        <w:t>.План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достижения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показателей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комплекса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процессных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мероприятий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pacing w:val="-4"/>
          <w:sz w:val="26"/>
          <w:szCs w:val="26"/>
        </w:rPr>
        <w:t>году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790" w:leader="none"/>
          <w:tab w:val="right" w:pos="16144" w:leader="none"/>
        </w:tabs>
        <w:spacing w:lineRule="auto" w:line="240" w:before="248" w:after="0"/>
        <w:ind w:hanging="0" w:left="3790" w:right="0"/>
        <w:jc w:val="left"/>
        <w:rPr>
          <w:sz w:val="24"/>
        </w:rPr>
      </w:pPr>
      <w:r>
        <w:rPr>
          <w:sz w:val="24"/>
        </w:rPr>
        <w:tab/>
      </w:r>
      <w:r>
        <w:rPr>
          <w:spacing w:val="-5"/>
          <w:position w:val="11"/>
          <w:sz w:val="24"/>
        </w:rPr>
        <w:t>25</w:t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</w:r>
    </w:p>
    <w:tbl>
      <w:tblPr>
        <w:tblW w:w="15339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1531"/>
        <w:gridCol w:w="1302"/>
        <w:gridCol w:w="1298"/>
        <w:gridCol w:w="741"/>
        <w:gridCol w:w="911"/>
        <w:gridCol w:w="626"/>
        <w:gridCol w:w="848"/>
        <w:gridCol w:w="514"/>
        <w:gridCol w:w="626"/>
        <w:gridCol w:w="612"/>
        <w:gridCol w:w="736"/>
        <w:gridCol w:w="977"/>
        <w:gridCol w:w="850"/>
        <w:gridCol w:w="787"/>
        <w:gridCol w:w="851"/>
        <w:gridCol w:w="1562"/>
      </w:tblGrid>
      <w:tr>
        <w:trPr>
          <w:trHeight w:val="82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469" w:after="0"/>
              <w:ind w:firstLine="43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9" w:after="0"/>
              <w:ind w:hanging="340" w:left="340" w:right="283"/>
              <w:jc w:val="left"/>
              <w:rPr/>
            </w:pPr>
            <w:r>
              <w:rPr>
                <w:spacing w:val="-2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4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показа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3"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9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 w:after="0"/>
              <w:ind w:left="4" w:right="0"/>
              <w:jc w:val="center"/>
              <w:rPr>
                <w:sz w:val="24"/>
              </w:rPr>
            </w:pPr>
            <w:r>
              <w:rPr>
                <w:sz w:val="24"/>
              </w:rPr>
              <w:t>Плановые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21" w:right="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2026</w:t>
            </w:r>
          </w:p>
          <w:p>
            <w:pPr>
              <w:pStyle w:val="TableParagraph"/>
              <w:spacing w:lineRule="exact" w:line="261"/>
              <w:ind w:left="2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>
        <w:trPr>
          <w:trHeight w:val="1550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83" w:left="283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83" w:left="283" w:right="0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397" w:left="397" w:right="0"/>
              <w:jc w:val="lef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Июль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227" w:left="227" w:right="0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83" w:after="0"/>
              <w:ind w:hanging="454" w:left="454" w:right="0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2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</w:t>
            </w:r>
            <w:r>
              <w:rPr>
                <w:color w:val="000000"/>
                <w:spacing w:val="-2"/>
                <w:sz w:val="24"/>
              </w:rPr>
              <w:t>Увеличение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54" name="Textbox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1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318770</wp:posOffset>
                </wp:positionH>
                <wp:positionV relativeFrom="paragraph">
                  <wp:posOffset>-2806065</wp:posOffset>
                </wp:positionV>
                <wp:extent cx="9820910" cy="3249930"/>
                <wp:effectExtent l="0" t="0" r="0" b="0"/>
                <wp:wrapNone/>
                <wp:docPr id="55" name="Text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0800" cy="325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339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1968"/>
                              <w:gridCol w:w="1123"/>
                              <w:gridCol w:w="1270"/>
                              <w:gridCol w:w="798"/>
                              <w:gridCol w:w="687"/>
                              <w:gridCol w:w="612"/>
                              <w:gridCol w:w="799"/>
                              <w:gridCol w:w="514"/>
                              <w:gridCol w:w="12"/>
                              <w:gridCol w:w="664"/>
                              <w:gridCol w:w="686"/>
                              <w:gridCol w:w="787"/>
                              <w:gridCol w:w="1026"/>
                              <w:gridCol w:w="888"/>
                              <w:gridCol w:w="11"/>
                              <w:gridCol w:w="802"/>
                              <w:gridCol w:w="962"/>
                              <w:gridCol w:w="1163"/>
                            </w:tblGrid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43" w:left="119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4" w:after="0"/>
                                    <w:ind w:firstLine="86" w:left="306" w:right="2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Показатели комплекса процессных мероприятий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4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Уровень показа-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теля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hanging="3" w:left="70" w:right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Единица измерения </w:t>
                                  </w:r>
                                  <w:r>
                                    <w:rPr>
                                      <w:sz w:val="24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ОКЕИ)</w:t>
                                  </w:r>
                                </w:p>
                              </w:tc>
                              <w:tc>
                                <w:tcPr>
                                  <w:tcW w:w="9248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6" w:after="0"/>
                                    <w:ind w:left="4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Плановые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кварталам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21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конец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1"/>
                                    <w:ind w:left="25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1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Февраль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9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Март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Июнь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Июль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26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3" w:after="0"/>
                                    <w:ind w:left="8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2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6" w:righ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Темп роста 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87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КПМ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9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ед.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9" w:right="8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6" w:right="22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8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1" w:right="22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2" path="m0,0l-2147483645,0l-2147483645,-2147483646l0,-2147483646xe" stroked="f" o:allowincell="f" style="position:absolute;margin-left:25.1pt;margin-top:-220.95pt;width:773.25pt;height:255.8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339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67"/>
                        <w:gridCol w:w="1968"/>
                        <w:gridCol w:w="1123"/>
                        <w:gridCol w:w="1270"/>
                        <w:gridCol w:w="798"/>
                        <w:gridCol w:w="687"/>
                        <w:gridCol w:w="612"/>
                        <w:gridCol w:w="799"/>
                        <w:gridCol w:w="514"/>
                        <w:gridCol w:w="12"/>
                        <w:gridCol w:w="664"/>
                        <w:gridCol w:w="686"/>
                        <w:gridCol w:w="787"/>
                        <w:gridCol w:w="1026"/>
                        <w:gridCol w:w="888"/>
                        <w:gridCol w:w="11"/>
                        <w:gridCol w:w="802"/>
                        <w:gridCol w:w="962"/>
                        <w:gridCol w:w="1163"/>
                      </w:tblGrid>
                      <w:tr>
                        <w:trPr>
                          <w:trHeight w:val="830" w:hRule="atLeast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43" w:left="119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9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4" w:after="0"/>
                              <w:ind w:firstLine="86" w:left="306" w:right="2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Показатели комплекса процессных мероприятий</w:t>
                            </w:r>
                          </w:p>
                        </w:tc>
                        <w:tc>
                          <w:tcPr>
                            <w:tcW w:w="11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4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Уровень показа-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теля</w:t>
                            </w:r>
                          </w:p>
                        </w:tc>
                        <w:tc>
                          <w:tcPr>
                            <w:tcW w:w="12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2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hanging="3" w:left="70" w:right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Единица измерения </w:t>
                            </w:r>
                            <w:r>
                              <w:rPr>
                                <w:sz w:val="24"/>
                              </w:rPr>
                              <w:t>(по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ОКЕИ)</w:t>
                            </w:r>
                          </w:p>
                        </w:tc>
                        <w:tc>
                          <w:tcPr>
                            <w:tcW w:w="9248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6" w:after="0"/>
                              <w:ind w:left="4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Плановые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кварталам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21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конец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  <w:p>
                            <w:pPr>
                              <w:pStyle w:val="TableParagraph"/>
                              <w:spacing w:lineRule="exact" w:line="261"/>
                              <w:ind w:left="25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</w:tr>
                      <w:tr>
                        <w:trPr>
                          <w:trHeight w:val="662" w:hRule="atLeast"/>
                        </w:trPr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968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2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27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16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Февраль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9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Март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Июнь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Июль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26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3" w:after="0"/>
                              <w:ind w:left="8"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86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2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6" w:righ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Темп роста 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бъемов строительства многоквартирных домов, находящихся в собственности муниципального имущества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87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КПМ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9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ед.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9" w:right="8"/>
                              <w:jc w:val="center"/>
                              <w:rPr/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6" w:right="22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8" w:right="0"/>
                              <w:jc w:val="center"/>
                              <w:rPr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1" w:right="22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26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635" distL="0" distR="0" simplePos="0" locked="0" layoutInCell="0" allowOverlap="1" relativeHeight="91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56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7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10" w:leader="none"/>
        </w:tabs>
        <w:spacing w:lineRule="auto" w:line="240" w:before="0" w:after="0"/>
        <w:ind w:hanging="0" w:left="4010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5. Перечень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(результатов)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процессных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102" w:after="1"/>
        <w:rPr>
          <w:sz w:val="20"/>
        </w:rPr>
      </w:pPr>
      <w:r>
        <w:rPr>
          <w:sz w:val="20"/>
        </w:rPr>
      </w:r>
    </w:p>
    <w:tbl>
      <w:tblPr>
        <w:tblW w:w="15638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1690"/>
        <w:gridCol w:w="1714"/>
        <w:gridCol w:w="2258"/>
        <w:gridCol w:w="1286"/>
        <w:gridCol w:w="1140"/>
        <w:gridCol w:w="767"/>
        <w:gridCol w:w="1178"/>
        <w:gridCol w:w="1700"/>
        <w:gridCol w:w="1188"/>
        <w:gridCol w:w="1250"/>
        <w:gridCol w:w="900"/>
      </w:tblGrid>
      <w:tr>
        <w:trPr>
          <w:trHeight w:val="89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48" w:left="119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5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4" w:left="186" w:right="1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мероприятий (результата)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302" w:right="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35"/>
              <w:ind w:firstLine="115" w:left="80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Единица измерения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ОКЕИ)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ind w:left="66" w:right="0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ind w:left="41" w:right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годам</w:t>
            </w:r>
          </w:p>
        </w:tc>
      </w:tr>
      <w:tr>
        <w:trPr>
          <w:trHeight w:val="748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109" w:right="0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210" w:right="0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117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1" w:after="0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val="83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 w:after="0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«У</w:t>
            </w:r>
            <w:r>
              <w:rPr>
                <w:color w:val="000000"/>
                <w:spacing w:val="-2"/>
                <w:sz w:val="24"/>
              </w:rPr>
              <w:t>величение площади строительства муниципального имущества</w:t>
            </w:r>
            <w:r>
              <w:rPr>
                <w:color w:val="000000"/>
                <w:sz w:val="24"/>
              </w:rPr>
              <w:t>»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tbl>
      <w:tblPr>
        <w:tblW w:w="15595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7"/>
        <w:gridCol w:w="1689"/>
        <w:gridCol w:w="1714"/>
        <w:gridCol w:w="2258"/>
        <w:gridCol w:w="1287"/>
        <w:gridCol w:w="1138"/>
        <w:gridCol w:w="767"/>
        <w:gridCol w:w="1181"/>
        <w:gridCol w:w="1700"/>
        <w:gridCol w:w="1188"/>
        <w:gridCol w:w="1251"/>
        <w:gridCol w:w="854"/>
      </w:tblGrid>
      <w:tr>
        <w:trPr>
          <w:trHeight w:val="441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4" w:right="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 (результат)</w:t>
            </w:r>
          </w:p>
          <w:p>
            <w:pPr>
              <w:pStyle w:val="TableParagraph"/>
              <w:ind w:left="66" w:right="2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«Строительство МКД»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81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Строительство многоквартирного дома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2" w:right="188"/>
              <w:rPr>
                <w:sz w:val="24"/>
              </w:rPr>
            </w:pP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>мероприятия осуществляется деятельность по строительству многоквартирного дома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268" w:right="0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43" w:right="0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8" w:right="0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72" w:right="184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6" w:right="0"/>
              <w:jc w:val="center"/>
              <w:rPr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10353675</wp:posOffset>
                </wp:positionH>
                <wp:positionV relativeFrom="paragraph">
                  <wp:posOffset>-165100</wp:posOffset>
                </wp:positionV>
                <wp:extent cx="194310" cy="101600"/>
                <wp:effectExtent l="0" t="0" r="0" b="0"/>
                <wp:wrapNone/>
                <wp:docPr id="57" name="Textbox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4" path="m0,0l-2147483645,0l-2147483645,-2147483646l0,-2147483646xe" stroked="f" o:allowincell="f" style="position:absolute;margin-left:815.25pt;margin-top:-13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27</w:t>
      </w:r>
    </w:p>
    <w:p>
      <w:pPr>
        <w:pStyle w:val="BodyText"/>
        <w:spacing w:before="4" w:after="0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10351135</wp:posOffset>
                </wp:positionH>
                <wp:positionV relativeFrom="paragraph">
                  <wp:posOffset>47625</wp:posOffset>
                </wp:positionV>
                <wp:extent cx="268605" cy="6350"/>
                <wp:effectExtent l="0" t="0" r="0" b="0"/>
                <wp:wrapTopAndBottom/>
                <wp:docPr id="58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before="159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681" w:leader="none"/>
        </w:tabs>
        <w:spacing w:lineRule="auto" w:line="240" w:before="0" w:after="0"/>
        <w:ind w:hanging="0" w:left="4681" w:right="0"/>
        <w:jc w:val="left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6. Финансовое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обеспечение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комплекса процессных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мероприятий</w:t>
      </w:r>
    </w:p>
    <w:p>
      <w:pPr>
        <w:pStyle w:val="BodyText"/>
        <w:spacing w:before="98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5450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64"/>
        <w:gridCol w:w="2461"/>
        <w:gridCol w:w="2549"/>
        <w:gridCol w:w="2325"/>
        <w:gridCol w:w="1925"/>
        <w:gridCol w:w="2"/>
        <w:gridCol w:w="1223"/>
      </w:tblGrid>
      <w:tr>
        <w:trPr>
          <w:trHeight w:val="696" w:hRule="atLeast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hanging="312" w:left="643" w:righ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источник финансового обеспечения</w:t>
            </w:r>
          </w:p>
        </w:tc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3" w:after="0"/>
              <w:ind w:hanging="2204" w:left="4651" w:right="24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65" w:hRule="atLeast"/>
        </w:trPr>
        <w:tc>
          <w:tcPr>
            <w:tcW w:w="4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18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9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val="483" w:hRule="atLeast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Строительство (всего), в том числе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83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68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  <w:spacing w:val="-2"/>
                <w:sz w:val="24"/>
              </w:rPr>
              <w:t>Строительство МКД (всего), в том числе:</w:t>
            </w:r>
          </w:p>
          <w:p>
            <w:pPr>
              <w:pStyle w:val="TableParagraph"/>
              <w:spacing w:before="2" w:after="0"/>
              <w:ind w:left="66" w:right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8" w:right="0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  <w:tr>
        <w:trPr>
          <w:trHeight w:val="565" w:hRule="atLeast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9" w:right="1"/>
              <w:jc w:val="center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/>
              <w:t>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0" w:after="0"/>
              <w:ind w:left="13" w:right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</w:tbl>
    <w:p>
      <w:pPr>
        <w:sectPr>
          <w:type w:val="nextPage"/>
          <w:pgSz w:orient="landscape" w:w="16838" w:h="11906"/>
          <w:pgMar w:left="425" w:right="0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25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225" w:leader="none"/>
        </w:tabs>
        <w:spacing w:lineRule="auto" w:line="240" w:before="0" w:after="0"/>
        <w:ind w:hanging="0" w:left="4225" w:right="0"/>
        <w:jc w:val="left"/>
        <w:rPr>
          <w:b/>
          <w:bCs/>
        </w:rPr>
      </w:pPr>
      <w:r>
        <w:rPr>
          <w:b/>
          <w:bCs/>
          <w:sz w:val="26"/>
        </w:rPr>
        <w:t>7.План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реализации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комплекса</w:t>
      </w:r>
      <w:r>
        <w:rPr>
          <w:b/>
          <w:bCs/>
          <w:spacing w:val="-11"/>
          <w:sz w:val="26"/>
        </w:rPr>
        <w:t xml:space="preserve"> </w:t>
      </w:r>
      <w:r>
        <w:rPr>
          <w:b/>
          <w:bCs/>
          <w:sz w:val="26"/>
        </w:rPr>
        <w:t>процессных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мероприятий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z w:val="26"/>
        </w:rPr>
        <w:t>в</w:t>
      </w:r>
      <w:r>
        <w:rPr>
          <w:b/>
          <w:bCs/>
          <w:spacing w:val="-14"/>
          <w:sz w:val="26"/>
        </w:rPr>
        <w:t xml:space="preserve"> </w:t>
      </w:r>
      <w:r>
        <w:rPr>
          <w:b/>
          <w:bCs/>
          <w:sz w:val="26"/>
        </w:rPr>
        <w:t>текущем</w:t>
      </w:r>
      <w:r>
        <w:rPr>
          <w:b/>
          <w:bCs/>
          <w:spacing w:val="-12"/>
          <w:sz w:val="26"/>
        </w:rPr>
        <w:t xml:space="preserve"> </w:t>
      </w:r>
      <w:r>
        <w:rPr>
          <w:b/>
          <w:bCs/>
          <w:spacing w:val="-4"/>
          <w:sz w:val="26"/>
        </w:rPr>
        <w:t>году</w:t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137160</wp:posOffset>
                </wp:positionH>
                <wp:positionV relativeFrom="paragraph">
                  <wp:posOffset>6985</wp:posOffset>
                </wp:positionV>
                <wp:extent cx="9897110" cy="3150870"/>
                <wp:effectExtent l="0" t="0" r="0" b="0"/>
                <wp:wrapNone/>
                <wp:docPr id="59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7120" cy="315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456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531"/>
                              <w:gridCol w:w="2843"/>
                              <w:gridCol w:w="3241"/>
                              <w:gridCol w:w="3840"/>
                            </w:tblGrid>
                            <w:tr>
                              <w:trPr>
                                <w:trHeight w:val="2506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3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Задача,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(результат)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точка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1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35"/>
                                    <w:ind w:firstLine="52" w:left="455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Дата наступления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контрольной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точки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5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" w:righ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исполнитель (участник муниципальной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программы)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8"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подтверждающего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документа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23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14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12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5"/>
                                    <w:ind w:left="4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54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Задача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«Увеличение общей площади жилых помещений муниципального жилищного фонда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(результат)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«Строительство МКД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Логачев А. Ю.,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61" w:right="1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председатель Комитета по управлению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муниципальным имуществом Чебулинского муниципального округа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55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6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Контрольная точка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1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 декабря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6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68"/>
                                    <w:ind w:left="3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f" o:allowincell="f" style="position:absolute;margin-left:10.8pt;margin-top:0.55pt;width:779.25pt;height:248.05pt;mso-wrap-style:square;v-text-anchor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456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531"/>
                        <w:gridCol w:w="2843"/>
                        <w:gridCol w:w="3241"/>
                        <w:gridCol w:w="3840"/>
                      </w:tblGrid>
                      <w:tr>
                        <w:trPr>
                          <w:trHeight w:val="2506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23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Задача,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(результат)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контрольная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точка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31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35"/>
                              <w:ind w:firstLine="52" w:left="455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Дата наступления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контрольной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точки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5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" w:righ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исполнитель (участник муниципальной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программы)</w:t>
                            </w: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68"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подтверждающего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документа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23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14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12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5"/>
                              <w:ind w:left="4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551" w:hRule="atLeast"/>
                        </w:trPr>
                        <w:tc>
                          <w:tcPr>
                            <w:tcW w:w="154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Задача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«Увеличение общей площади жилых помещений муниципального жилищного фонда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(результат)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«Строительство МКД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2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Логачев А. Ю.,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61" w:right="1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председатель Комитета по управлению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муниципальным имуществом Чебулинского муниципального округа</w:t>
                            </w:r>
                          </w:p>
                        </w:tc>
                        <w:tc>
                          <w:tcPr>
                            <w:tcW w:w="38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55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6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Контрольная точка</w:t>
                            </w:r>
                          </w:p>
                        </w:tc>
                        <w:tc>
                          <w:tcPr>
                            <w:tcW w:w="2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1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 декабря</w:t>
                            </w:r>
                          </w:p>
                        </w:tc>
                        <w:tc>
                          <w:tcPr>
                            <w:tcW w:w="3241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6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84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68"/>
                              <w:ind w:left="3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8" w:after="0"/>
        <w:rPr/>
      </w:pPr>
      <w:r>
        <w:rPr/>
      </w:r>
    </w:p>
    <w:p>
      <w:pPr>
        <w:pStyle w:val="Normal"/>
        <w:spacing w:before="1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60" name="Textbox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7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28</w:t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</w:r>
    </w:p>
    <w:p>
      <w:pPr>
        <w:pStyle w:val="BodyText"/>
        <w:spacing w:before="10" w:after="0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10351135</wp:posOffset>
                </wp:positionH>
                <wp:positionV relativeFrom="paragraph">
                  <wp:posOffset>57785</wp:posOffset>
                </wp:positionV>
                <wp:extent cx="268605" cy="6350"/>
                <wp:effectExtent l="0" t="0" r="0" b="0"/>
                <wp:wrapTopAndBottom/>
                <wp:docPr id="61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0" w:right="266"/>
        <w:jc w:val="right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10353675</wp:posOffset>
                </wp:positionH>
                <wp:positionV relativeFrom="paragraph">
                  <wp:posOffset>-153670</wp:posOffset>
                </wp:positionV>
                <wp:extent cx="194310" cy="101600"/>
                <wp:effectExtent l="0" t="0" r="0" b="0"/>
                <wp:wrapNone/>
                <wp:docPr id="62" name="Textbox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0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0" w:after="0"/>
                              <w:ind w:hanging="0" w:left="2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lIns="0" rIns="0" tIns="0" bIns="0" anchor="t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9" path="m0,0l-2147483645,0l-2147483645,-2147483646l0,-2147483646xe" stroked="f" o:allowincell="f" style="position:absolute;margin-left:815.25pt;margin-top:-12.1pt;width:15.25pt;height:7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spacing w:before="10" w:after="0"/>
                        <w:ind w:hanging="0" w:left="20" w:right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5"/>
          <w:sz w:val="24"/>
        </w:rPr>
        <w:t>29</w:t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/>
      </w:pPr>
      <w:r>
        <w:rPr/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94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63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««Управление муниципальной 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ind w:left="307" w:right="701"/>
        <w:jc w:val="right"/>
        <w:rPr/>
      </w:pPr>
      <w:r>
        <w:rPr/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7" w:name="комплекса_процессных_мероприятий_(1)_Коп"/>
      <w:bookmarkEnd w:id="7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жильем отдельных категорий граждан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1.   Общие положения</w:t>
      </w:r>
    </w:p>
    <w:p>
      <w:pPr>
        <w:pStyle w:val="BodyText"/>
        <w:spacing w:lineRule="exact" w:line="299"/>
        <w:ind w:left="438" w:right="70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tbl>
      <w:tblPr>
        <w:tblW w:w="13641" w:type="dxa"/>
        <w:jc w:val="left"/>
        <w:tblInd w:w="13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61"/>
        <w:gridCol w:w="7779"/>
      </w:tblGrid>
      <w:tr>
        <w:trPr/>
        <w:tc>
          <w:tcPr>
            <w:tcW w:w="5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auto" w:line="240"/>
              <w:ind w:left="6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исполнительный орган (соисполнитель муниципальной программы)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управлению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муниципальным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имуществом</w:t>
            </w:r>
            <w:r>
              <w:rPr>
                <w:spacing w:val="-10"/>
                <w:sz w:val="28"/>
                <w:szCs w:val="28"/>
              </w:rPr>
              <w:t xml:space="preserve"> Чебулинского</w:t>
            </w:r>
            <w:r>
              <w:rPr>
                <w:sz w:val="28"/>
                <w:szCs w:val="28"/>
              </w:rPr>
              <w:t xml:space="preserve"> муниципального округа</w:t>
            </w:r>
          </w:p>
          <w:p>
            <w:pPr>
              <w:pStyle w:val="TableParagraph"/>
              <w:spacing w:lineRule="exact" w:line="271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Логачев Анатолий Юрьевич,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управлению</w:t>
            </w:r>
          </w:p>
          <w:p>
            <w:pPr>
              <w:pStyle w:val="TableParagraph"/>
              <w:spacing w:lineRule="exact" w:line="261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муниципальным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имуществом</w:t>
            </w:r>
            <w:r>
              <w:rPr>
                <w:spacing w:val="-11"/>
                <w:sz w:val="28"/>
                <w:szCs w:val="28"/>
              </w:rPr>
              <w:t xml:space="preserve"> Чебулинского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округа</w:t>
            </w:r>
          </w:p>
        </w:tc>
      </w:tr>
      <w:tr>
        <w:trPr/>
        <w:tc>
          <w:tcPr>
            <w:tcW w:w="5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268"/>
              <w:ind w:left="6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программой</w:t>
            </w:r>
          </w:p>
        </w:tc>
        <w:tc>
          <w:tcPr>
            <w:tcW w:w="7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68"/>
              <w:ind w:left="66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программа</w:t>
            </w:r>
          </w:p>
          <w:p>
            <w:pPr>
              <w:pStyle w:val="TableParagraph"/>
              <w:spacing w:lineRule="exact" w:line="274"/>
              <w:ind w:left="66"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««Управление муниципальной собственностью Чебулинского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2026-2030 годы»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2. Показатели комплекса процессных  мероприятий</w:t>
      </w:r>
    </w:p>
    <w:tbl>
      <w:tblPr>
        <w:tblW w:w="151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5"/>
        <w:gridCol w:w="2325"/>
        <w:gridCol w:w="1638"/>
        <w:gridCol w:w="1874"/>
        <w:gridCol w:w="1876"/>
        <w:gridCol w:w="875"/>
        <w:gridCol w:w="24"/>
        <w:gridCol w:w="851"/>
        <w:gridCol w:w="687"/>
        <w:gridCol w:w="27"/>
        <w:gridCol w:w="648"/>
        <w:gridCol w:w="68"/>
        <w:gridCol w:w="607"/>
        <w:gridCol w:w="108"/>
        <w:gridCol w:w="693"/>
        <w:gridCol w:w="21"/>
        <w:gridCol w:w="716"/>
        <w:gridCol w:w="1674"/>
      </w:tblGrid>
      <w:tr>
        <w:trPr/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показателя/задачи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соответствия дкомпозированного показателя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по (ОКЕИ)</w:t>
            </w:r>
          </w:p>
        </w:tc>
        <w:tc>
          <w:tcPr>
            <w:tcW w:w="1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35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показателя (участник муниципальной программы)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6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8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  <w:tc>
          <w:tcPr>
            <w:tcW w:w="16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137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Задача «Осуществление имущественной поддержки социально-незащищенным и иным категориям граждан»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FF0000"/>
              </w:rPr>
            </w:pPr>
            <w:r>
              <w:rPr>
                <w:color w:val="000000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убывание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12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12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9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FF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-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детям-инвалицдам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</w:p>
        </w:tc>
        <w:tc>
          <w:tcPr>
            <w:tcW w:w="8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/>
              <w:ind w:left="66" w:right="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10"/>
                <w:sz w:val="24"/>
              </w:rPr>
              <w:t xml:space="preserve"> Чебулинского</w:t>
            </w:r>
            <w:r>
              <w:rPr>
                <w:sz w:val="24"/>
              </w:rPr>
              <w:t xml:space="preserve"> муниципального округа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bCs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bCs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3. Прокси-показатели комплекса процессных мероприятий в 20266 году отсутствуют</w:t>
      </w:r>
    </w:p>
    <w:p>
      <w:pPr>
        <w:pStyle w:val="BodyText"/>
        <w:spacing w:lineRule="exact" w:line="299"/>
        <w:ind w:left="438" w:right="701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46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6"/>
        <w:gridCol w:w="2501"/>
        <w:gridCol w:w="1363"/>
        <w:gridCol w:w="1926"/>
        <w:gridCol w:w="1638"/>
        <w:gridCol w:w="1063"/>
        <w:gridCol w:w="1066"/>
        <w:gridCol w:w="1069"/>
        <w:gridCol w:w="1092"/>
        <w:gridCol w:w="2319"/>
      </w:tblGrid>
      <w:tr>
        <w:trPr/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показателя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4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показателя по кварталам/ месяцам</w:t>
            </w:r>
          </w:p>
        </w:tc>
        <w:tc>
          <w:tcPr>
            <w:tcW w:w="2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Ответственным за достижение показателя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5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231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462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отсутствуют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2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4. План достижения показателей комплекса процесных мероприятий в 2026 году</w:t>
      </w:r>
    </w:p>
    <w:tbl>
      <w:tblPr>
        <w:tblW w:w="1581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2160"/>
        <w:gridCol w:w="1127"/>
        <w:gridCol w:w="1362"/>
        <w:gridCol w:w="759"/>
        <w:gridCol w:w="92"/>
        <w:gridCol w:w="667"/>
        <w:gridCol w:w="183"/>
        <w:gridCol w:w="576"/>
        <w:gridCol w:w="640"/>
        <w:gridCol w:w="146"/>
        <w:gridCol w:w="496"/>
        <w:gridCol w:w="18"/>
        <w:gridCol w:w="624"/>
        <w:gridCol w:w="625"/>
        <w:gridCol w:w="150"/>
        <w:gridCol w:w="587"/>
        <w:gridCol w:w="190"/>
        <w:gridCol w:w="773"/>
        <w:gridCol w:w="851"/>
        <w:gridCol w:w="787"/>
        <w:gridCol w:w="963"/>
        <w:gridCol w:w="1449"/>
      </w:tblGrid>
      <w:tr>
        <w:trPr/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Показатели комплекса процессных мероприятий</w:t>
            </w:r>
          </w:p>
        </w:tc>
        <w:tc>
          <w:tcPr>
            <w:tcW w:w="1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показателя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912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Плановые значения по кварталам</w:t>
            </w:r>
          </w:p>
        </w:tc>
        <w:tc>
          <w:tcPr>
            <w:tcW w:w="1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На конец 2026 года</w:t>
            </w:r>
          </w:p>
        </w:tc>
      </w:tr>
      <w:tr>
        <w:trPr/>
        <w:tc>
          <w:tcPr>
            <w:tcW w:w="5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Январь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Февраль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7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Апрель</w:t>
            </w:r>
          </w:p>
        </w:tc>
        <w:tc>
          <w:tcPr>
            <w:tcW w:w="5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Май</w:t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Июль</w:t>
            </w:r>
          </w:p>
        </w:tc>
        <w:tc>
          <w:tcPr>
            <w:tcW w:w="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Август</w:t>
            </w:r>
          </w:p>
        </w:tc>
        <w:tc>
          <w:tcPr>
            <w:tcW w:w="9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Октябрь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144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813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 «Осуществление имущественной поддержки социально-незащищенным и иным категориям граждан»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Общее количество обеспеченных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Общее количество приобретенного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приобретнного жилья детям-инвалидам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</w:tr>
      <w:tr>
        <w:trPr>
          <w:trHeight w:val="346" w:hRule="atLeast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молодым специалистам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8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2162"/>
        <w:gridCol w:w="1126"/>
        <w:gridCol w:w="1364"/>
        <w:gridCol w:w="736"/>
        <w:gridCol w:w="800"/>
        <w:gridCol w:w="738"/>
        <w:gridCol w:w="626"/>
        <w:gridCol w:w="673"/>
        <w:gridCol w:w="627"/>
        <w:gridCol w:w="787"/>
        <w:gridCol w:w="738"/>
        <w:gridCol w:w="800"/>
        <w:gridCol w:w="849"/>
        <w:gridCol w:w="852"/>
        <w:gridCol w:w="911"/>
        <w:gridCol w:w="1462"/>
      </w:tblGrid>
      <w:tr>
        <w:trPr/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Количество приобретенного жилья льготным категориям граждан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5. Перечень мероприятий (результатов) комплекса процессных мероприятий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838" w:type="dxa"/>
        <w:jc w:val="left"/>
        <w:tblInd w:w="3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1476"/>
        <w:gridCol w:w="1649"/>
        <w:gridCol w:w="1812"/>
        <w:gridCol w:w="1189"/>
        <w:gridCol w:w="1136"/>
        <w:gridCol w:w="1139"/>
        <w:gridCol w:w="1349"/>
        <w:gridCol w:w="1362"/>
        <w:gridCol w:w="1425"/>
        <w:gridCol w:w="1413"/>
        <w:gridCol w:w="1300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Тип мероприятий (результата)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Характеристика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6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Значения мероприятия (результата) по годам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15837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 Задача « Осуществление имущественной поддержки социально-незащищенным категориям граждан»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Мероприятие(результат)</w:t>
            </w:r>
          </w:p>
          <w:p>
            <w:pPr>
              <w:pStyle w:val="Style17"/>
              <w:rPr/>
            </w:pPr>
            <w:r>
              <w:rPr/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Обеспечение жильем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12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1476"/>
        <w:gridCol w:w="1699"/>
        <w:gridCol w:w="1762"/>
        <w:gridCol w:w="1138"/>
        <w:gridCol w:w="1126"/>
        <w:gridCol w:w="1200"/>
        <w:gridCol w:w="1349"/>
        <w:gridCol w:w="10"/>
        <w:gridCol w:w="1353"/>
        <w:gridCol w:w="8"/>
        <w:gridCol w:w="1416"/>
        <w:gridCol w:w="1364"/>
        <w:gridCol w:w="1299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Тип мероприятий (результата)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(по ОКЕИ)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67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1.2.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участникам ВОВ и другим гражданам за счет субвенций из федерального бюджета и субсидий из областного бюджета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1.3.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детям-инвалидам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детям-инвалидам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3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1.4.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молодым специалистам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молодым специалистам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1.5.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 льготным категориям граждан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Приобретение жилья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деятельность по приобретению жилья льготным категориям граждан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6. Финансовое обеспечение комплекса процессных мероприятий</w:t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99"/>
        <w:gridCol w:w="2214"/>
        <w:gridCol w:w="2325"/>
        <w:gridCol w:w="2324"/>
        <w:gridCol w:w="2275"/>
        <w:gridCol w:w="2150"/>
      </w:tblGrid>
      <w:tr>
        <w:trPr/>
        <w:tc>
          <w:tcPr>
            <w:tcW w:w="4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(результата)/ источник финансового обеспечения</w:t>
            </w:r>
          </w:p>
        </w:tc>
        <w:tc>
          <w:tcPr>
            <w:tcW w:w="11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44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2026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2027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2028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2029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2030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Комплекс процессных мероприятий</w:t>
            </w:r>
          </w:p>
          <w:p>
            <w:pPr>
              <w:pStyle w:val="Style17"/>
              <w:rPr/>
            </w:pPr>
            <w:r>
              <w:rPr>
                <w:color w:val="000000"/>
              </w:rPr>
              <w:t xml:space="preserve">«Обеспечение жильем отдельных категорий граждан» </w:t>
            </w:r>
            <w:r>
              <w:rPr/>
              <w:t>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61860,7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62200,4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детей-сирот и детей, оставшихся без поппечения родителей, лиц из числа детей-сирот и детей, оставшихся без попечения родителей, жилыми помещениями(всего), в том чсиле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57689,0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3680,2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4020,0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участникам ВОВ и другим гражданам за счет субвенций из феедерального бюджета и субсидий из областного бюджета (всего).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491,4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детям-инвалидам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молодым специалистам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Приобретение жилья льготным категориям граждан (всего), в том числе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4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2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center"/>
        <w:rPr>
          <w:b/>
          <w:bCs/>
          <w:sz w:val="26"/>
          <w:szCs w:val="26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  <w:t>7. План реализации комплексных мероприятий в текущем году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b/>
          <w:bCs/>
          <w:color w:themeColor="dark1" w:val="000000"/>
          <w:sz w:val="26"/>
          <w:szCs w:val="26"/>
          <w:lang w:eastAsia="ru-RU"/>
        </w:rPr>
      </w:pPr>
      <w:r>
        <w:rPr>
          <w:rFonts w:eastAsia="Times New Roman" w:cs="Times New Roman CYR" w:ascii="Times New Roman CYR" w:hAnsi="Times New Roman CYR"/>
          <w:b/>
          <w:bCs/>
          <w:color w:themeColor="dark1" w:val="000000"/>
          <w:sz w:val="26"/>
          <w:szCs w:val="26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03"/>
        <w:gridCol w:w="4103"/>
        <w:gridCol w:w="3382"/>
        <w:gridCol w:w="4199"/>
      </w:tblGrid>
      <w:tr>
        <w:trPr/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Задача, мероприятие (результат)/ контрольная точка</w:t>
            </w:r>
          </w:p>
        </w:tc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исполнитель (участник муниципальной программы)</w:t>
            </w:r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Вид подтверждающего документа</w:t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</w:t>
            </w:r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57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«Осуществление имущественной поддержки социально-незащищенных и иных категорий граждан»</w:t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участникам ВОВ и другим гражданам за счет субвенци из федерального бюджета и субсидий из областного бюджета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детям-инвалидам»</w:t>
            </w:r>
          </w:p>
        </w:tc>
        <w:tc>
          <w:tcPr>
            <w:tcW w:w="41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3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3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hanging="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tbl>
      <w:tblPr>
        <w:tblW w:w="1578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12"/>
        <w:gridCol w:w="4094"/>
        <w:gridCol w:w="3423"/>
        <w:gridCol w:w="4158"/>
      </w:tblGrid>
      <w:tr>
        <w:trPr/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«Приобретение жилья молодым специалистам»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4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Мероприятие6»Приобретение жилья льготным категориям граждан»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42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муниципальнм имуществом Чебулинского муниципального округа</w:t>
            </w:r>
          </w:p>
        </w:tc>
        <w:tc>
          <w:tcPr>
            <w:tcW w:w="415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30 декабря</w:t>
            </w:r>
          </w:p>
        </w:tc>
        <w:tc>
          <w:tcPr>
            <w:tcW w:w="342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15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20" w:left="0" w:right="0"/>
        <w:jc w:val="both"/>
        <w:rPr>
          <w:rFonts w:ascii="Times New Roman CYR" w:hAnsi="Times New Roman CYR" w:eastAsia="Times New Roman" w:cs="Times New Roman CYR"/>
          <w:color w:themeColor="dark1" w:val="000000"/>
          <w:sz w:val="24"/>
          <w:szCs w:val="24"/>
          <w:lang w:eastAsia="ru-RU"/>
        </w:rPr>
      </w:pPr>
      <w:r>
        <w:rPr>
          <w:rFonts w:eastAsia="Times New Roman" w:cs="Times New Roman CYR" w:ascii="Times New Roman CYR" w:hAnsi="Times New Roman CYR"/>
          <w:color w:themeColor="dark1" w:val="000000"/>
          <w:sz w:val="24"/>
          <w:szCs w:val="24"/>
          <w:lang w:eastAsia="ru-RU"/>
        </w:rPr>
      </w:r>
    </w:p>
    <w:p>
      <w:pPr>
        <w:pStyle w:val="BodyText"/>
        <w:ind w:left="10760" w:right="70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760" w:right="701"/>
        <w:jc w:val="right"/>
        <w:rPr/>
      </w:pPr>
      <w:r>
        <mc:AlternateContent>
          <mc:Choice Requires="wps">
            <w:drawing>
              <wp:anchor behindDoc="1" distT="0" distB="635" distL="0" distR="0" simplePos="0" locked="0" layoutInCell="0" allowOverlap="1" relativeHeight="95">
                <wp:simplePos x="0" y="0"/>
                <wp:positionH relativeFrom="page">
                  <wp:posOffset>10351135</wp:posOffset>
                </wp:positionH>
                <wp:positionV relativeFrom="paragraph">
                  <wp:posOffset>58420</wp:posOffset>
                </wp:positionV>
                <wp:extent cx="268605" cy="6350"/>
                <wp:effectExtent l="0" t="0" r="0" b="0"/>
                <wp:wrapTopAndBottom/>
                <wp:docPr id="64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6480"/>
                        </a:xfrm>
                        <a:custGeom>
                          <a:avLst/>
                          <a:gdLst>
                            <a:gd name="textAreaLeft" fmla="*/ 0 w 152280"/>
                            <a:gd name="textAreaRight" fmla="*/ 162360 w 152280"/>
                            <a:gd name="textAreaTop" fmla="*/ 0 h 3600"/>
                            <a:gd name="textAreaBottom" fmla="*/ 33840 h 3600"/>
                          </a:gdLst>
                          <a:ahLst/>
                          <a:rect l="textAreaLeft" t="textAreaTop" r="textAreaRight" b="textAreaBottom"/>
                          <a:pathLst>
                            <a:path w="268605" h="6350">
                              <a:moveTo>
                                <a:pt x="268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8224" y="6095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Приложение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4</w:t>
      </w:r>
    </w:p>
    <w:p>
      <w:pPr>
        <w:pStyle w:val="BodyText"/>
        <w:spacing w:lineRule="exact" w:line="298" w:before="4" w:after="0"/>
        <w:ind w:left="10759" w:right="70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</w:t>
      </w:r>
    </w:p>
    <w:p>
      <w:pPr>
        <w:pStyle w:val="BodyText"/>
        <w:ind w:left="10762" w:right="701"/>
        <w:jc w:val="right"/>
        <w:rPr>
          <w:sz w:val="28"/>
          <w:szCs w:val="28"/>
        </w:rPr>
      </w:pPr>
      <w:r>
        <w:rPr>
          <w:sz w:val="28"/>
          <w:szCs w:val="28"/>
        </w:rPr>
        <w:t>««Управление муниципальной собственностью</w:t>
      </w:r>
      <w:r>
        <w:rPr>
          <w:spacing w:val="-16"/>
          <w:sz w:val="28"/>
          <w:szCs w:val="28"/>
        </w:rPr>
        <w:t xml:space="preserve"> Чебулинского</w:t>
      </w:r>
      <w:r>
        <w:rPr>
          <w:sz w:val="28"/>
          <w:szCs w:val="28"/>
        </w:rPr>
        <w:t xml:space="preserve"> муниципального округа на 2026-2030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годы»</w:t>
      </w:r>
    </w:p>
    <w:p>
      <w:pPr>
        <w:pStyle w:val="BodyText"/>
        <w:ind w:left="307" w:right="70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307" w:right="701"/>
        <w:jc w:val="right"/>
        <w:rPr/>
      </w:pPr>
      <w:r>
        <w:rPr/>
      </w:r>
    </w:p>
    <w:p>
      <w:pPr>
        <w:pStyle w:val="BodyText"/>
        <w:ind w:left="307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ПАСПОРТ</w:t>
      </w:r>
    </w:p>
    <w:p>
      <w:pPr>
        <w:pStyle w:val="BodyText"/>
        <w:spacing w:lineRule="exact" w:line="299" w:before="4" w:after="0"/>
        <w:ind w:left="310" w:right="701"/>
        <w:jc w:val="center"/>
        <w:rPr>
          <w:sz w:val="28"/>
          <w:szCs w:val="28"/>
        </w:rPr>
      </w:pPr>
      <w:bookmarkStart w:id="8" w:name="комплекса_процессных_мероприятий_(1)_Ко1"/>
      <w:bookmarkEnd w:id="8"/>
      <w:r>
        <w:rPr>
          <w:spacing w:val="-2"/>
          <w:sz w:val="28"/>
          <w:szCs w:val="28"/>
        </w:rPr>
        <w:t>комплекса процессных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мероприятий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 муниципального жилищного фонда</w:t>
      </w:r>
      <w:r>
        <w:rPr>
          <w:spacing w:val="-2"/>
          <w:sz w:val="28"/>
          <w:szCs w:val="28"/>
        </w:rPr>
        <w:t>»</w:t>
      </w:r>
    </w:p>
    <w:p>
      <w:pPr>
        <w:pStyle w:val="BodyText"/>
        <w:spacing w:lineRule="exact" w:line="299"/>
        <w:ind w:left="438" w:right="70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1.   Общие положения</w:t>
      </w:r>
    </w:p>
    <w:tbl>
      <w:tblPr>
        <w:tblW w:w="12953" w:type="dxa"/>
        <w:jc w:val="left"/>
        <w:tblInd w:w="18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8"/>
        <w:gridCol w:w="7924"/>
      </w:tblGrid>
      <w:tr>
        <w:trPr/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исполнительный орган (соисполнитель муниципальной программы)</w:t>
            </w:r>
          </w:p>
        </w:tc>
        <w:tc>
          <w:tcPr>
            <w:tcW w:w="7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 Чебулинского муниципального округа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Логачев Анатолий юрьевич, председатель Комитета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50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муниципальной собственностью Чебулинского муниципального округа на 2026-2030 годы»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2. Показатели комплекса процессных мероприятий</w:t>
      </w:r>
    </w:p>
    <w:tbl>
      <w:tblPr>
        <w:tblW w:w="1605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7"/>
        <w:gridCol w:w="2276"/>
        <w:gridCol w:w="1300"/>
        <w:gridCol w:w="2037"/>
        <w:gridCol w:w="1362"/>
        <w:gridCol w:w="881"/>
        <w:gridCol w:w="145"/>
        <w:gridCol w:w="737"/>
        <w:gridCol w:w="1006"/>
        <w:gridCol w:w="6"/>
        <w:gridCol w:w="1002"/>
        <w:gridCol w:w="24"/>
        <w:gridCol w:w="982"/>
        <w:gridCol w:w="93"/>
        <w:gridCol w:w="915"/>
        <w:gridCol w:w="47"/>
        <w:gridCol w:w="961"/>
        <w:gridCol w:w="1688"/>
      </w:tblGrid>
      <w:tr>
        <w:trPr/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Назначение показателя/задачи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Уровень соответствия декомпозированного показателя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 по (ОКЕИ)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5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показателя (участник муниципальной программы)</w:t>
            </w:r>
          </w:p>
        </w:tc>
      </w:tr>
      <w:tr>
        <w:trPr/>
        <w:tc>
          <w:tcPr>
            <w:tcW w:w="5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3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0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01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0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0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96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  <w:tc>
          <w:tcPr>
            <w:tcW w:w="168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6049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100%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  <w:tr>
        <w:trPr/>
        <w:tc>
          <w:tcPr>
            <w:tcW w:w="16049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2. </w:t>
            </w:r>
            <w:r>
              <w:rPr>
                <w:color w:val="000000"/>
              </w:rPr>
              <w:t>Задача «Снос ветхого, аварийного жилья»</w:t>
            </w:r>
          </w:p>
        </w:tc>
      </w:tr>
      <w:tr>
        <w:trPr>
          <w:trHeight w:val="344" w:hRule="atLeast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сносу ветхого, аварийного жилья, непригодного для проживания с высоким уровнем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возрастание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8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0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Комитет по управлению муниципальным имуществом Чебулинского муниципального округа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 xml:space="preserve">3. Прокси-показатели  комплекса процессных мероприятий в 2026 году отсутствуют </w:t>
      </w:r>
    </w:p>
    <w:tbl>
      <w:tblPr>
        <w:tblW w:w="1567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412"/>
        <w:gridCol w:w="2212"/>
        <w:gridCol w:w="1989"/>
        <w:gridCol w:w="1812"/>
        <w:gridCol w:w="1235"/>
        <w:gridCol w:w="1234"/>
        <w:gridCol w:w="1235"/>
        <w:gridCol w:w="1235"/>
        <w:gridCol w:w="2659"/>
      </w:tblGrid>
      <w:tr>
        <w:trPr/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Назначение показателя</w:t>
            </w:r>
          </w:p>
        </w:tc>
        <w:tc>
          <w:tcPr>
            <w:tcW w:w="2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Признак возрастания/убывания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Единица измерения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Базовое значение</w:t>
            </w:r>
          </w:p>
        </w:tc>
        <w:tc>
          <w:tcPr>
            <w:tcW w:w="49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 показателя по кварталам/месяцм</w:t>
            </w:r>
          </w:p>
        </w:tc>
        <w:tc>
          <w:tcPr>
            <w:tcW w:w="2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за достижение показателей</w:t>
            </w:r>
          </w:p>
        </w:tc>
      </w:tr>
      <w:tr>
        <w:trPr/>
        <w:tc>
          <w:tcPr>
            <w:tcW w:w="6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26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67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Показатель комплекса процессных мероприятий «Наименование», единицы измерения</w:t>
            </w:r>
          </w:p>
        </w:tc>
      </w:tr>
      <w:tr>
        <w:trPr/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Отсутствуют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93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4. План достижения показателей комплекса процессных мероприятий в 2026 году</w:t>
      </w:r>
    </w:p>
    <w:tbl>
      <w:tblPr>
        <w:tblW w:w="157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9"/>
        <w:gridCol w:w="1525"/>
        <w:gridCol w:w="1475"/>
        <w:gridCol w:w="1650"/>
        <w:gridCol w:w="736"/>
        <w:gridCol w:w="53"/>
        <w:gridCol w:w="686"/>
        <w:gridCol w:w="162"/>
        <w:gridCol w:w="577"/>
        <w:gridCol w:w="640"/>
        <w:gridCol w:w="146"/>
        <w:gridCol w:w="494"/>
        <w:gridCol w:w="19"/>
        <w:gridCol w:w="626"/>
        <w:gridCol w:w="624"/>
        <w:gridCol w:w="151"/>
        <w:gridCol w:w="585"/>
        <w:gridCol w:w="190"/>
        <w:gridCol w:w="774"/>
        <w:gridCol w:w="830"/>
        <w:gridCol w:w="21"/>
        <w:gridCol w:w="786"/>
        <w:gridCol w:w="22"/>
        <w:gridCol w:w="827"/>
        <w:gridCol w:w="1477"/>
      </w:tblGrid>
      <w:tr>
        <w:trPr/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Показатели комплекса процессных мероприятий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Уровень показателя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Единица измерения по (ОКЕИ)</w:t>
            </w:r>
          </w:p>
        </w:tc>
        <w:tc>
          <w:tcPr>
            <w:tcW w:w="894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Плановые значения по кварталам</w:t>
            </w:r>
          </w:p>
        </w:tc>
        <w:tc>
          <w:tcPr>
            <w:tcW w:w="1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 конец 2026 года</w:t>
            </w:r>
          </w:p>
        </w:tc>
      </w:tr>
      <w:tr>
        <w:trPr/>
        <w:tc>
          <w:tcPr>
            <w:tcW w:w="6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4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7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Январь</w:t>
            </w:r>
          </w:p>
        </w:tc>
        <w:tc>
          <w:tcPr>
            <w:tcW w:w="8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Февраль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Март</w:t>
            </w:r>
          </w:p>
        </w:tc>
        <w:tc>
          <w:tcPr>
            <w:tcW w:w="7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Апрель</w:t>
            </w:r>
          </w:p>
        </w:tc>
        <w:tc>
          <w:tcPr>
            <w:tcW w:w="5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Май</w:t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Июнь</w:t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Июль</w:t>
            </w:r>
          </w:p>
        </w:tc>
        <w:tc>
          <w:tcPr>
            <w:tcW w:w="7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Август</w:t>
            </w:r>
          </w:p>
        </w:tc>
        <w:tc>
          <w:tcPr>
            <w:tcW w:w="9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Сентябрь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Октябрь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Ноябрь</w:t>
            </w:r>
          </w:p>
        </w:tc>
        <w:tc>
          <w:tcPr>
            <w:tcW w:w="8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Декабрь</w:t>
            </w:r>
          </w:p>
        </w:tc>
        <w:tc>
          <w:tcPr>
            <w:tcW w:w="14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725" w:type="dxa"/>
            <w:gridSpan w:val="2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1.1.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100%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15725" w:type="dxa"/>
            <w:gridSpan w:val="2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2.Задача «Снос ветхого, аварийного жилья»</w:t>
            </w:r>
          </w:p>
        </w:tc>
      </w:tr>
      <w:tr>
        <w:trPr/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2.1.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сносу ветхого, аварийного жилья, непригодного для проживания с высоким уровнем износа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КПМ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6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5. Перечень мероприятий (результатов)    комлекса процессных мероприятий</w:t>
      </w:r>
    </w:p>
    <w:tbl>
      <w:tblPr>
        <w:tblW w:w="155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1648"/>
        <w:gridCol w:w="1989"/>
        <w:gridCol w:w="1749"/>
        <w:gridCol w:w="1538"/>
        <w:gridCol w:w="932"/>
        <w:gridCol w:w="931"/>
        <w:gridCol w:w="1237"/>
        <w:gridCol w:w="1237"/>
        <w:gridCol w:w="1236"/>
        <w:gridCol w:w="1237"/>
        <w:gridCol w:w="1240"/>
      </w:tblGrid>
      <w:tr>
        <w:trPr/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Наименование мероприятия (результатов)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Тип мероприятий (результатов)</w:t>
            </w:r>
          </w:p>
        </w:tc>
        <w:tc>
          <w:tcPr>
            <w:tcW w:w="1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Единица измерения по (ОКЕИ)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6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Значение мероприятия (результата) по годам</w:t>
            </w:r>
          </w:p>
        </w:tc>
      </w:tr>
      <w:tr>
        <w:trPr/>
        <w:tc>
          <w:tcPr>
            <w:tcW w:w="5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9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7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1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значение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год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2026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2027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2028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2029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2030</w:t>
            </w:r>
          </w:p>
        </w:tc>
      </w:tr>
      <w:tr>
        <w:trPr/>
        <w:tc>
          <w:tcPr>
            <w:tcW w:w="1556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 Задача «Недопущение задолженности по взносам за капитальный ремонт по помещениям в МКД, находящихся в муниципальной собственности»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 (результат)</w:t>
            </w:r>
          </w:p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Взносы за капитальный ремонт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осуществляется дятельнось по обеспечению взносов за капитальный ремонт по помещениям в МКД, находящихся в муниципальной собственности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2025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9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Задача «Организация работ по сносу ветхого, аварийного жилья, непригодного для жизни»</w:t>
            </w:r>
          </w:p>
        </w:tc>
      </w:tr>
      <w:tr>
        <w:trPr/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Мероприятие ( результат)</w:t>
            </w:r>
          </w:p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Снос ветхого, аварийного жилья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Снос ветхого жилья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 рамках данного мероприятия организованы работы по  сносу ветхого, аварийного жилья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процент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2025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100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6. Финансовое обеспечение комплекса процессных мероприятий</w:t>
      </w:r>
    </w:p>
    <w:tbl>
      <w:tblPr>
        <w:tblW w:w="155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13"/>
        <w:gridCol w:w="2459"/>
        <w:gridCol w:w="2460"/>
        <w:gridCol w:w="2461"/>
        <w:gridCol w:w="2459"/>
        <w:gridCol w:w="1610"/>
      </w:tblGrid>
      <w:tr>
        <w:trPr/>
        <w:tc>
          <w:tcPr>
            <w:tcW w:w="4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Наименование мероприятия (результата)/ источник финансового обеспечения</w:t>
            </w:r>
          </w:p>
        </w:tc>
        <w:tc>
          <w:tcPr>
            <w:tcW w:w="114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41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2026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2027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2028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2029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2030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 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500,0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Взносы за капитальный ремонт по помещениям в МКД, находящихся в муниципальной собственности 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Снос ветхого, аварийного жилья(всего), в том числе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</w:tr>
      <w:tr>
        <w:trPr/>
        <w:tc>
          <w:tcPr>
            <w:tcW w:w="4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>
                <w:color w:val="000000"/>
              </w:rPr>
            </w:pPr>
            <w:r>
              <w:rPr>
                <w:color w:val="000000"/>
              </w:rPr>
              <w:t>Бюджет округа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24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100,0</w:t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99"/>
        <w:ind w:left="438" w:right="701"/>
        <w:jc w:val="center"/>
        <w:rPr>
          <w:b/>
          <w:bCs/>
        </w:rPr>
      </w:pPr>
      <w:r>
        <w:rPr>
          <w:b/>
          <w:bCs/>
          <w:spacing w:val="-2"/>
        </w:rPr>
        <w:t>7. План реализации  комплексных  мероприятий в текущем году</w:t>
      </w:r>
    </w:p>
    <w:tbl>
      <w:tblPr>
        <w:tblW w:w="153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02"/>
        <w:gridCol w:w="4103"/>
        <w:gridCol w:w="3157"/>
        <w:gridCol w:w="3975"/>
      </w:tblGrid>
      <w:tr>
        <w:trPr/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left"/>
              <w:rPr/>
            </w:pPr>
            <w:r>
              <w:rPr/>
              <w:t>Задача, мероприятие (результат)/ контрольная точка</w:t>
            </w:r>
          </w:p>
        </w:tc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Ответственный исполнитель (участник муниципальной программы)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Вид подтверждающего документа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1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2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53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</w:t>
            </w:r>
            <w:r>
              <w:rPr>
                <w:color w:val="000000"/>
              </w:rPr>
              <w:t>адача «Недопущение задолженности по взносам за капитальный ремонт муниципального жилищного фонда»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«Взносы за капитальный ремонт по помещениям в МКД, находящихся в муниципальной собственности»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  <w:tc>
          <w:tcPr>
            <w:tcW w:w="3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муниципальным имуществом Чебулинского муниципального округа</w:t>
            </w:r>
          </w:p>
        </w:tc>
        <w:tc>
          <w:tcPr>
            <w:tcW w:w="39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30 Декабря</w:t>
            </w:r>
          </w:p>
        </w:tc>
        <w:tc>
          <w:tcPr>
            <w:tcW w:w="3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9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153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Задача « Организация работ по сносу ветхого, аварийного жилья, непригодного для жизни.»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Мероприятие (результат)</w:t>
            </w:r>
          </w:p>
          <w:p>
            <w:pPr>
              <w:pStyle w:val="Style17"/>
              <w:rPr/>
            </w:pPr>
            <w:r>
              <w:rPr/>
              <w:t>«Снос ветхого, аварийного жилья»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1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Логачев А. Ю., председатель Комитета по управлению муниципальным имуществом Чебулинского муниципального округа</w:t>
            </w:r>
          </w:p>
        </w:tc>
        <w:tc>
          <w:tcPr>
            <w:tcW w:w="39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  <w:t>Контрольная точка</w:t>
            </w:r>
          </w:p>
        </w:tc>
        <w:tc>
          <w:tcPr>
            <w:tcW w:w="41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/>
            </w:pPr>
            <w:r>
              <w:rPr/>
              <w:t>30декабря</w:t>
            </w:r>
          </w:p>
        </w:tc>
        <w:tc>
          <w:tcPr>
            <w:tcW w:w="31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9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BodyText"/>
        <w:spacing w:lineRule="exact" w:line="299"/>
        <w:ind w:left="438" w:right="701"/>
        <w:jc w:val="center"/>
        <w:rPr>
          <w:spacing w:val="-2"/>
        </w:rPr>
      </w:pPr>
      <w:r>
        <w:rPr>
          <w:spacing w:val="-2"/>
        </w:rPr>
      </w:r>
    </w:p>
    <w:sectPr>
      <w:type w:val="nextPage"/>
      <w:pgSz w:orient="landscape" w:w="16838" w:h="11906"/>
      <w:pgMar w:left="425" w:right="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Journal">
    <w:altName w:val="Times New Roman"/>
    <w:charset w:val="01"/>
    <w:family w:val="roman"/>
    <w:pitch w:val="default"/>
  </w:font>
  <w:font w:name="Nimbus Roman">
    <w:charset w:val="01"/>
    <w:family w:val="roman"/>
    <w:pitch w:val="default"/>
  </w:font>
  <w:font w:name="Times New Roman CYR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113" w:hanging="265"/>
      </w:pPr>
      <w:rPr>
        <w:sz w:val="26"/>
        <w:spacing w:val="0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49" w:hanging="2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978" w:hanging="2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08" w:hanging="2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837" w:hanging="2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66" w:hanging="2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696" w:hanging="2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625" w:hanging="2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54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959" w:hanging="264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905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50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796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741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686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632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577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22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151" w:hanging="265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5" w:hanging="2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010" w:hanging="2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36" w:hanging="2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861" w:hanging="2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86" w:hanging="2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712" w:hanging="2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637" w:hanging="2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562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40" w:hanging="288"/>
      </w:pPr>
      <w:rPr>
        <w:rFonts w:ascii="Times New Roman" w:hAnsi="Times New Roman" w:cs="Times New Roman" w:hint="default"/>
        <w:sz w:val="26"/>
        <w:spacing w:val="0"/>
        <w:i w:val="false"/>
        <w:b w:val="false"/>
        <w:szCs w:val="26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5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1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6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2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3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8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4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58" w:hanging="264"/>
      </w:pPr>
      <w:rPr>
        <w:sz w:val="26"/>
        <w:spacing w:val="0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46" w:hanging="284"/>
      </w:pPr>
      <w:rPr>
        <w:sz w:val="26"/>
        <w:spacing w:val="0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5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6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8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0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1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lineRule="exact" w:line="503"/>
      <w:ind w:left="133" w:right="129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hanging="262" w:left="1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ru-RU" w:bidi="ar-SA"/>
    </w:rPr>
  </w:style>
  <w:style w:type="paragraph" w:styleId="Style19">
    <w:name w:val="Колонтитул"/>
    <w:basedOn w:val="Normal"/>
    <w:qFormat/>
    <w:pPr>
      <w:suppressLineNumbers/>
      <w:tabs>
        <w:tab w:val="clear" w:pos="720"/>
        <w:tab w:val="center" w:pos="4748" w:leader="none"/>
        <w:tab w:val="right" w:pos="9497" w:leader="none"/>
      </w:tabs>
    </w:pPr>
    <w:rPr/>
  </w:style>
  <w:style w:type="paragraph" w:styleId="Header">
    <w:name w:val="Header"/>
    <w:basedOn w:val="Style19"/>
    <w:pPr>
      <w:suppressLineNumbers/>
    </w:pPr>
    <w:rPr/>
  </w:style>
  <w:style w:type="paragraph" w:styleId="Iauiue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ABC">
    <w:name w:val="Нумерованный ABC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179222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Application>LibreOffice/7.6.7.2$Linux_X86_64 LibreOffice_project/60$Build-2</Application>
  <AppVersion>15.0000</AppVersion>
  <Pages>69</Pages>
  <Words>7445</Words>
  <Characters>51400</Characters>
  <CharactersWithSpaces>57365</CharactersWithSpaces>
  <Paragraphs>2637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2025-09-17T05:29:40Z</dcterms:created>
  <dc:creator>iap</dc:creator>
  <dc:description/>
  <dc:language>ru-RU</dc:language>
  <cp:lastModifiedBy/>
  <cp:lastPrinted>2025-12-01T12:08:30Z</cp:lastPrinted>
  <dcterms:modified xsi:type="dcterms:W3CDTF">2025-12-01T12:23:37Z</dcterms:modified>
  <cp:revision>37</cp:revision>
  <dc:subject/>
  <dc:title>Наказ молодёжи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