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2573" w:rsidRDefault="00B70CE0" w:rsidP="00B70CE0">
      <w:pPr>
        <w:jc w:val="center"/>
        <w:rPr>
          <w:rFonts w:ascii="Times New Roman" w:hAnsi="Times New Roman" w:cs="Times New Roman"/>
          <w:sz w:val="28"/>
          <w:szCs w:val="28"/>
        </w:rPr>
      </w:pPr>
      <w:r w:rsidRPr="00B70CE0">
        <w:rPr>
          <w:rFonts w:ascii="Times New Roman" w:hAnsi="Times New Roman" w:cs="Times New Roman"/>
          <w:sz w:val="28"/>
          <w:szCs w:val="28"/>
        </w:rPr>
        <w:t>Примерный перечень вопросов для обсуждения</w:t>
      </w:r>
      <w:r>
        <w:rPr>
          <w:rFonts w:ascii="Times New Roman" w:hAnsi="Times New Roman" w:cs="Times New Roman"/>
          <w:sz w:val="28"/>
          <w:szCs w:val="28"/>
        </w:rPr>
        <w:t xml:space="preserve"> в рамках проведения публичных обсуждений по проекту постановления администрации Чебулинского муниципального округа «</w:t>
      </w:r>
      <w:r w:rsidR="000F1FB1">
        <w:rPr>
          <w:rFonts w:ascii="Times New Roman" w:hAnsi="Times New Roman" w:cs="Times New Roman"/>
          <w:sz w:val="28"/>
          <w:szCs w:val="28"/>
        </w:rPr>
        <w:t>«</w:t>
      </w:r>
      <w:r w:rsidR="000F1FB1" w:rsidRPr="00743442">
        <w:rPr>
          <w:rFonts w:ascii="Times New Roman" w:hAnsi="Times New Roman" w:cs="Times New Roman"/>
          <w:sz w:val="28"/>
          <w:szCs w:val="28"/>
          <w:u w:val="single"/>
        </w:rPr>
        <w:t>О внесении изменений в постановление администрации Чебулинского муниципального округа  от 20.04.2021  №280-п  «</w:t>
      </w:r>
      <w:bookmarkStart w:id="0" w:name="_Hlk100583688"/>
      <w:r w:rsidR="000F1FB1" w:rsidRPr="00743442">
        <w:rPr>
          <w:rFonts w:ascii="Times New Roman" w:hAnsi="Times New Roman"/>
          <w:bCs/>
          <w:sz w:val="28"/>
          <w:szCs w:val="28"/>
          <w:u w:val="single"/>
          <w:lang w:eastAsia="zh-CN" w:bidi="hi-IN"/>
        </w:rPr>
        <w:t>Выдача разрешения на размещение объекта на земельных участках, находящихся в муниципальной собственности,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sidR="000F1FB1" w:rsidRPr="00743442">
        <w:rPr>
          <w:rFonts w:ascii="Times New Roman" w:eastAsia="Calibri" w:hAnsi="Times New Roman" w:cs="Times New Roman"/>
          <w:sz w:val="28"/>
          <w:szCs w:val="28"/>
          <w:u w:val="single"/>
        </w:rPr>
        <w:t>»</w:t>
      </w:r>
      <w:bookmarkEnd w:id="0"/>
      <w:r w:rsidR="000F1FB1">
        <w:rPr>
          <w:rFonts w:eastAsia="Calibri"/>
          <w:sz w:val="28"/>
          <w:szCs w:val="28"/>
          <w:u w:val="single"/>
        </w:rPr>
        <w:t xml:space="preserve"> </w:t>
      </w:r>
      <w:r w:rsidR="000F1FB1">
        <w:rPr>
          <w:rFonts w:ascii="Times New Roman" w:hAnsi="Times New Roman" w:cs="Times New Roman"/>
          <w:sz w:val="28"/>
          <w:szCs w:val="28"/>
        </w:rPr>
        <w:t xml:space="preserve"> </w:t>
      </w:r>
    </w:p>
    <w:p w:rsidR="00B70CE0" w:rsidRDefault="00B70CE0" w:rsidP="00B70CE0">
      <w:pPr>
        <w:rPr>
          <w:rFonts w:ascii="Times New Roman" w:hAnsi="Times New Roman" w:cs="Times New Roman"/>
          <w:sz w:val="28"/>
          <w:szCs w:val="28"/>
        </w:rPr>
      </w:pPr>
    </w:p>
    <w:p w:rsidR="00B70CE0" w:rsidRDefault="00B70CE0" w:rsidP="00B70CE0">
      <w:pPr>
        <w:spacing w:after="0"/>
        <w:rPr>
          <w:rFonts w:ascii="Times New Roman" w:hAnsi="Times New Roman" w:cs="Times New Roman"/>
          <w:sz w:val="28"/>
          <w:szCs w:val="28"/>
        </w:rPr>
      </w:pPr>
      <w:r>
        <w:rPr>
          <w:rFonts w:ascii="Times New Roman" w:hAnsi="Times New Roman" w:cs="Times New Roman"/>
          <w:sz w:val="28"/>
          <w:szCs w:val="28"/>
        </w:rPr>
        <w:t>Контактная информация:</w:t>
      </w:r>
    </w:p>
    <w:p w:rsidR="00B70CE0" w:rsidRDefault="00B70CE0" w:rsidP="00B70CE0">
      <w:pPr>
        <w:spacing w:after="0"/>
        <w:rPr>
          <w:rFonts w:ascii="Times New Roman" w:hAnsi="Times New Roman" w:cs="Times New Roman"/>
          <w:sz w:val="28"/>
          <w:szCs w:val="28"/>
        </w:rPr>
      </w:pPr>
      <w:r>
        <w:rPr>
          <w:rFonts w:ascii="Times New Roman" w:hAnsi="Times New Roman" w:cs="Times New Roman"/>
          <w:sz w:val="28"/>
          <w:szCs w:val="28"/>
        </w:rPr>
        <w:t>Наименование организации</w:t>
      </w:r>
    </w:p>
    <w:p w:rsidR="00B70CE0" w:rsidRDefault="00B70CE0" w:rsidP="00B70CE0">
      <w:pPr>
        <w:spacing w:after="0"/>
        <w:rPr>
          <w:rFonts w:ascii="Times New Roman" w:hAnsi="Times New Roman" w:cs="Times New Roman"/>
          <w:sz w:val="28"/>
          <w:szCs w:val="28"/>
        </w:rPr>
      </w:pPr>
      <w:r>
        <w:rPr>
          <w:rFonts w:ascii="Times New Roman" w:hAnsi="Times New Roman" w:cs="Times New Roman"/>
          <w:sz w:val="28"/>
          <w:szCs w:val="28"/>
        </w:rPr>
        <w:t>Сфера деятельности организации</w:t>
      </w:r>
    </w:p>
    <w:p w:rsidR="00B70CE0" w:rsidRDefault="00B70CE0" w:rsidP="00B70CE0">
      <w:pPr>
        <w:spacing w:after="0"/>
        <w:rPr>
          <w:rFonts w:ascii="Times New Roman" w:hAnsi="Times New Roman" w:cs="Times New Roman"/>
          <w:sz w:val="28"/>
          <w:szCs w:val="28"/>
        </w:rPr>
      </w:pPr>
      <w:r>
        <w:rPr>
          <w:rFonts w:ascii="Times New Roman" w:hAnsi="Times New Roman" w:cs="Times New Roman"/>
          <w:sz w:val="28"/>
          <w:szCs w:val="28"/>
        </w:rPr>
        <w:t>Ф.И.О. контактного лица</w:t>
      </w:r>
    </w:p>
    <w:p w:rsidR="00B70CE0" w:rsidRDefault="00B70CE0" w:rsidP="00B70CE0">
      <w:pPr>
        <w:spacing w:after="0"/>
        <w:rPr>
          <w:rFonts w:ascii="Times New Roman" w:hAnsi="Times New Roman" w:cs="Times New Roman"/>
          <w:sz w:val="28"/>
          <w:szCs w:val="28"/>
        </w:rPr>
      </w:pPr>
      <w:r>
        <w:rPr>
          <w:rFonts w:ascii="Times New Roman" w:hAnsi="Times New Roman" w:cs="Times New Roman"/>
          <w:sz w:val="28"/>
          <w:szCs w:val="28"/>
        </w:rPr>
        <w:t>Номер контактного телефона</w:t>
      </w:r>
    </w:p>
    <w:p w:rsidR="00B70CE0" w:rsidRDefault="00B70CE0" w:rsidP="00B70CE0">
      <w:pPr>
        <w:spacing w:after="0"/>
        <w:rPr>
          <w:rFonts w:ascii="Times New Roman" w:hAnsi="Times New Roman" w:cs="Times New Roman"/>
          <w:sz w:val="28"/>
          <w:szCs w:val="28"/>
        </w:rPr>
      </w:pPr>
      <w:r>
        <w:rPr>
          <w:rFonts w:ascii="Times New Roman" w:hAnsi="Times New Roman" w:cs="Times New Roman"/>
          <w:sz w:val="28"/>
          <w:szCs w:val="28"/>
        </w:rPr>
        <w:t>Адрес электронной почты</w:t>
      </w:r>
      <w:r w:rsidR="00267FBD">
        <w:rPr>
          <w:rFonts w:ascii="Times New Roman" w:hAnsi="Times New Roman" w:cs="Times New Roman"/>
          <w:sz w:val="28"/>
          <w:szCs w:val="28"/>
        </w:rPr>
        <w:t xml:space="preserve"> </w:t>
      </w:r>
    </w:p>
    <w:p w:rsidR="00B70CE0" w:rsidRDefault="00B70CE0" w:rsidP="00B70CE0">
      <w:pPr>
        <w:spacing w:after="0"/>
        <w:rPr>
          <w:rFonts w:ascii="Times New Roman" w:hAnsi="Times New Roman" w:cs="Times New Roman"/>
          <w:sz w:val="28"/>
          <w:szCs w:val="28"/>
        </w:rPr>
      </w:pPr>
    </w:p>
    <w:p w:rsidR="00B70CE0" w:rsidRDefault="00B70CE0" w:rsidP="00B70CE0">
      <w:pPr>
        <w:pStyle w:val="a3"/>
        <w:numPr>
          <w:ilvl w:val="0"/>
          <w:numId w:val="1"/>
        </w:numPr>
        <w:spacing w:after="0"/>
        <w:ind w:left="-142" w:firstLine="502"/>
        <w:jc w:val="both"/>
        <w:rPr>
          <w:rFonts w:ascii="Times New Roman" w:hAnsi="Times New Roman" w:cs="Times New Roman"/>
          <w:sz w:val="28"/>
          <w:szCs w:val="28"/>
        </w:rPr>
      </w:pPr>
      <w:r>
        <w:rPr>
          <w:rFonts w:ascii="Times New Roman" w:hAnsi="Times New Roman" w:cs="Times New Roman"/>
          <w:sz w:val="28"/>
          <w:szCs w:val="28"/>
        </w:rPr>
        <w:t>На решение какой проблемы, на Ваш взгляд, направлено предлагаемое муниципальное регулирование? Актуальна ли данная проблема сегодня?</w:t>
      </w:r>
    </w:p>
    <w:tbl>
      <w:tblPr>
        <w:tblStyle w:val="a4"/>
        <w:tblW w:w="0" w:type="auto"/>
        <w:tblInd w:w="-34" w:type="dxa"/>
        <w:tblLook w:val="04A0"/>
      </w:tblPr>
      <w:tblGrid>
        <w:gridCol w:w="9605"/>
      </w:tblGrid>
      <w:tr w:rsidR="005A665A" w:rsidTr="005A665A">
        <w:tc>
          <w:tcPr>
            <w:tcW w:w="9605" w:type="dxa"/>
          </w:tcPr>
          <w:p w:rsidR="005A665A" w:rsidRDefault="005A665A" w:rsidP="005A665A">
            <w:pPr>
              <w:pStyle w:val="a3"/>
              <w:ind w:left="0"/>
              <w:jc w:val="both"/>
              <w:rPr>
                <w:rFonts w:ascii="Times New Roman" w:hAnsi="Times New Roman" w:cs="Times New Roman"/>
                <w:sz w:val="28"/>
                <w:szCs w:val="28"/>
              </w:rPr>
            </w:pPr>
          </w:p>
          <w:p w:rsidR="005A665A" w:rsidRDefault="005A665A" w:rsidP="005A665A">
            <w:pPr>
              <w:pStyle w:val="a3"/>
              <w:ind w:left="0"/>
              <w:jc w:val="both"/>
              <w:rPr>
                <w:rFonts w:ascii="Times New Roman" w:hAnsi="Times New Roman" w:cs="Times New Roman"/>
                <w:sz w:val="28"/>
                <w:szCs w:val="28"/>
              </w:rPr>
            </w:pPr>
          </w:p>
          <w:p w:rsidR="007F18A8" w:rsidRDefault="007F18A8" w:rsidP="005A665A">
            <w:pPr>
              <w:pStyle w:val="a3"/>
              <w:ind w:left="0"/>
              <w:jc w:val="both"/>
              <w:rPr>
                <w:rFonts w:ascii="Times New Roman" w:hAnsi="Times New Roman" w:cs="Times New Roman"/>
                <w:sz w:val="28"/>
                <w:szCs w:val="28"/>
              </w:rPr>
            </w:pPr>
          </w:p>
          <w:p w:rsidR="005A665A" w:rsidRDefault="005A665A" w:rsidP="005A665A">
            <w:pPr>
              <w:pStyle w:val="a3"/>
              <w:ind w:left="0"/>
              <w:jc w:val="both"/>
              <w:rPr>
                <w:rFonts w:ascii="Times New Roman" w:hAnsi="Times New Roman" w:cs="Times New Roman"/>
                <w:sz w:val="28"/>
                <w:szCs w:val="28"/>
              </w:rPr>
            </w:pPr>
          </w:p>
        </w:tc>
      </w:tr>
    </w:tbl>
    <w:p w:rsidR="005A665A" w:rsidRDefault="005A665A" w:rsidP="005A665A">
      <w:pPr>
        <w:pStyle w:val="a3"/>
        <w:spacing w:after="0"/>
        <w:ind w:left="360"/>
        <w:jc w:val="both"/>
        <w:rPr>
          <w:rFonts w:ascii="Times New Roman" w:hAnsi="Times New Roman" w:cs="Times New Roman"/>
          <w:sz w:val="28"/>
          <w:szCs w:val="28"/>
        </w:rPr>
      </w:pPr>
    </w:p>
    <w:p w:rsidR="0070414B" w:rsidRDefault="005A665A" w:rsidP="00986D5D">
      <w:pPr>
        <w:pStyle w:val="a3"/>
        <w:numPr>
          <w:ilvl w:val="0"/>
          <w:numId w:val="1"/>
        </w:numPr>
        <w:spacing w:after="0"/>
        <w:ind w:left="-142" w:firstLine="502"/>
        <w:jc w:val="both"/>
        <w:rPr>
          <w:rFonts w:ascii="Times New Roman" w:hAnsi="Times New Roman" w:cs="Times New Roman"/>
          <w:sz w:val="28"/>
          <w:szCs w:val="28"/>
        </w:rPr>
      </w:pPr>
      <w:r>
        <w:rPr>
          <w:rFonts w:ascii="Times New Roman" w:hAnsi="Times New Roman" w:cs="Times New Roman"/>
          <w:sz w:val="28"/>
          <w:szCs w:val="28"/>
        </w:rPr>
        <w:t xml:space="preserve">Насколько корректно разработчик обосновал необходимость </w:t>
      </w:r>
      <w:r w:rsidR="005549E2">
        <w:rPr>
          <w:rFonts w:ascii="Times New Roman" w:hAnsi="Times New Roman" w:cs="Times New Roman"/>
          <w:sz w:val="28"/>
          <w:szCs w:val="28"/>
        </w:rPr>
        <w:t xml:space="preserve">  </w:t>
      </w:r>
      <w:r>
        <w:rPr>
          <w:rFonts w:ascii="Times New Roman" w:hAnsi="Times New Roman" w:cs="Times New Roman"/>
          <w:sz w:val="28"/>
          <w:szCs w:val="28"/>
        </w:rPr>
        <w:t>муниципального вмешательства? Насколько цель предлагаемого муниципального регулирования соотносится с проблемой, на решение которой она направлено? Достигнет ли, на Ваш взгляд, предлагаемое муниципальное регулирование тех целей, на которые оно направлено?</w:t>
      </w:r>
    </w:p>
    <w:tbl>
      <w:tblPr>
        <w:tblStyle w:val="a4"/>
        <w:tblW w:w="0" w:type="auto"/>
        <w:tblInd w:w="-34" w:type="dxa"/>
        <w:tblLook w:val="04A0"/>
      </w:tblPr>
      <w:tblGrid>
        <w:gridCol w:w="9605"/>
      </w:tblGrid>
      <w:tr w:rsidR="0070414B" w:rsidTr="0070414B">
        <w:tc>
          <w:tcPr>
            <w:tcW w:w="9605" w:type="dxa"/>
          </w:tcPr>
          <w:p w:rsidR="0070414B" w:rsidRDefault="0070414B" w:rsidP="0070414B">
            <w:pPr>
              <w:pStyle w:val="a3"/>
              <w:ind w:left="0"/>
              <w:jc w:val="both"/>
              <w:rPr>
                <w:rFonts w:ascii="Times New Roman" w:hAnsi="Times New Roman" w:cs="Times New Roman"/>
                <w:sz w:val="28"/>
                <w:szCs w:val="28"/>
              </w:rPr>
            </w:pPr>
          </w:p>
          <w:p w:rsidR="0070414B" w:rsidRDefault="0070414B" w:rsidP="0070414B">
            <w:pPr>
              <w:pStyle w:val="a3"/>
              <w:ind w:left="0"/>
              <w:jc w:val="both"/>
              <w:rPr>
                <w:rFonts w:ascii="Times New Roman" w:hAnsi="Times New Roman" w:cs="Times New Roman"/>
                <w:sz w:val="28"/>
                <w:szCs w:val="28"/>
              </w:rPr>
            </w:pPr>
          </w:p>
          <w:p w:rsidR="007F18A8" w:rsidRDefault="007F18A8" w:rsidP="0070414B">
            <w:pPr>
              <w:pStyle w:val="a3"/>
              <w:ind w:left="0"/>
              <w:jc w:val="both"/>
              <w:rPr>
                <w:rFonts w:ascii="Times New Roman" w:hAnsi="Times New Roman" w:cs="Times New Roman"/>
                <w:sz w:val="28"/>
                <w:szCs w:val="28"/>
              </w:rPr>
            </w:pPr>
          </w:p>
          <w:p w:rsidR="0070414B" w:rsidRDefault="0070414B" w:rsidP="0070414B">
            <w:pPr>
              <w:pStyle w:val="a3"/>
              <w:ind w:left="0"/>
              <w:jc w:val="both"/>
              <w:rPr>
                <w:rFonts w:ascii="Times New Roman" w:hAnsi="Times New Roman" w:cs="Times New Roman"/>
                <w:sz w:val="28"/>
                <w:szCs w:val="28"/>
              </w:rPr>
            </w:pPr>
          </w:p>
        </w:tc>
      </w:tr>
    </w:tbl>
    <w:p w:rsidR="005A665A" w:rsidRDefault="005A665A" w:rsidP="0070414B">
      <w:pPr>
        <w:pStyle w:val="a3"/>
        <w:spacing w:after="0"/>
        <w:ind w:left="360"/>
        <w:jc w:val="both"/>
        <w:rPr>
          <w:rFonts w:ascii="Times New Roman" w:hAnsi="Times New Roman" w:cs="Times New Roman"/>
          <w:sz w:val="28"/>
          <w:szCs w:val="28"/>
        </w:rPr>
      </w:pPr>
      <w:r>
        <w:rPr>
          <w:rFonts w:ascii="Times New Roman" w:hAnsi="Times New Roman" w:cs="Times New Roman"/>
          <w:sz w:val="28"/>
          <w:szCs w:val="28"/>
        </w:rPr>
        <w:t xml:space="preserve"> </w:t>
      </w:r>
    </w:p>
    <w:p w:rsidR="0070414B" w:rsidRDefault="0070414B" w:rsidP="0070414B">
      <w:pPr>
        <w:pStyle w:val="a3"/>
        <w:numPr>
          <w:ilvl w:val="0"/>
          <w:numId w:val="1"/>
        </w:numPr>
        <w:spacing w:after="0"/>
        <w:ind w:left="-142" w:firstLine="502"/>
        <w:jc w:val="both"/>
        <w:rPr>
          <w:rFonts w:ascii="Times New Roman" w:hAnsi="Times New Roman" w:cs="Times New Roman"/>
          <w:sz w:val="28"/>
          <w:szCs w:val="28"/>
        </w:rPr>
      </w:pPr>
      <w:r>
        <w:rPr>
          <w:rFonts w:ascii="Times New Roman" w:hAnsi="Times New Roman" w:cs="Times New Roman"/>
          <w:sz w:val="28"/>
          <w:szCs w:val="28"/>
        </w:rPr>
        <w:t xml:space="preserve">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муниципального регулирования? Если да – выделите те из них, которые, по Вашему мнению, были бы менее </w:t>
      </w:r>
      <w:proofErr w:type="spellStart"/>
      <w:r>
        <w:rPr>
          <w:rFonts w:ascii="Times New Roman" w:hAnsi="Times New Roman" w:cs="Times New Roman"/>
          <w:sz w:val="28"/>
          <w:szCs w:val="28"/>
        </w:rPr>
        <w:t>затратны</w:t>
      </w:r>
      <w:proofErr w:type="spellEnd"/>
      <w:r>
        <w:rPr>
          <w:rFonts w:ascii="Times New Roman" w:hAnsi="Times New Roman" w:cs="Times New Roman"/>
          <w:sz w:val="28"/>
          <w:szCs w:val="28"/>
        </w:rPr>
        <w:t xml:space="preserve"> и/или более эффективны?</w:t>
      </w:r>
    </w:p>
    <w:tbl>
      <w:tblPr>
        <w:tblStyle w:val="a4"/>
        <w:tblW w:w="0" w:type="auto"/>
        <w:tblInd w:w="-34" w:type="dxa"/>
        <w:tblLook w:val="04A0"/>
      </w:tblPr>
      <w:tblGrid>
        <w:gridCol w:w="9605"/>
      </w:tblGrid>
      <w:tr w:rsidR="0070414B" w:rsidTr="0070414B">
        <w:tc>
          <w:tcPr>
            <w:tcW w:w="9605" w:type="dxa"/>
          </w:tcPr>
          <w:p w:rsidR="0070414B" w:rsidRDefault="0070414B" w:rsidP="0070414B">
            <w:pPr>
              <w:pStyle w:val="a3"/>
              <w:ind w:left="0"/>
              <w:jc w:val="both"/>
              <w:rPr>
                <w:rFonts w:ascii="Times New Roman" w:hAnsi="Times New Roman" w:cs="Times New Roman"/>
                <w:sz w:val="28"/>
                <w:szCs w:val="28"/>
              </w:rPr>
            </w:pPr>
          </w:p>
          <w:p w:rsidR="0070414B" w:rsidRDefault="0070414B" w:rsidP="0070414B">
            <w:pPr>
              <w:pStyle w:val="a3"/>
              <w:ind w:left="0"/>
              <w:jc w:val="both"/>
              <w:rPr>
                <w:rFonts w:ascii="Times New Roman" w:hAnsi="Times New Roman" w:cs="Times New Roman"/>
                <w:sz w:val="28"/>
                <w:szCs w:val="28"/>
              </w:rPr>
            </w:pPr>
          </w:p>
          <w:p w:rsidR="007F18A8" w:rsidRDefault="007F18A8" w:rsidP="0070414B">
            <w:pPr>
              <w:pStyle w:val="a3"/>
              <w:ind w:left="0"/>
              <w:jc w:val="both"/>
              <w:rPr>
                <w:rFonts w:ascii="Times New Roman" w:hAnsi="Times New Roman" w:cs="Times New Roman"/>
                <w:sz w:val="28"/>
                <w:szCs w:val="28"/>
              </w:rPr>
            </w:pPr>
          </w:p>
          <w:p w:rsidR="0070414B" w:rsidRDefault="0070414B" w:rsidP="0070414B">
            <w:pPr>
              <w:pStyle w:val="a3"/>
              <w:ind w:left="0"/>
              <w:jc w:val="both"/>
              <w:rPr>
                <w:rFonts w:ascii="Times New Roman" w:hAnsi="Times New Roman" w:cs="Times New Roman"/>
                <w:sz w:val="28"/>
                <w:szCs w:val="28"/>
              </w:rPr>
            </w:pPr>
          </w:p>
        </w:tc>
      </w:tr>
    </w:tbl>
    <w:p w:rsidR="0070414B" w:rsidRDefault="0070414B" w:rsidP="0070414B">
      <w:pPr>
        <w:pStyle w:val="a3"/>
        <w:spacing w:after="0"/>
        <w:ind w:left="360"/>
        <w:jc w:val="both"/>
        <w:rPr>
          <w:rFonts w:ascii="Times New Roman" w:hAnsi="Times New Roman" w:cs="Times New Roman"/>
          <w:sz w:val="28"/>
          <w:szCs w:val="28"/>
        </w:rPr>
      </w:pPr>
    </w:p>
    <w:p w:rsidR="007F18A8" w:rsidRDefault="0070414B" w:rsidP="007F18A8">
      <w:pPr>
        <w:pStyle w:val="a3"/>
        <w:numPr>
          <w:ilvl w:val="0"/>
          <w:numId w:val="1"/>
        </w:numPr>
        <w:spacing w:after="0"/>
        <w:ind w:left="-142" w:firstLine="502"/>
        <w:jc w:val="both"/>
        <w:rPr>
          <w:rFonts w:ascii="Times New Roman" w:hAnsi="Times New Roman" w:cs="Times New Roman"/>
          <w:sz w:val="28"/>
          <w:szCs w:val="28"/>
        </w:rPr>
      </w:pPr>
      <w:r>
        <w:rPr>
          <w:rFonts w:ascii="Times New Roman" w:hAnsi="Times New Roman" w:cs="Times New Roman"/>
          <w:sz w:val="28"/>
          <w:szCs w:val="28"/>
        </w:rPr>
        <w:t>Какие, по Вашей оценке, субъекты предпринимательской  и иной деятельности будут затронуты предлагаемым муниципальным регулированием (по видам субъектов, по отраслям, по количеству таких субъектов в округе)?</w:t>
      </w:r>
      <w:r w:rsidR="00DF4178">
        <w:rPr>
          <w:rFonts w:ascii="Times New Roman" w:hAnsi="Times New Roman" w:cs="Times New Roman"/>
          <w:sz w:val="28"/>
          <w:szCs w:val="28"/>
        </w:rPr>
        <w:t xml:space="preserve">  </w:t>
      </w:r>
    </w:p>
    <w:tbl>
      <w:tblPr>
        <w:tblStyle w:val="a4"/>
        <w:tblW w:w="0" w:type="auto"/>
        <w:tblInd w:w="-34" w:type="dxa"/>
        <w:tblLook w:val="04A0"/>
      </w:tblPr>
      <w:tblGrid>
        <w:gridCol w:w="9605"/>
      </w:tblGrid>
      <w:tr w:rsidR="007F18A8" w:rsidTr="007F18A8">
        <w:tc>
          <w:tcPr>
            <w:tcW w:w="9605" w:type="dxa"/>
          </w:tcPr>
          <w:p w:rsidR="007F18A8" w:rsidRDefault="007F18A8" w:rsidP="007F18A8">
            <w:pPr>
              <w:pStyle w:val="a3"/>
              <w:ind w:left="0"/>
              <w:jc w:val="both"/>
              <w:rPr>
                <w:rFonts w:ascii="Times New Roman" w:hAnsi="Times New Roman" w:cs="Times New Roman"/>
                <w:sz w:val="28"/>
                <w:szCs w:val="28"/>
              </w:rPr>
            </w:pPr>
          </w:p>
          <w:p w:rsidR="007F18A8" w:rsidRDefault="007F18A8" w:rsidP="007F18A8">
            <w:pPr>
              <w:pStyle w:val="a3"/>
              <w:ind w:left="0"/>
              <w:jc w:val="both"/>
              <w:rPr>
                <w:rFonts w:ascii="Times New Roman" w:hAnsi="Times New Roman" w:cs="Times New Roman"/>
                <w:sz w:val="28"/>
                <w:szCs w:val="28"/>
              </w:rPr>
            </w:pPr>
          </w:p>
          <w:p w:rsidR="007F18A8" w:rsidRDefault="007F18A8" w:rsidP="007F18A8">
            <w:pPr>
              <w:pStyle w:val="a3"/>
              <w:ind w:left="0"/>
              <w:jc w:val="both"/>
              <w:rPr>
                <w:rFonts w:ascii="Times New Roman" w:hAnsi="Times New Roman" w:cs="Times New Roman"/>
                <w:sz w:val="28"/>
                <w:szCs w:val="28"/>
              </w:rPr>
            </w:pPr>
          </w:p>
          <w:p w:rsidR="007F18A8" w:rsidRDefault="007F18A8" w:rsidP="007F18A8">
            <w:pPr>
              <w:pStyle w:val="a3"/>
              <w:ind w:left="0"/>
              <w:jc w:val="both"/>
              <w:rPr>
                <w:rFonts w:ascii="Times New Roman" w:hAnsi="Times New Roman" w:cs="Times New Roman"/>
                <w:sz w:val="28"/>
                <w:szCs w:val="28"/>
              </w:rPr>
            </w:pPr>
          </w:p>
        </w:tc>
      </w:tr>
    </w:tbl>
    <w:p w:rsidR="007F18A8" w:rsidRDefault="007F18A8" w:rsidP="007F18A8">
      <w:pPr>
        <w:pStyle w:val="a3"/>
        <w:spacing w:after="0"/>
        <w:jc w:val="both"/>
        <w:rPr>
          <w:rFonts w:ascii="Times New Roman" w:hAnsi="Times New Roman" w:cs="Times New Roman"/>
          <w:sz w:val="28"/>
          <w:szCs w:val="28"/>
        </w:rPr>
      </w:pPr>
    </w:p>
    <w:p w:rsidR="007F18A8" w:rsidRDefault="007F18A8" w:rsidP="007F18A8">
      <w:pPr>
        <w:pStyle w:val="a3"/>
        <w:numPr>
          <w:ilvl w:val="0"/>
          <w:numId w:val="1"/>
        </w:numPr>
        <w:spacing w:after="0"/>
        <w:ind w:left="-142" w:firstLine="502"/>
        <w:jc w:val="both"/>
        <w:rPr>
          <w:rFonts w:ascii="Times New Roman" w:hAnsi="Times New Roman" w:cs="Times New Roman"/>
          <w:sz w:val="28"/>
          <w:szCs w:val="28"/>
        </w:rPr>
      </w:pPr>
      <w:r>
        <w:rPr>
          <w:rFonts w:ascii="Times New Roman" w:hAnsi="Times New Roman" w:cs="Times New Roman"/>
          <w:sz w:val="28"/>
          <w:szCs w:val="28"/>
        </w:rPr>
        <w:t>Повлияет ли введение предлагаемого муниципального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7F18A8" w:rsidRPr="00B70CE0" w:rsidRDefault="0070414B" w:rsidP="007F18A8">
      <w:pPr>
        <w:pStyle w:val="a3"/>
        <w:spacing w:after="0"/>
        <w:jc w:val="both"/>
        <w:rPr>
          <w:rFonts w:ascii="Times New Roman" w:hAnsi="Times New Roman" w:cs="Times New Roman"/>
          <w:sz w:val="28"/>
          <w:szCs w:val="28"/>
        </w:rPr>
      </w:pPr>
      <w:r>
        <w:rPr>
          <w:rFonts w:ascii="Times New Roman" w:hAnsi="Times New Roman" w:cs="Times New Roman"/>
          <w:sz w:val="28"/>
          <w:szCs w:val="28"/>
        </w:rPr>
        <w:t xml:space="preserve"> </w:t>
      </w:r>
    </w:p>
    <w:tbl>
      <w:tblPr>
        <w:tblStyle w:val="a4"/>
        <w:tblW w:w="0" w:type="auto"/>
        <w:tblInd w:w="-34" w:type="dxa"/>
        <w:tblLook w:val="04A0"/>
      </w:tblPr>
      <w:tblGrid>
        <w:gridCol w:w="9605"/>
      </w:tblGrid>
      <w:tr w:rsidR="007F18A8" w:rsidTr="007F18A8">
        <w:tc>
          <w:tcPr>
            <w:tcW w:w="9605" w:type="dxa"/>
          </w:tcPr>
          <w:p w:rsidR="007F18A8" w:rsidRDefault="007F18A8" w:rsidP="007F18A8">
            <w:pPr>
              <w:pStyle w:val="a3"/>
              <w:ind w:left="0"/>
              <w:jc w:val="both"/>
              <w:rPr>
                <w:rFonts w:ascii="Times New Roman" w:hAnsi="Times New Roman" w:cs="Times New Roman"/>
                <w:sz w:val="28"/>
                <w:szCs w:val="28"/>
              </w:rPr>
            </w:pPr>
          </w:p>
          <w:p w:rsidR="007F18A8" w:rsidRDefault="007F18A8" w:rsidP="007F18A8">
            <w:pPr>
              <w:pStyle w:val="a3"/>
              <w:ind w:left="0"/>
              <w:jc w:val="both"/>
              <w:rPr>
                <w:rFonts w:ascii="Times New Roman" w:hAnsi="Times New Roman" w:cs="Times New Roman"/>
                <w:sz w:val="28"/>
                <w:szCs w:val="28"/>
              </w:rPr>
            </w:pPr>
          </w:p>
          <w:p w:rsidR="007F18A8" w:rsidRDefault="007F18A8" w:rsidP="007F18A8">
            <w:pPr>
              <w:pStyle w:val="a3"/>
              <w:ind w:left="0"/>
              <w:jc w:val="both"/>
              <w:rPr>
                <w:rFonts w:ascii="Times New Roman" w:hAnsi="Times New Roman" w:cs="Times New Roman"/>
                <w:sz w:val="28"/>
                <w:szCs w:val="28"/>
              </w:rPr>
            </w:pPr>
          </w:p>
          <w:p w:rsidR="007F18A8" w:rsidRDefault="007F18A8" w:rsidP="007F18A8">
            <w:pPr>
              <w:pStyle w:val="a3"/>
              <w:ind w:left="0"/>
              <w:jc w:val="both"/>
              <w:rPr>
                <w:rFonts w:ascii="Times New Roman" w:hAnsi="Times New Roman" w:cs="Times New Roman"/>
                <w:sz w:val="28"/>
                <w:szCs w:val="28"/>
              </w:rPr>
            </w:pPr>
          </w:p>
        </w:tc>
      </w:tr>
    </w:tbl>
    <w:p w:rsidR="0070414B" w:rsidRDefault="0070414B" w:rsidP="007F18A8">
      <w:pPr>
        <w:pStyle w:val="a3"/>
        <w:spacing w:after="0"/>
        <w:jc w:val="both"/>
        <w:rPr>
          <w:rFonts w:ascii="Times New Roman" w:hAnsi="Times New Roman" w:cs="Times New Roman"/>
          <w:sz w:val="28"/>
          <w:szCs w:val="28"/>
        </w:rPr>
      </w:pPr>
    </w:p>
    <w:p w:rsidR="007F18A8" w:rsidRDefault="007F18A8" w:rsidP="007F18A8">
      <w:pPr>
        <w:pStyle w:val="a3"/>
        <w:numPr>
          <w:ilvl w:val="0"/>
          <w:numId w:val="1"/>
        </w:numPr>
        <w:spacing w:after="0"/>
        <w:ind w:left="-142" w:firstLine="502"/>
        <w:jc w:val="both"/>
        <w:rPr>
          <w:rFonts w:ascii="Times New Roman" w:hAnsi="Times New Roman" w:cs="Times New Roman"/>
          <w:sz w:val="28"/>
          <w:szCs w:val="28"/>
        </w:rPr>
      </w:pPr>
      <w:r>
        <w:rPr>
          <w:rFonts w:ascii="Times New Roman" w:hAnsi="Times New Roman" w:cs="Times New Roman"/>
          <w:sz w:val="28"/>
          <w:szCs w:val="28"/>
        </w:rPr>
        <w:t>Оцените, насколько полно и точно отражены обязанности, ответственность субъектов муниципального регулирования, а также насколько понятно прописаны административные процедуры, реализуемые органами местного самоуправления,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НПА? Если да, укажите такие нормы и нормативно-правовые акты.</w:t>
      </w:r>
    </w:p>
    <w:p w:rsidR="007F18A8" w:rsidRPr="00B70CE0" w:rsidRDefault="007F18A8" w:rsidP="007F18A8">
      <w:pPr>
        <w:pStyle w:val="a3"/>
        <w:spacing w:after="0"/>
        <w:jc w:val="both"/>
        <w:rPr>
          <w:rFonts w:ascii="Times New Roman" w:hAnsi="Times New Roman" w:cs="Times New Roman"/>
          <w:sz w:val="28"/>
          <w:szCs w:val="28"/>
        </w:rPr>
      </w:pPr>
      <w:r>
        <w:rPr>
          <w:rFonts w:ascii="Times New Roman" w:hAnsi="Times New Roman" w:cs="Times New Roman"/>
          <w:sz w:val="28"/>
          <w:szCs w:val="28"/>
        </w:rPr>
        <w:t xml:space="preserve"> </w:t>
      </w:r>
    </w:p>
    <w:tbl>
      <w:tblPr>
        <w:tblStyle w:val="a4"/>
        <w:tblW w:w="0" w:type="auto"/>
        <w:tblInd w:w="-34" w:type="dxa"/>
        <w:tblLook w:val="04A0"/>
      </w:tblPr>
      <w:tblGrid>
        <w:gridCol w:w="9605"/>
      </w:tblGrid>
      <w:tr w:rsidR="007F18A8" w:rsidTr="007F18A8">
        <w:tc>
          <w:tcPr>
            <w:tcW w:w="9605" w:type="dxa"/>
          </w:tcPr>
          <w:p w:rsidR="007F18A8" w:rsidRDefault="007F18A8" w:rsidP="007F18A8">
            <w:pPr>
              <w:pStyle w:val="a3"/>
              <w:ind w:left="0"/>
              <w:jc w:val="both"/>
              <w:rPr>
                <w:rFonts w:ascii="Times New Roman" w:hAnsi="Times New Roman" w:cs="Times New Roman"/>
                <w:sz w:val="28"/>
                <w:szCs w:val="28"/>
              </w:rPr>
            </w:pPr>
          </w:p>
          <w:p w:rsidR="007F18A8" w:rsidRDefault="007F18A8" w:rsidP="007F18A8">
            <w:pPr>
              <w:pStyle w:val="a3"/>
              <w:ind w:left="0"/>
              <w:jc w:val="both"/>
              <w:rPr>
                <w:rFonts w:ascii="Times New Roman" w:hAnsi="Times New Roman" w:cs="Times New Roman"/>
                <w:sz w:val="28"/>
                <w:szCs w:val="28"/>
              </w:rPr>
            </w:pPr>
          </w:p>
          <w:p w:rsidR="007F18A8" w:rsidRDefault="007F18A8" w:rsidP="007F18A8">
            <w:pPr>
              <w:pStyle w:val="a3"/>
              <w:ind w:left="0"/>
              <w:jc w:val="both"/>
              <w:rPr>
                <w:rFonts w:ascii="Times New Roman" w:hAnsi="Times New Roman" w:cs="Times New Roman"/>
                <w:sz w:val="28"/>
                <w:szCs w:val="28"/>
              </w:rPr>
            </w:pPr>
          </w:p>
          <w:p w:rsidR="007F18A8" w:rsidRDefault="007F18A8" w:rsidP="007F18A8">
            <w:pPr>
              <w:pStyle w:val="a3"/>
              <w:ind w:left="0"/>
              <w:jc w:val="both"/>
              <w:rPr>
                <w:rFonts w:ascii="Times New Roman" w:hAnsi="Times New Roman" w:cs="Times New Roman"/>
                <w:sz w:val="28"/>
                <w:szCs w:val="28"/>
              </w:rPr>
            </w:pPr>
          </w:p>
        </w:tc>
      </w:tr>
    </w:tbl>
    <w:p w:rsidR="007F18A8" w:rsidRDefault="007F18A8" w:rsidP="007F18A8">
      <w:pPr>
        <w:pStyle w:val="a3"/>
        <w:spacing w:after="0"/>
        <w:jc w:val="both"/>
        <w:rPr>
          <w:rFonts w:ascii="Times New Roman" w:hAnsi="Times New Roman" w:cs="Times New Roman"/>
          <w:sz w:val="28"/>
          <w:szCs w:val="28"/>
        </w:rPr>
      </w:pPr>
    </w:p>
    <w:p w:rsidR="007F18A8" w:rsidRDefault="007F18A8" w:rsidP="00447E9D">
      <w:pPr>
        <w:pStyle w:val="a3"/>
        <w:numPr>
          <w:ilvl w:val="0"/>
          <w:numId w:val="1"/>
        </w:numPr>
        <w:spacing w:after="0"/>
        <w:ind w:left="-142" w:firstLine="502"/>
        <w:jc w:val="both"/>
        <w:rPr>
          <w:rFonts w:ascii="Times New Roman" w:hAnsi="Times New Roman" w:cs="Times New Roman"/>
          <w:sz w:val="28"/>
          <w:szCs w:val="28"/>
        </w:rPr>
      </w:pPr>
      <w:r>
        <w:rPr>
          <w:rFonts w:ascii="Times New Roman" w:hAnsi="Times New Roman" w:cs="Times New Roman"/>
          <w:sz w:val="28"/>
          <w:szCs w:val="28"/>
        </w:rPr>
        <w:t xml:space="preserve">Существует ли в предлагаемом муниципальном регулировании положения, которые необоснованно затрудняют ведение предпринимательской и инвестиционной деятельности? </w:t>
      </w:r>
      <w:proofErr w:type="gramStart"/>
      <w:r>
        <w:rPr>
          <w:rFonts w:ascii="Times New Roman" w:hAnsi="Times New Roman" w:cs="Times New Roman"/>
          <w:sz w:val="28"/>
          <w:szCs w:val="28"/>
        </w:rPr>
        <w:t>Приведите обоснования по каждому указанному положению, дополнительно определив</w:t>
      </w:r>
      <w:proofErr w:type="gramEnd"/>
      <w:r>
        <w:rPr>
          <w:rFonts w:ascii="Times New Roman" w:hAnsi="Times New Roman" w:cs="Times New Roman"/>
          <w:sz w:val="28"/>
          <w:szCs w:val="28"/>
        </w:rPr>
        <w:t xml:space="preserve">: </w:t>
      </w:r>
    </w:p>
    <w:p w:rsidR="007F18A8" w:rsidRDefault="007F18A8" w:rsidP="00447E9D">
      <w:pPr>
        <w:pStyle w:val="a3"/>
        <w:spacing w:after="0"/>
        <w:ind w:left="-142" w:firstLine="862"/>
        <w:jc w:val="both"/>
        <w:rPr>
          <w:rFonts w:ascii="Times New Roman" w:hAnsi="Times New Roman" w:cs="Times New Roman"/>
          <w:sz w:val="28"/>
          <w:szCs w:val="28"/>
        </w:rPr>
      </w:pPr>
      <w:r>
        <w:rPr>
          <w:rFonts w:ascii="Times New Roman" w:hAnsi="Times New Roman" w:cs="Times New Roman"/>
          <w:sz w:val="28"/>
          <w:szCs w:val="28"/>
        </w:rPr>
        <w:lastRenderedPageBreak/>
        <w:t xml:space="preserve">- имеется ли смысловое противоречие с целями муниципального регулирования или </w:t>
      </w:r>
      <w:r w:rsidR="00447E9D">
        <w:rPr>
          <w:rFonts w:ascii="Times New Roman" w:hAnsi="Times New Roman" w:cs="Times New Roman"/>
          <w:sz w:val="28"/>
          <w:szCs w:val="28"/>
        </w:rPr>
        <w:t>существующей проблемой либо положение не способствует достижению целей регулирования;</w:t>
      </w:r>
    </w:p>
    <w:p w:rsidR="00447E9D" w:rsidRDefault="00447E9D" w:rsidP="007F18A8">
      <w:pPr>
        <w:pStyle w:val="a3"/>
        <w:spacing w:after="0"/>
        <w:jc w:val="both"/>
        <w:rPr>
          <w:rFonts w:ascii="Times New Roman" w:hAnsi="Times New Roman" w:cs="Times New Roman"/>
          <w:sz w:val="28"/>
          <w:szCs w:val="28"/>
        </w:rPr>
      </w:pPr>
      <w:r>
        <w:rPr>
          <w:rFonts w:ascii="Times New Roman" w:hAnsi="Times New Roman" w:cs="Times New Roman"/>
          <w:sz w:val="28"/>
          <w:szCs w:val="28"/>
        </w:rPr>
        <w:t>- имеются ли технические ошибки;</w:t>
      </w:r>
    </w:p>
    <w:p w:rsidR="00447E9D" w:rsidRDefault="00447E9D" w:rsidP="00447E9D">
      <w:pPr>
        <w:pStyle w:val="a3"/>
        <w:spacing w:after="0"/>
        <w:ind w:left="-142" w:firstLine="862"/>
        <w:jc w:val="both"/>
        <w:rPr>
          <w:rFonts w:ascii="Times New Roman" w:hAnsi="Times New Roman" w:cs="Times New Roman"/>
          <w:sz w:val="28"/>
          <w:szCs w:val="28"/>
        </w:rPr>
      </w:pPr>
      <w:r>
        <w:rPr>
          <w:rFonts w:ascii="Times New Roman" w:hAnsi="Times New Roman" w:cs="Times New Roman"/>
          <w:sz w:val="28"/>
          <w:szCs w:val="28"/>
        </w:rPr>
        <w:t>- приводит ли исполнение положений муниципального регулирования с избыточным действием или, наоборот, ограничивает действия субъектов предпринимательской и инвестиционной деятельности;</w:t>
      </w:r>
    </w:p>
    <w:p w:rsidR="00447E9D" w:rsidRDefault="00447E9D" w:rsidP="00447E9D">
      <w:pPr>
        <w:pStyle w:val="a3"/>
        <w:spacing w:after="0"/>
        <w:ind w:left="-142" w:firstLine="862"/>
        <w:jc w:val="both"/>
        <w:rPr>
          <w:rFonts w:ascii="Times New Roman" w:hAnsi="Times New Roman" w:cs="Times New Roman"/>
          <w:sz w:val="28"/>
          <w:szCs w:val="28"/>
        </w:rPr>
      </w:pPr>
      <w:r>
        <w:rPr>
          <w:rFonts w:ascii="Times New Roman" w:hAnsi="Times New Roman" w:cs="Times New Roman"/>
          <w:sz w:val="28"/>
          <w:szCs w:val="28"/>
        </w:rPr>
        <w:t>- приводит ли исполнение положений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447E9D" w:rsidRDefault="00447E9D" w:rsidP="00447E9D">
      <w:pPr>
        <w:pStyle w:val="a3"/>
        <w:spacing w:after="0"/>
        <w:ind w:left="-142" w:firstLine="862"/>
        <w:jc w:val="both"/>
        <w:rPr>
          <w:rFonts w:ascii="Times New Roman" w:hAnsi="Times New Roman" w:cs="Times New Roman"/>
          <w:sz w:val="28"/>
          <w:szCs w:val="28"/>
        </w:rPr>
      </w:pPr>
      <w:r>
        <w:rPr>
          <w:rFonts w:ascii="Times New Roman" w:hAnsi="Times New Roman" w:cs="Times New Roman"/>
          <w:sz w:val="28"/>
          <w:szCs w:val="28"/>
        </w:rPr>
        <w:t>- 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 или потребителей;</w:t>
      </w:r>
    </w:p>
    <w:p w:rsidR="00447E9D" w:rsidRDefault="00447E9D" w:rsidP="00447E9D">
      <w:pPr>
        <w:pStyle w:val="a3"/>
        <w:spacing w:after="0"/>
        <w:ind w:left="-142" w:firstLine="862"/>
        <w:jc w:val="both"/>
        <w:rPr>
          <w:rFonts w:ascii="Times New Roman" w:hAnsi="Times New Roman" w:cs="Times New Roman"/>
          <w:sz w:val="28"/>
          <w:szCs w:val="28"/>
        </w:rPr>
      </w:pPr>
      <w:r>
        <w:rPr>
          <w:rFonts w:ascii="Times New Roman" w:hAnsi="Times New Roman" w:cs="Times New Roman"/>
          <w:sz w:val="28"/>
          <w:szCs w:val="28"/>
        </w:rPr>
        <w:t>- создает ли исполнение положений муниципального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муниципальной власти и должностных лиц, допускает ли возможность избирательного применения норм;</w:t>
      </w:r>
    </w:p>
    <w:p w:rsidR="005573A7" w:rsidRDefault="00447E9D" w:rsidP="00447E9D">
      <w:pPr>
        <w:pStyle w:val="a3"/>
        <w:spacing w:after="0"/>
        <w:ind w:left="-142" w:firstLine="862"/>
        <w:jc w:val="both"/>
        <w:rPr>
          <w:rFonts w:ascii="Times New Roman" w:hAnsi="Times New Roman" w:cs="Times New Roman"/>
          <w:sz w:val="28"/>
          <w:szCs w:val="28"/>
        </w:rPr>
      </w:pPr>
      <w:r>
        <w:rPr>
          <w:rFonts w:ascii="Times New Roman" w:hAnsi="Times New Roman" w:cs="Times New Roman"/>
          <w:sz w:val="28"/>
          <w:szCs w:val="28"/>
        </w:rPr>
        <w:t xml:space="preserve">- приводит ли к невозможности совершения законных действий предпринимателей или инвесторов (например, в связи с отсутствием требуемой новым муниципальным регулированием инфраструктуры, </w:t>
      </w:r>
      <w:r w:rsidR="005573A7">
        <w:rPr>
          <w:rFonts w:ascii="Times New Roman" w:hAnsi="Times New Roman" w:cs="Times New Roman"/>
          <w:sz w:val="28"/>
          <w:szCs w:val="28"/>
        </w:rPr>
        <w:t>организационных или технических условий, технологий), вводит ли неоптимальный режим осуществления операционной деятельности;</w:t>
      </w:r>
    </w:p>
    <w:p w:rsidR="005573A7" w:rsidRDefault="005573A7" w:rsidP="00447E9D">
      <w:pPr>
        <w:pStyle w:val="a3"/>
        <w:spacing w:after="0"/>
        <w:ind w:left="-142" w:firstLine="862"/>
        <w:jc w:val="both"/>
        <w:rPr>
          <w:rFonts w:ascii="Times New Roman" w:hAnsi="Times New Roman" w:cs="Times New Roman"/>
          <w:sz w:val="28"/>
          <w:szCs w:val="28"/>
        </w:rPr>
      </w:pPr>
      <w:r>
        <w:rPr>
          <w:rFonts w:ascii="Times New Roman" w:hAnsi="Times New Roman" w:cs="Times New Roman"/>
          <w:sz w:val="28"/>
          <w:szCs w:val="28"/>
        </w:rPr>
        <w:t>- соответствует ли обычаям деловой практики, сложившейся в отрасли, либо существующим международным практикам, используемым в данный момент</w:t>
      </w:r>
    </w:p>
    <w:tbl>
      <w:tblPr>
        <w:tblStyle w:val="a4"/>
        <w:tblW w:w="0" w:type="auto"/>
        <w:tblInd w:w="-34" w:type="dxa"/>
        <w:tblLook w:val="04A0"/>
      </w:tblPr>
      <w:tblGrid>
        <w:gridCol w:w="9463"/>
      </w:tblGrid>
      <w:tr w:rsidR="005573A7" w:rsidTr="00361411">
        <w:tc>
          <w:tcPr>
            <w:tcW w:w="9463" w:type="dxa"/>
          </w:tcPr>
          <w:p w:rsidR="005573A7" w:rsidRDefault="005573A7" w:rsidP="00447E9D">
            <w:pPr>
              <w:pStyle w:val="a3"/>
              <w:ind w:left="0"/>
              <w:jc w:val="both"/>
              <w:rPr>
                <w:rFonts w:ascii="Times New Roman" w:hAnsi="Times New Roman" w:cs="Times New Roman"/>
                <w:sz w:val="28"/>
                <w:szCs w:val="28"/>
              </w:rPr>
            </w:pPr>
          </w:p>
          <w:p w:rsidR="005573A7" w:rsidRDefault="005573A7" w:rsidP="00447E9D">
            <w:pPr>
              <w:pStyle w:val="a3"/>
              <w:ind w:left="0"/>
              <w:jc w:val="both"/>
              <w:rPr>
                <w:rFonts w:ascii="Times New Roman" w:hAnsi="Times New Roman" w:cs="Times New Roman"/>
                <w:sz w:val="28"/>
                <w:szCs w:val="28"/>
              </w:rPr>
            </w:pPr>
          </w:p>
          <w:p w:rsidR="005573A7" w:rsidRDefault="005573A7" w:rsidP="00447E9D">
            <w:pPr>
              <w:pStyle w:val="a3"/>
              <w:ind w:left="0"/>
              <w:jc w:val="both"/>
              <w:rPr>
                <w:rFonts w:ascii="Times New Roman" w:hAnsi="Times New Roman" w:cs="Times New Roman"/>
                <w:sz w:val="28"/>
                <w:szCs w:val="28"/>
              </w:rPr>
            </w:pPr>
          </w:p>
          <w:p w:rsidR="005573A7" w:rsidRDefault="005573A7" w:rsidP="00447E9D">
            <w:pPr>
              <w:pStyle w:val="a3"/>
              <w:ind w:left="0"/>
              <w:jc w:val="both"/>
              <w:rPr>
                <w:rFonts w:ascii="Times New Roman" w:hAnsi="Times New Roman" w:cs="Times New Roman"/>
                <w:sz w:val="28"/>
                <w:szCs w:val="28"/>
              </w:rPr>
            </w:pPr>
          </w:p>
        </w:tc>
      </w:tr>
    </w:tbl>
    <w:p w:rsidR="005573A7" w:rsidRDefault="005573A7" w:rsidP="00447E9D">
      <w:pPr>
        <w:pStyle w:val="a3"/>
        <w:spacing w:after="0"/>
        <w:ind w:left="-142" w:firstLine="862"/>
        <w:jc w:val="both"/>
        <w:rPr>
          <w:rFonts w:ascii="Times New Roman" w:hAnsi="Times New Roman" w:cs="Times New Roman"/>
          <w:sz w:val="28"/>
          <w:szCs w:val="28"/>
        </w:rPr>
      </w:pPr>
    </w:p>
    <w:p w:rsidR="005573A7" w:rsidRPr="005573A7" w:rsidRDefault="005573A7" w:rsidP="005573A7">
      <w:pPr>
        <w:pStyle w:val="a3"/>
        <w:numPr>
          <w:ilvl w:val="0"/>
          <w:numId w:val="1"/>
        </w:numPr>
        <w:spacing w:after="0"/>
        <w:ind w:left="-142" w:firstLine="502"/>
        <w:jc w:val="both"/>
        <w:rPr>
          <w:rFonts w:ascii="Times New Roman" w:hAnsi="Times New Roman" w:cs="Times New Roman"/>
          <w:sz w:val="28"/>
          <w:szCs w:val="28"/>
        </w:rPr>
      </w:pPr>
      <w:r w:rsidRPr="005573A7">
        <w:rPr>
          <w:rFonts w:ascii="Times New Roman" w:hAnsi="Times New Roman" w:cs="Times New Roman"/>
          <w:sz w:val="28"/>
          <w:szCs w:val="28"/>
        </w:rPr>
        <w:t>К каким последствиям может привести принятие нового муниципального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w:t>
      </w:r>
    </w:p>
    <w:tbl>
      <w:tblPr>
        <w:tblStyle w:val="a4"/>
        <w:tblW w:w="0" w:type="auto"/>
        <w:tblInd w:w="-34" w:type="dxa"/>
        <w:tblLook w:val="04A0"/>
      </w:tblPr>
      <w:tblGrid>
        <w:gridCol w:w="9605"/>
      </w:tblGrid>
      <w:tr w:rsidR="005573A7" w:rsidTr="00361411">
        <w:tc>
          <w:tcPr>
            <w:tcW w:w="9605" w:type="dxa"/>
          </w:tcPr>
          <w:p w:rsidR="005573A7" w:rsidRDefault="005573A7" w:rsidP="005573A7">
            <w:pPr>
              <w:pStyle w:val="a3"/>
              <w:ind w:left="0"/>
              <w:jc w:val="both"/>
              <w:rPr>
                <w:rFonts w:ascii="Times New Roman" w:hAnsi="Times New Roman" w:cs="Times New Roman"/>
                <w:sz w:val="28"/>
                <w:szCs w:val="28"/>
              </w:rPr>
            </w:pPr>
          </w:p>
          <w:p w:rsidR="005573A7" w:rsidRDefault="005573A7" w:rsidP="005573A7">
            <w:pPr>
              <w:pStyle w:val="a3"/>
              <w:ind w:left="0"/>
              <w:jc w:val="both"/>
              <w:rPr>
                <w:rFonts w:ascii="Times New Roman" w:hAnsi="Times New Roman" w:cs="Times New Roman"/>
                <w:sz w:val="28"/>
                <w:szCs w:val="28"/>
              </w:rPr>
            </w:pPr>
          </w:p>
          <w:p w:rsidR="005573A7" w:rsidRDefault="005573A7" w:rsidP="005573A7">
            <w:pPr>
              <w:pStyle w:val="a3"/>
              <w:ind w:left="0"/>
              <w:jc w:val="both"/>
              <w:rPr>
                <w:rFonts w:ascii="Times New Roman" w:hAnsi="Times New Roman" w:cs="Times New Roman"/>
                <w:sz w:val="28"/>
                <w:szCs w:val="28"/>
              </w:rPr>
            </w:pPr>
          </w:p>
          <w:p w:rsidR="005573A7" w:rsidRDefault="005573A7" w:rsidP="005573A7">
            <w:pPr>
              <w:pStyle w:val="a3"/>
              <w:ind w:left="0"/>
              <w:jc w:val="both"/>
              <w:rPr>
                <w:rFonts w:ascii="Times New Roman" w:hAnsi="Times New Roman" w:cs="Times New Roman"/>
                <w:sz w:val="28"/>
                <w:szCs w:val="28"/>
              </w:rPr>
            </w:pPr>
          </w:p>
        </w:tc>
      </w:tr>
    </w:tbl>
    <w:p w:rsidR="00447E9D" w:rsidRDefault="00447E9D" w:rsidP="005573A7">
      <w:pPr>
        <w:pStyle w:val="a3"/>
        <w:spacing w:after="0"/>
        <w:jc w:val="both"/>
        <w:rPr>
          <w:rFonts w:ascii="Times New Roman" w:hAnsi="Times New Roman" w:cs="Times New Roman"/>
          <w:sz w:val="28"/>
          <w:szCs w:val="28"/>
        </w:rPr>
      </w:pPr>
    </w:p>
    <w:p w:rsidR="005573A7" w:rsidRDefault="005573A7" w:rsidP="005573A7">
      <w:pPr>
        <w:pStyle w:val="a3"/>
        <w:numPr>
          <w:ilvl w:val="0"/>
          <w:numId w:val="1"/>
        </w:numPr>
        <w:spacing w:after="0"/>
        <w:ind w:left="-142" w:firstLine="502"/>
        <w:jc w:val="both"/>
        <w:rPr>
          <w:rFonts w:ascii="Times New Roman" w:hAnsi="Times New Roman" w:cs="Times New Roman"/>
          <w:sz w:val="28"/>
          <w:szCs w:val="28"/>
        </w:rPr>
      </w:pPr>
      <w:r>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муниципального регулирования. Какие из указанных издержек Вы считаете избыточными/бесполезными и почему? Если возможно</w:t>
      </w:r>
      <w:r w:rsidR="00063B4E">
        <w:rPr>
          <w:rFonts w:ascii="Times New Roman" w:hAnsi="Times New Roman" w:cs="Times New Roman"/>
          <w:sz w:val="28"/>
          <w:szCs w:val="28"/>
        </w:rPr>
        <w:t>, оцените затраты по выполнению вновь вводимых требований количественно (в часах рабочего времени, в денежном эквиваленте и проч.)</w:t>
      </w:r>
    </w:p>
    <w:tbl>
      <w:tblPr>
        <w:tblStyle w:val="a4"/>
        <w:tblW w:w="0" w:type="auto"/>
        <w:tblInd w:w="-34" w:type="dxa"/>
        <w:tblLook w:val="04A0"/>
      </w:tblPr>
      <w:tblGrid>
        <w:gridCol w:w="9605"/>
      </w:tblGrid>
      <w:tr w:rsidR="00063B4E" w:rsidTr="00361411">
        <w:tc>
          <w:tcPr>
            <w:tcW w:w="9605" w:type="dxa"/>
          </w:tcPr>
          <w:p w:rsidR="00063B4E" w:rsidRDefault="00063B4E" w:rsidP="00063B4E">
            <w:pPr>
              <w:pStyle w:val="a3"/>
              <w:ind w:left="0"/>
              <w:jc w:val="both"/>
              <w:rPr>
                <w:rFonts w:ascii="Times New Roman" w:hAnsi="Times New Roman" w:cs="Times New Roman"/>
                <w:sz w:val="28"/>
                <w:szCs w:val="28"/>
              </w:rPr>
            </w:pPr>
          </w:p>
          <w:p w:rsidR="00063B4E" w:rsidRDefault="00063B4E" w:rsidP="00063B4E">
            <w:pPr>
              <w:pStyle w:val="a3"/>
              <w:ind w:left="0"/>
              <w:jc w:val="both"/>
              <w:rPr>
                <w:rFonts w:ascii="Times New Roman" w:hAnsi="Times New Roman" w:cs="Times New Roman"/>
                <w:sz w:val="28"/>
                <w:szCs w:val="28"/>
              </w:rPr>
            </w:pPr>
          </w:p>
          <w:p w:rsidR="00063B4E" w:rsidRDefault="00063B4E" w:rsidP="00063B4E">
            <w:pPr>
              <w:pStyle w:val="a3"/>
              <w:ind w:left="0"/>
              <w:jc w:val="both"/>
              <w:rPr>
                <w:rFonts w:ascii="Times New Roman" w:hAnsi="Times New Roman" w:cs="Times New Roman"/>
                <w:sz w:val="28"/>
                <w:szCs w:val="28"/>
              </w:rPr>
            </w:pPr>
          </w:p>
          <w:p w:rsidR="00063B4E" w:rsidRDefault="00063B4E" w:rsidP="00063B4E">
            <w:pPr>
              <w:pStyle w:val="a3"/>
              <w:ind w:left="0"/>
              <w:jc w:val="both"/>
              <w:rPr>
                <w:rFonts w:ascii="Times New Roman" w:hAnsi="Times New Roman" w:cs="Times New Roman"/>
                <w:sz w:val="28"/>
                <w:szCs w:val="28"/>
              </w:rPr>
            </w:pPr>
          </w:p>
        </w:tc>
      </w:tr>
    </w:tbl>
    <w:p w:rsidR="00063B4E" w:rsidRDefault="00063B4E" w:rsidP="00063B4E">
      <w:pPr>
        <w:pStyle w:val="a3"/>
        <w:spacing w:after="0"/>
        <w:ind w:left="360"/>
        <w:jc w:val="both"/>
        <w:rPr>
          <w:rFonts w:ascii="Times New Roman" w:hAnsi="Times New Roman" w:cs="Times New Roman"/>
          <w:sz w:val="28"/>
          <w:szCs w:val="28"/>
        </w:rPr>
      </w:pPr>
    </w:p>
    <w:p w:rsidR="00063B4E" w:rsidRDefault="00063B4E" w:rsidP="00063B4E">
      <w:pPr>
        <w:pStyle w:val="a3"/>
        <w:numPr>
          <w:ilvl w:val="0"/>
          <w:numId w:val="1"/>
        </w:numPr>
        <w:spacing w:after="0"/>
        <w:ind w:left="-142" w:firstLine="502"/>
        <w:jc w:val="both"/>
        <w:rPr>
          <w:rFonts w:ascii="Times New Roman" w:hAnsi="Times New Roman" w:cs="Times New Roman"/>
          <w:sz w:val="28"/>
          <w:szCs w:val="28"/>
        </w:rPr>
      </w:pPr>
      <w:r>
        <w:rPr>
          <w:rFonts w:ascii="Times New Roman" w:hAnsi="Times New Roman" w:cs="Times New Roman"/>
          <w:sz w:val="28"/>
          <w:szCs w:val="28"/>
        </w:rPr>
        <w:t xml:space="preserve"> Какие, на Ваш взгляд, могут возникнуть проблемы и трудности с контролем соблюдения требований и норм, вводимых данным нормативным актом? Является ли предлагаемое муниципальное регулирование </w:t>
      </w:r>
      <w:proofErr w:type="spellStart"/>
      <w:r>
        <w:rPr>
          <w:rFonts w:ascii="Times New Roman" w:hAnsi="Times New Roman" w:cs="Times New Roman"/>
          <w:sz w:val="28"/>
          <w:szCs w:val="28"/>
        </w:rPr>
        <w:t>недискриминационным</w:t>
      </w:r>
      <w:proofErr w:type="spellEnd"/>
      <w:r>
        <w:rPr>
          <w:rFonts w:ascii="Times New Roman" w:hAnsi="Times New Roman" w:cs="Times New Roman"/>
          <w:sz w:val="28"/>
          <w:szCs w:val="28"/>
        </w:rPr>
        <w:t xml:space="preserve"> по отношению ко всем его адресатам, то есть все ли потенциальные адресаты муниципального регулирования окажутся 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муниципального регулирования различными группами адресатов регулирования?</w:t>
      </w:r>
    </w:p>
    <w:tbl>
      <w:tblPr>
        <w:tblStyle w:val="a4"/>
        <w:tblW w:w="0" w:type="auto"/>
        <w:tblInd w:w="-34" w:type="dxa"/>
        <w:tblLook w:val="04A0"/>
      </w:tblPr>
      <w:tblGrid>
        <w:gridCol w:w="9605"/>
      </w:tblGrid>
      <w:tr w:rsidR="00063B4E" w:rsidTr="00361411">
        <w:tc>
          <w:tcPr>
            <w:tcW w:w="9605" w:type="dxa"/>
          </w:tcPr>
          <w:p w:rsidR="00063B4E" w:rsidRDefault="00063B4E" w:rsidP="00063B4E">
            <w:pPr>
              <w:pStyle w:val="a3"/>
              <w:ind w:left="0"/>
              <w:jc w:val="both"/>
              <w:rPr>
                <w:rFonts w:ascii="Times New Roman" w:hAnsi="Times New Roman" w:cs="Times New Roman"/>
                <w:sz w:val="28"/>
                <w:szCs w:val="28"/>
              </w:rPr>
            </w:pPr>
          </w:p>
          <w:p w:rsidR="00063B4E" w:rsidRDefault="00063B4E" w:rsidP="00063B4E">
            <w:pPr>
              <w:pStyle w:val="a3"/>
              <w:ind w:left="0"/>
              <w:jc w:val="both"/>
              <w:rPr>
                <w:rFonts w:ascii="Times New Roman" w:hAnsi="Times New Roman" w:cs="Times New Roman"/>
                <w:sz w:val="28"/>
                <w:szCs w:val="28"/>
              </w:rPr>
            </w:pPr>
          </w:p>
          <w:p w:rsidR="00063B4E" w:rsidRDefault="00063B4E" w:rsidP="00063B4E">
            <w:pPr>
              <w:pStyle w:val="a3"/>
              <w:ind w:left="0"/>
              <w:jc w:val="both"/>
              <w:rPr>
                <w:rFonts w:ascii="Times New Roman" w:hAnsi="Times New Roman" w:cs="Times New Roman"/>
                <w:sz w:val="28"/>
                <w:szCs w:val="28"/>
              </w:rPr>
            </w:pPr>
          </w:p>
          <w:p w:rsidR="00063B4E" w:rsidRDefault="00063B4E" w:rsidP="00063B4E">
            <w:pPr>
              <w:pStyle w:val="a3"/>
              <w:ind w:left="0"/>
              <w:jc w:val="both"/>
              <w:rPr>
                <w:rFonts w:ascii="Times New Roman" w:hAnsi="Times New Roman" w:cs="Times New Roman"/>
                <w:sz w:val="28"/>
                <w:szCs w:val="28"/>
              </w:rPr>
            </w:pPr>
          </w:p>
        </w:tc>
      </w:tr>
    </w:tbl>
    <w:p w:rsidR="00063B4E" w:rsidRDefault="00063B4E" w:rsidP="00063B4E">
      <w:pPr>
        <w:pStyle w:val="a3"/>
        <w:spacing w:after="0"/>
        <w:ind w:left="360"/>
        <w:jc w:val="both"/>
        <w:rPr>
          <w:rFonts w:ascii="Times New Roman" w:hAnsi="Times New Roman" w:cs="Times New Roman"/>
          <w:sz w:val="28"/>
          <w:szCs w:val="28"/>
        </w:rPr>
      </w:pPr>
    </w:p>
    <w:p w:rsidR="00063B4E" w:rsidRDefault="00063B4E" w:rsidP="00063B4E">
      <w:pPr>
        <w:pStyle w:val="a3"/>
        <w:numPr>
          <w:ilvl w:val="0"/>
          <w:numId w:val="1"/>
        </w:numPr>
        <w:spacing w:after="0"/>
        <w:ind w:left="-142" w:firstLine="502"/>
        <w:jc w:val="both"/>
        <w:rPr>
          <w:rFonts w:ascii="Times New Roman" w:hAnsi="Times New Roman" w:cs="Times New Roman"/>
          <w:sz w:val="28"/>
          <w:szCs w:val="28"/>
        </w:rPr>
      </w:pPr>
      <w:r>
        <w:rPr>
          <w:rFonts w:ascii="Times New Roman" w:hAnsi="Times New Roman" w:cs="Times New Roman"/>
          <w:sz w:val="28"/>
          <w:szCs w:val="28"/>
        </w:rPr>
        <w:t>Требуется ли переходный период для вступления в силу предлагаемого муниципального регулирования (если да, какова его продолжительность), какие ограничения по срокам введения нового муниципального регулирования необходимо учесть?</w:t>
      </w:r>
    </w:p>
    <w:tbl>
      <w:tblPr>
        <w:tblStyle w:val="a4"/>
        <w:tblW w:w="0" w:type="auto"/>
        <w:tblInd w:w="-34" w:type="dxa"/>
        <w:tblLook w:val="04A0"/>
      </w:tblPr>
      <w:tblGrid>
        <w:gridCol w:w="9605"/>
      </w:tblGrid>
      <w:tr w:rsidR="00361411" w:rsidTr="00361411">
        <w:tc>
          <w:tcPr>
            <w:tcW w:w="9605" w:type="dxa"/>
          </w:tcPr>
          <w:p w:rsidR="00361411" w:rsidRDefault="00361411" w:rsidP="00361411">
            <w:pPr>
              <w:pStyle w:val="a3"/>
              <w:ind w:left="0"/>
              <w:jc w:val="both"/>
              <w:rPr>
                <w:rFonts w:ascii="Times New Roman" w:hAnsi="Times New Roman" w:cs="Times New Roman"/>
                <w:sz w:val="28"/>
                <w:szCs w:val="28"/>
              </w:rPr>
            </w:pPr>
          </w:p>
          <w:p w:rsidR="00361411" w:rsidRDefault="00361411" w:rsidP="00361411">
            <w:pPr>
              <w:pStyle w:val="a3"/>
              <w:ind w:left="0"/>
              <w:jc w:val="both"/>
              <w:rPr>
                <w:rFonts w:ascii="Times New Roman" w:hAnsi="Times New Roman" w:cs="Times New Roman"/>
                <w:sz w:val="28"/>
                <w:szCs w:val="28"/>
              </w:rPr>
            </w:pPr>
          </w:p>
          <w:p w:rsidR="00361411" w:rsidRDefault="00361411" w:rsidP="00361411">
            <w:pPr>
              <w:pStyle w:val="a3"/>
              <w:ind w:left="0"/>
              <w:jc w:val="both"/>
              <w:rPr>
                <w:rFonts w:ascii="Times New Roman" w:hAnsi="Times New Roman" w:cs="Times New Roman"/>
                <w:sz w:val="28"/>
                <w:szCs w:val="28"/>
              </w:rPr>
            </w:pPr>
          </w:p>
          <w:p w:rsidR="00361411" w:rsidRDefault="00361411" w:rsidP="00361411">
            <w:pPr>
              <w:pStyle w:val="a3"/>
              <w:ind w:left="0"/>
              <w:jc w:val="both"/>
              <w:rPr>
                <w:rFonts w:ascii="Times New Roman" w:hAnsi="Times New Roman" w:cs="Times New Roman"/>
                <w:sz w:val="28"/>
                <w:szCs w:val="28"/>
              </w:rPr>
            </w:pPr>
          </w:p>
        </w:tc>
      </w:tr>
    </w:tbl>
    <w:p w:rsidR="00361411" w:rsidRDefault="00361411" w:rsidP="00361411">
      <w:pPr>
        <w:pStyle w:val="a3"/>
        <w:spacing w:after="0"/>
        <w:ind w:left="360"/>
        <w:jc w:val="both"/>
        <w:rPr>
          <w:rFonts w:ascii="Times New Roman" w:hAnsi="Times New Roman" w:cs="Times New Roman"/>
          <w:sz w:val="28"/>
          <w:szCs w:val="28"/>
        </w:rPr>
      </w:pPr>
    </w:p>
    <w:p w:rsidR="00361411" w:rsidRDefault="00361411" w:rsidP="00361411">
      <w:pPr>
        <w:pStyle w:val="a3"/>
        <w:numPr>
          <w:ilvl w:val="0"/>
          <w:numId w:val="1"/>
        </w:numPr>
        <w:spacing w:after="0"/>
        <w:ind w:left="-142" w:firstLine="502"/>
        <w:jc w:val="both"/>
        <w:rPr>
          <w:rFonts w:ascii="Times New Roman" w:hAnsi="Times New Roman" w:cs="Times New Roman"/>
          <w:sz w:val="28"/>
          <w:szCs w:val="28"/>
        </w:rPr>
      </w:pPr>
      <w:r>
        <w:rPr>
          <w:rFonts w:ascii="Times New Roman" w:hAnsi="Times New Roman" w:cs="Times New Roman"/>
          <w:sz w:val="28"/>
          <w:szCs w:val="28"/>
        </w:rPr>
        <w:lastRenderedPageBreak/>
        <w:t>Какие, на Ваш взгляд, целесообразно применить исключения по введению муниципального регулирования в отношении отдельных групп лиц, приведите соответствующие обоснование</w:t>
      </w:r>
    </w:p>
    <w:tbl>
      <w:tblPr>
        <w:tblStyle w:val="a4"/>
        <w:tblW w:w="0" w:type="auto"/>
        <w:tblInd w:w="-34" w:type="dxa"/>
        <w:tblLook w:val="04A0"/>
      </w:tblPr>
      <w:tblGrid>
        <w:gridCol w:w="9605"/>
      </w:tblGrid>
      <w:tr w:rsidR="00361411" w:rsidTr="00361411">
        <w:tc>
          <w:tcPr>
            <w:tcW w:w="9605" w:type="dxa"/>
          </w:tcPr>
          <w:p w:rsidR="00361411" w:rsidRDefault="00361411" w:rsidP="00361411">
            <w:pPr>
              <w:pStyle w:val="a3"/>
              <w:ind w:left="0"/>
              <w:jc w:val="both"/>
              <w:rPr>
                <w:rFonts w:ascii="Times New Roman" w:hAnsi="Times New Roman" w:cs="Times New Roman"/>
                <w:sz w:val="28"/>
                <w:szCs w:val="28"/>
              </w:rPr>
            </w:pPr>
          </w:p>
          <w:p w:rsidR="00361411" w:rsidRDefault="00361411" w:rsidP="00361411">
            <w:pPr>
              <w:pStyle w:val="a3"/>
              <w:ind w:left="0"/>
              <w:jc w:val="both"/>
              <w:rPr>
                <w:rFonts w:ascii="Times New Roman" w:hAnsi="Times New Roman" w:cs="Times New Roman"/>
                <w:sz w:val="28"/>
                <w:szCs w:val="28"/>
              </w:rPr>
            </w:pPr>
          </w:p>
          <w:p w:rsidR="00361411" w:rsidRDefault="00361411" w:rsidP="00361411">
            <w:pPr>
              <w:pStyle w:val="a3"/>
              <w:ind w:left="0"/>
              <w:jc w:val="both"/>
              <w:rPr>
                <w:rFonts w:ascii="Times New Roman" w:hAnsi="Times New Roman" w:cs="Times New Roman"/>
                <w:sz w:val="28"/>
                <w:szCs w:val="28"/>
              </w:rPr>
            </w:pPr>
          </w:p>
          <w:p w:rsidR="00361411" w:rsidRDefault="00361411" w:rsidP="00361411">
            <w:pPr>
              <w:pStyle w:val="a3"/>
              <w:ind w:left="0"/>
              <w:jc w:val="both"/>
              <w:rPr>
                <w:rFonts w:ascii="Times New Roman" w:hAnsi="Times New Roman" w:cs="Times New Roman"/>
                <w:sz w:val="28"/>
                <w:szCs w:val="28"/>
              </w:rPr>
            </w:pPr>
          </w:p>
        </w:tc>
      </w:tr>
    </w:tbl>
    <w:p w:rsidR="00361411" w:rsidRDefault="00361411" w:rsidP="00361411">
      <w:pPr>
        <w:pStyle w:val="a3"/>
        <w:spacing w:after="0"/>
        <w:jc w:val="both"/>
        <w:rPr>
          <w:rFonts w:ascii="Times New Roman" w:hAnsi="Times New Roman" w:cs="Times New Roman"/>
          <w:sz w:val="28"/>
          <w:szCs w:val="28"/>
        </w:rPr>
      </w:pPr>
    </w:p>
    <w:p w:rsidR="00361411" w:rsidRDefault="00361411" w:rsidP="00361411">
      <w:pPr>
        <w:pStyle w:val="a3"/>
        <w:numPr>
          <w:ilvl w:val="0"/>
          <w:numId w:val="1"/>
        </w:numPr>
        <w:spacing w:after="0"/>
        <w:ind w:left="-142" w:firstLine="502"/>
        <w:jc w:val="both"/>
        <w:rPr>
          <w:rFonts w:ascii="Times New Roman" w:hAnsi="Times New Roman" w:cs="Times New Roman"/>
          <w:sz w:val="28"/>
          <w:szCs w:val="28"/>
        </w:rPr>
      </w:pPr>
      <w:r>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tbl>
      <w:tblPr>
        <w:tblStyle w:val="a4"/>
        <w:tblW w:w="0" w:type="auto"/>
        <w:tblInd w:w="-34" w:type="dxa"/>
        <w:tblLook w:val="04A0"/>
      </w:tblPr>
      <w:tblGrid>
        <w:gridCol w:w="9605"/>
      </w:tblGrid>
      <w:tr w:rsidR="00361411" w:rsidTr="00361411">
        <w:tc>
          <w:tcPr>
            <w:tcW w:w="9605" w:type="dxa"/>
          </w:tcPr>
          <w:p w:rsidR="00361411" w:rsidRDefault="00361411" w:rsidP="00361411">
            <w:pPr>
              <w:pStyle w:val="a3"/>
              <w:ind w:left="0"/>
              <w:jc w:val="both"/>
              <w:rPr>
                <w:rFonts w:ascii="Times New Roman" w:hAnsi="Times New Roman" w:cs="Times New Roman"/>
                <w:sz w:val="28"/>
                <w:szCs w:val="28"/>
              </w:rPr>
            </w:pPr>
          </w:p>
          <w:p w:rsidR="00361411" w:rsidRDefault="00361411" w:rsidP="00361411">
            <w:pPr>
              <w:pStyle w:val="a3"/>
              <w:ind w:left="0"/>
              <w:jc w:val="both"/>
              <w:rPr>
                <w:rFonts w:ascii="Times New Roman" w:hAnsi="Times New Roman" w:cs="Times New Roman"/>
                <w:sz w:val="28"/>
                <w:szCs w:val="28"/>
              </w:rPr>
            </w:pPr>
          </w:p>
          <w:p w:rsidR="00361411" w:rsidRDefault="00361411" w:rsidP="00361411">
            <w:pPr>
              <w:pStyle w:val="a3"/>
              <w:ind w:left="0"/>
              <w:jc w:val="both"/>
              <w:rPr>
                <w:rFonts w:ascii="Times New Roman" w:hAnsi="Times New Roman" w:cs="Times New Roman"/>
                <w:sz w:val="28"/>
                <w:szCs w:val="28"/>
              </w:rPr>
            </w:pPr>
          </w:p>
          <w:p w:rsidR="00361411" w:rsidRDefault="00361411" w:rsidP="00361411">
            <w:pPr>
              <w:pStyle w:val="a3"/>
              <w:ind w:left="0"/>
              <w:jc w:val="both"/>
              <w:rPr>
                <w:rFonts w:ascii="Times New Roman" w:hAnsi="Times New Roman" w:cs="Times New Roman"/>
                <w:sz w:val="28"/>
                <w:szCs w:val="28"/>
              </w:rPr>
            </w:pPr>
          </w:p>
        </w:tc>
      </w:tr>
    </w:tbl>
    <w:p w:rsidR="00361411" w:rsidRDefault="00361411" w:rsidP="00361411">
      <w:pPr>
        <w:pStyle w:val="a3"/>
        <w:spacing w:after="0"/>
        <w:jc w:val="both"/>
        <w:rPr>
          <w:rFonts w:ascii="Times New Roman" w:hAnsi="Times New Roman" w:cs="Times New Roman"/>
          <w:sz w:val="28"/>
          <w:szCs w:val="28"/>
        </w:rPr>
      </w:pPr>
    </w:p>
    <w:p w:rsidR="00361411" w:rsidRDefault="00361411" w:rsidP="00361411">
      <w:pPr>
        <w:pStyle w:val="a3"/>
        <w:spacing w:after="0"/>
        <w:ind w:left="-142" w:firstLine="862"/>
        <w:jc w:val="both"/>
        <w:rPr>
          <w:rFonts w:ascii="Times New Roman" w:hAnsi="Times New Roman" w:cs="Times New Roman"/>
          <w:sz w:val="28"/>
          <w:szCs w:val="28"/>
        </w:rPr>
      </w:pPr>
      <w:r>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tbl>
      <w:tblPr>
        <w:tblStyle w:val="a4"/>
        <w:tblW w:w="0" w:type="auto"/>
        <w:tblInd w:w="-34" w:type="dxa"/>
        <w:tblLook w:val="04A0"/>
      </w:tblPr>
      <w:tblGrid>
        <w:gridCol w:w="9463"/>
      </w:tblGrid>
      <w:tr w:rsidR="00361411" w:rsidTr="00361411">
        <w:tc>
          <w:tcPr>
            <w:tcW w:w="9463" w:type="dxa"/>
          </w:tcPr>
          <w:p w:rsidR="00361411" w:rsidRDefault="00361411" w:rsidP="00361411">
            <w:pPr>
              <w:pStyle w:val="a3"/>
              <w:ind w:left="0"/>
              <w:jc w:val="both"/>
              <w:rPr>
                <w:rFonts w:ascii="Times New Roman" w:hAnsi="Times New Roman" w:cs="Times New Roman"/>
                <w:sz w:val="28"/>
                <w:szCs w:val="28"/>
              </w:rPr>
            </w:pPr>
          </w:p>
          <w:p w:rsidR="00361411" w:rsidRDefault="00361411" w:rsidP="00361411">
            <w:pPr>
              <w:pStyle w:val="a3"/>
              <w:ind w:left="0"/>
              <w:jc w:val="both"/>
              <w:rPr>
                <w:rFonts w:ascii="Times New Roman" w:hAnsi="Times New Roman" w:cs="Times New Roman"/>
                <w:sz w:val="28"/>
                <w:szCs w:val="28"/>
              </w:rPr>
            </w:pPr>
          </w:p>
          <w:p w:rsidR="00361411" w:rsidRDefault="00361411" w:rsidP="00361411">
            <w:pPr>
              <w:pStyle w:val="a3"/>
              <w:ind w:left="0"/>
              <w:jc w:val="both"/>
              <w:rPr>
                <w:rFonts w:ascii="Times New Roman" w:hAnsi="Times New Roman" w:cs="Times New Roman"/>
                <w:sz w:val="28"/>
                <w:szCs w:val="28"/>
              </w:rPr>
            </w:pPr>
          </w:p>
          <w:p w:rsidR="00361411" w:rsidRDefault="00361411" w:rsidP="00361411">
            <w:pPr>
              <w:pStyle w:val="a3"/>
              <w:ind w:left="0"/>
              <w:jc w:val="both"/>
              <w:rPr>
                <w:rFonts w:ascii="Times New Roman" w:hAnsi="Times New Roman" w:cs="Times New Roman"/>
                <w:sz w:val="28"/>
                <w:szCs w:val="28"/>
              </w:rPr>
            </w:pPr>
          </w:p>
        </w:tc>
      </w:tr>
    </w:tbl>
    <w:p w:rsidR="00361411" w:rsidRPr="00B70CE0" w:rsidRDefault="00361411" w:rsidP="00361411">
      <w:pPr>
        <w:pStyle w:val="a3"/>
        <w:spacing w:after="0"/>
        <w:ind w:left="-142" w:firstLine="862"/>
        <w:jc w:val="both"/>
        <w:rPr>
          <w:rFonts w:ascii="Times New Roman" w:hAnsi="Times New Roman" w:cs="Times New Roman"/>
          <w:sz w:val="28"/>
          <w:szCs w:val="28"/>
        </w:rPr>
      </w:pPr>
    </w:p>
    <w:sectPr w:rsidR="00361411" w:rsidRPr="00B70CE0" w:rsidSect="007F18A8">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C52ED"/>
    <w:multiLevelType w:val="hybridMultilevel"/>
    <w:tmpl w:val="2F785D2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70CE0"/>
    <w:rsid w:val="00063B4E"/>
    <w:rsid w:val="000F1FB1"/>
    <w:rsid w:val="00267FBD"/>
    <w:rsid w:val="00361411"/>
    <w:rsid w:val="00447E9D"/>
    <w:rsid w:val="00492573"/>
    <w:rsid w:val="005549E2"/>
    <w:rsid w:val="005573A7"/>
    <w:rsid w:val="005A665A"/>
    <w:rsid w:val="0070414B"/>
    <w:rsid w:val="007242A5"/>
    <w:rsid w:val="007F18A8"/>
    <w:rsid w:val="00986D5D"/>
    <w:rsid w:val="00B70CE0"/>
    <w:rsid w:val="00DF4178"/>
    <w:rsid w:val="00EE70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257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0CE0"/>
    <w:pPr>
      <w:ind w:left="720"/>
      <w:contextualSpacing/>
    </w:pPr>
  </w:style>
  <w:style w:type="table" w:styleId="a4">
    <w:name w:val="Table Grid"/>
    <w:basedOn w:val="a1"/>
    <w:uiPriority w:val="59"/>
    <w:rsid w:val="005A66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TotalTime>
  <Pages>5</Pages>
  <Words>964</Words>
  <Characters>5501</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Nach-Ekonom</dc:creator>
  <cp:keywords/>
  <dc:description/>
  <cp:lastModifiedBy>Nach-Ekonom</cp:lastModifiedBy>
  <cp:revision>8</cp:revision>
  <dcterms:created xsi:type="dcterms:W3CDTF">2022-03-18T04:25:00Z</dcterms:created>
  <dcterms:modified xsi:type="dcterms:W3CDTF">2022-04-13T07:52:00Z</dcterms:modified>
</cp:coreProperties>
</file>