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A6A" w:rsidRDefault="00267A6A" w:rsidP="00267A6A">
      <w:pPr>
        <w:pStyle w:val="11"/>
      </w:pPr>
      <w:r>
        <w:rPr>
          <w:noProof/>
        </w:rPr>
        <w:drawing>
          <wp:inline distT="0" distB="0" distL="0" distR="0">
            <wp:extent cx="809625" cy="1009650"/>
            <wp:effectExtent l="19050" t="0" r="9525"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6" cstate="print"/>
                    <a:srcRect/>
                    <a:stretch>
                      <a:fillRect/>
                    </a:stretch>
                  </pic:blipFill>
                  <pic:spPr bwMode="auto">
                    <a:xfrm>
                      <a:off x="0" y="0"/>
                      <a:ext cx="809625" cy="1009650"/>
                    </a:xfrm>
                    <a:prstGeom prst="rect">
                      <a:avLst/>
                    </a:prstGeom>
                    <a:noFill/>
                    <a:ln w="9525">
                      <a:noFill/>
                      <a:miter lim="800000"/>
                      <a:headEnd/>
                      <a:tailEnd/>
                    </a:ln>
                  </pic:spPr>
                </pic:pic>
              </a:graphicData>
            </a:graphic>
          </wp:inline>
        </w:drawing>
      </w:r>
    </w:p>
    <w:p w:rsidR="00267A6A" w:rsidRPr="00810B5C" w:rsidRDefault="00267A6A" w:rsidP="006574D0">
      <w:pPr>
        <w:pStyle w:val="11"/>
        <w:rPr>
          <w:b/>
        </w:rPr>
      </w:pPr>
      <w:r w:rsidRPr="00810B5C">
        <w:rPr>
          <w:b/>
        </w:rPr>
        <w:t>КЕМЕРОВСКАЯ ОБЛАСТЬ - КУЗБАСС</w:t>
      </w:r>
    </w:p>
    <w:p w:rsidR="00267A6A" w:rsidRPr="00267A6A" w:rsidRDefault="00267A6A" w:rsidP="006574D0">
      <w:pPr>
        <w:pStyle w:val="5"/>
        <w:spacing w:before="0" w:line="240" w:lineRule="auto"/>
        <w:rPr>
          <w:rFonts w:ascii="Times New Roman" w:hAnsi="Times New Roman" w:cs="Times New Roman"/>
          <w:b/>
          <w:noProof/>
          <w:color w:val="auto"/>
          <w:sz w:val="28"/>
          <w:szCs w:val="28"/>
        </w:rPr>
      </w:pPr>
      <w:r>
        <w:rPr>
          <w:rFonts w:ascii="Times New Roman" w:hAnsi="Times New Roman" w:cs="Times New Roman"/>
          <w:b/>
          <w:noProof/>
          <w:sz w:val="28"/>
          <w:szCs w:val="28"/>
        </w:rPr>
        <w:t xml:space="preserve">                      </w:t>
      </w:r>
      <w:r w:rsidRPr="00267A6A">
        <w:rPr>
          <w:rFonts w:ascii="Times New Roman" w:hAnsi="Times New Roman" w:cs="Times New Roman"/>
          <w:b/>
          <w:noProof/>
          <w:color w:val="auto"/>
          <w:sz w:val="28"/>
          <w:szCs w:val="28"/>
        </w:rPr>
        <w:t>ЧЕБУЛИНСКИЙ МУНИЦИПАЛЬНЫЙ ОКРУГ</w:t>
      </w:r>
    </w:p>
    <w:p w:rsidR="00267A6A" w:rsidRPr="00267A6A" w:rsidRDefault="00267A6A" w:rsidP="00267A6A">
      <w:pPr>
        <w:spacing w:after="0" w:line="240" w:lineRule="auto"/>
        <w:jc w:val="center"/>
        <w:rPr>
          <w:rFonts w:ascii="Times New Roman" w:hAnsi="Times New Roman" w:cs="Times New Roman"/>
          <w:b/>
          <w:sz w:val="28"/>
          <w:szCs w:val="28"/>
          <w:lang w:eastAsia="zh-CN"/>
        </w:rPr>
      </w:pPr>
    </w:p>
    <w:p w:rsidR="00267A6A" w:rsidRPr="00267A6A" w:rsidRDefault="00267A6A" w:rsidP="005860D3">
      <w:pPr>
        <w:pStyle w:val="5"/>
        <w:spacing w:before="0"/>
        <w:rPr>
          <w:rFonts w:ascii="Times New Roman" w:hAnsi="Times New Roman" w:cs="Times New Roman"/>
          <w:b/>
          <w:noProof/>
          <w:color w:val="auto"/>
          <w:sz w:val="28"/>
          <w:szCs w:val="28"/>
        </w:rPr>
      </w:pPr>
      <w:r w:rsidRPr="00267A6A">
        <w:rPr>
          <w:rFonts w:ascii="Times New Roman" w:hAnsi="Times New Roman" w:cs="Times New Roman"/>
          <w:b/>
          <w:noProof/>
          <w:color w:val="auto"/>
          <w:sz w:val="28"/>
          <w:szCs w:val="28"/>
        </w:rPr>
        <w:t xml:space="preserve">                              АДМИНИСТРАЦИЯ ЧЕБУЛИНСКОГО</w:t>
      </w:r>
    </w:p>
    <w:p w:rsidR="00267A6A" w:rsidRPr="00267A6A" w:rsidRDefault="00267A6A" w:rsidP="005860D3">
      <w:pPr>
        <w:pStyle w:val="5"/>
        <w:spacing w:before="0"/>
        <w:rPr>
          <w:rFonts w:ascii="Times New Roman" w:hAnsi="Times New Roman" w:cs="Times New Roman"/>
          <w:b/>
          <w:color w:val="auto"/>
          <w:sz w:val="28"/>
          <w:szCs w:val="28"/>
        </w:rPr>
      </w:pPr>
      <w:r w:rsidRPr="00267A6A">
        <w:rPr>
          <w:rFonts w:ascii="Times New Roman" w:hAnsi="Times New Roman" w:cs="Times New Roman"/>
          <w:b/>
          <w:noProof/>
          <w:color w:val="auto"/>
          <w:sz w:val="28"/>
          <w:szCs w:val="28"/>
        </w:rPr>
        <w:t xml:space="preserve">                                    МУНИЦИПАЛЬНОГО ОКРУГА</w:t>
      </w:r>
    </w:p>
    <w:p w:rsidR="00267A6A" w:rsidRPr="00267A6A" w:rsidRDefault="00267A6A" w:rsidP="00267A6A">
      <w:pPr>
        <w:pStyle w:val="11"/>
        <w:rPr>
          <w:b/>
          <w:color w:val="auto"/>
          <w:sz w:val="27"/>
          <w:szCs w:val="27"/>
        </w:rPr>
      </w:pPr>
    </w:p>
    <w:p w:rsidR="00267A6A" w:rsidRDefault="00267A6A" w:rsidP="00267A6A">
      <w:pPr>
        <w:pStyle w:val="11"/>
        <w:rPr>
          <w:b/>
          <w:bCs/>
          <w:spacing w:val="60"/>
          <w:sz w:val="32"/>
          <w:szCs w:val="32"/>
        </w:rPr>
      </w:pPr>
      <w:r>
        <w:rPr>
          <w:b/>
          <w:bCs/>
          <w:spacing w:val="60"/>
          <w:sz w:val="32"/>
          <w:szCs w:val="32"/>
        </w:rPr>
        <w:t xml:space="preserve"> ПОСТАНОВЛЕНИЕ            </w:t>
      </w:r>
    </w:p>
    <w:tbl>
      <w:tblPr>
        <w:tblW w:w="0" w:type="auto"/>
        <w:tblInd w:w="2217" w:type="dxa"/>
        <w:tblLayout w:type="fixed"/>
        <w:tblLook w:val="01E0"/>
      </w:tblPr>
      <w:tblGrid>
        <w:gridCol w:w="513"/>
        <w:gridCol w:w="2850"/>
        <w:gridCol w:w="399"/>
        <w:gridCol w:w="1026"/>
      </w:tblGrid>
      <w:tr w:rsidR="00267A6A" w:rsidRPr="009D59C8" w:rsidTr="00834DD0">
        <w:trPr>
          <w:trHeight w:val="449"/>
        </w:trPr>
        <w:tc>
          <w:tcPr>
            <w:tcW w:w="513" w:type="dxa"/>
            <w:vAlign w:val="bottom"/>
          </w:tcPr>
          <w:p w:rsidR="00267A6A" w:rsidRPr="00EE0DA9" w:rsidRDefault="00267A6A" w:rsidP="00834DD0">
            <w:pPr>
              <w:pStyle w:val="11"/>
              <w:rPr>
                <w:sz w:val="27"/>
                <w:szCs w:val="27"/>
              </w:rPr>
            </w:pPr>
            <w:r w:rsidRPr="00EE0DA9">
              <w:rPr>
                <w:sz w:val="27"/>
                <w:szCs w:val="27"/>
              </w:rPr>
              <w:t>от</w:t>
            </w:r>
          </w:p>
        </w:tc>
        <w:tc>
          <w:tcPr>
            <w:tcW w:w="2850" w:type="dxa"/>
            <w:tcBorders>
              <w:top w:val="nil"/>
              <w:left w:val="nil"/>
              <w:bottom w:val="single" w:sz="4" w:space="0" w:color="auto"/>
              <w:right w:val="nil"/>
            </w:tcBorders>
            <w:vAlign w:val="bottom"/>
          </w:tcPr>
          <w:p w:rsidR="00267A6A" w:rsidRPr="00EE0DA9" w:rsidRDefault="00267A6A" w:rsidP="00834DD0">
            <w:pPr>
              <w:pStyle w:val="11"/>
              <w:rPr>
                <w:sz w:val="27"/>
                <w:szCs w:val="27"/>
              </w:rPr>
            </w:pPr>
            <w:r>
              <w:rPr>
                <w:sz w:val="27"/>
                <w:szCs w:val="27"/>
              </w:rPr>
              <w:t>«01» апреля 2021</w:t>
            </w:r>
            <w:r w:rsidRPr="00EE0DA9">
              <w:rPr>
                <w:sz w:val="27"/>
                <w:szCs w:val="27"/>
              </w:rPr>
              <w:t xml:space="preserve"> </w:t>
            </w:r>
          </w:p>
        </w:tc>
        <w:tc>
          <w:tcPr>
            <w:tcW w:w="399" w:type="dxa"/>
            <w:vAlign w:val="bottom"/>
          </w:tcPr>
          <w:p w:rsidR="00267A6A" w:rsidRPr="00EE0DA9" w:rsidRDefault="00267A6A" w:rsidP="00834DD0">
            <w:pPr>
              <w:pStyle w:val="11"/>
              <w:rPr>
                <w:sz w:val="27"/>
                <w:szCs w:val="27"/>
              </w:rPr>
            </w:pPr>
            <w:r w:rsidRPr="00EE0DA9">
              <w:rPr>
                <w:sz w:val="27"/>
                <w:szCs w:val="27"/>
              </w:rPr>
              <w:t xml:space="preserve"> №</w:t>
            </w:r>
          </w:p>
        </w:tc>
        <w:tc>
          <w:tcPr>
            <w:tcW w:w="1026" w:type="dxa"/>
            <w:tcBorders>
              <w:top w:val="nil"/>
              <w:left w:val="nil"/>
              <w:bottom w:val="single" w:sz="4" w:space="0" w:color="auto"/>
              <w:right w:val="nil"/>
            </w:tcBorders>
            <w:vAlign w:val="bottom"/>
          </w:tcPr>
          <w:p w:rsidR="00267A6A" w:rsidRPr="00EE0DA9" w:rsidRDefault="00267A6A" w:rsidP="00834DD0">
            <w:pPr>
              <w:pStyle w:val="11"/>
              <w:jc w:val="left"/>
              <w:rPr>
                <w:sz w:val="27"/>
                <w:szCs w:val="27"/>
              </w:rPr>
            </w:pPr>
            <w:r>
              <w:rPr>
                <w:sz w:val="27"/>
                <w:szCs w:val="27"/>
              </w:rPr>
              <w:t>218-п</w:t>
            </w:r>
          </w:p>
        </w:tc>
      </w:tr>
    </w:tbl>
    <w:p w:rsidR="00267A6A" w:rsidRDefault="00267A6A" w:rsidP="00267A6A">
      <w:pPr>
        <w:spacing w:after="0" w:line="240" w:lineRule="auto"/>
        <w:ind w:firstLine="3306"/>
        <w:rPr>
          <w:rFonts w:ascii="Times New Roman" w:hAnsi="Times New Roman"/>
        </w:rPr>
      </w:pPr>
      <w:r>
        <w:rPr>
          <w:rFonts w:ascii="Times New Roman" w:hAnsi="Times New Roman"/>
        </w:rPr>
        <w:t>пгт. Верх-Чебула</w:t>
      </w:r>
    </w:p>
    <w:p w:rsidR="00267A6A" w:rsidRDefault="00267A6A" w:rsidP="00267A6A">
      <w:pPr>
        <w:spacing w:after="0" w:line="240" w:lineRule="auto"/>
        <w:rPr>
          <w:rFonts w:ascii="Times New Roman" w:hAnsi="Times New Roman"/>
          <w:sz w:val="27"/>
          <w:szCs w:val="27"/>
        </w:rPr>
      </w:pPr>
    </w:p>
    <w:p w:rsidR="00267A6A" w:rsidRPr="00234508" w:rsidRDefault="00267A6A" w:rsidP="00267A6A">
      <w:pPr>
        <w:spacing w:after="0" w:line="240" w:lineRule="auto"/>
        <w:jc w:val="center"/>
        <w:rPr>
          <w:rFonts w:ascii="Times New Roman" w:hAnsi="Times New Roman"/>
          <w:b/>
          <w:sz w:val="28"/>
          <w:szCs w:val="28"/>
        </w:rPr>
      </w:pPr>
      <w:r w:rsidRPr="00234508">
        <w:rPr>
          <w:rFonts w:ascii="Times New Roman" w:hAnsi="Times New Roman"/>
          <w:b/>
          <w:sz w:val="28"/>
          <w:szCs w:val="28"/>
        </w:rPr>
        <w:t>Об утверждении административного регламента предоставления  муниципальной услуги «</w:t>
      </w:r>
      <w:r w:rsidRPr="003C34C3">
        <w:rPr>
          <w:rFonts w:ascii="Times New Roman" w:hAnsi="Times New Roman"/>
          <w:b/>
          <w:sz w:val="28"/>
          <w:szCs w:val="28"/>
        </w:rPr>
        <w:t>Согласование проведения ярмарки</w:t>
      </w:r>
      <w:r w:rsidRPr="00234508">
        <w:rPr>
          <w:rFonts w:ascii="Times New Roman" w:hAnsi="Times New Roman"/>
          <w:b/>
          <w:sz w:val="28"/>
          <w:szCs w:val="28"/>
        </w:rPr>
        <w:t>»</w:t>
      </w:r>
    </w:p>
    <w:p w:rsidR="00267A6A" w:rsidRPr="00EE5B48" w:rsidRDefault="00267A6A" w:rsidP="00267A6A">
      <w:pPr>
        <w:spacing w:after="0" w:line="240" w:lineRule="auto"/>
        <w:jc w:val="both"/>
        <w:rPr>
          <w:rFonts w:ascii="Times New Roman" w:hAnsi="Times New Roman"/>
          <w:b/>
          <w:sz w:val="28"/>
          <w:szCs w:val="24"/>
        </w:rPr>
      </w:pPr>
    </w:p>
    <w:p w:rsidR="00267A6A" w:rsidRPr="009D4996" w:rsidRDefault="00267A6A" w:rsidP="00267A6A">
      <w:pPr>
        <w:spacing w:after="0" w:line="240" w:lineRule="auto"/>
        <w:ind w:firstLine="709"/>
        <w:jc w:val="both"/>
        <w:rPr>
          <w:rFonts w:ascii="Times New Roman" w:hAnsi="Times New Roman"/>
          <w:sz w:val="27"/>
          <w:szCs w:val="27"/>
        </w:rPr>
      </w:pPr>
      <w:r w:rsidRPr="009D4996">
        <w:rPr>
          <w:rFonts w:ascii="Times New Roman" w:hAnsi="Times New Roman"/>
          <w:sz w:val="27"/>
          <w:szCs w:val="27"/>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p>
    <w:p w:rsidR="00267A6A" w:rsidRPr="009D4996" w:rsidRDefault="00267A6A" w:rsidP="00267A6A">
      <w:pPr>
        <w:spacing w:after="0" w:line="240" w:lineRule="auto"/>
        <w:ind w:firstLine="709"/>
        <w:jc w:val="both"/>
        <w:rPr>
          <w:rFonts w:ascii="Times New Roman" w:hAnsi="Times New Roman"/>
          <w:sz w:val="27"/>
          <w:szCs w:val="27"/>
        </w:rPr>
      </w:pPr>
      <w:r w:rsidRPr="009D4996">
        <w:rPr>
          <w:rFonts w:ascii="Times New Roman" w:hAnsi="Times New Roman"/>
          <w:sz w:val="27"/>
          <w:szCs w:val="27"/>
        </w:rPr>
        <w:t>1.</w:t>
      </w:r>
      <w:r w:rsidRPr="009D4996">
        <w:rPr>
          <w:spacing w:val="1"/>
          <w:sz w:val="27"/>
          <w:szCs w:val="27"/>
        </w:rPr>
        <w:t xml:space="preserve"> </w:t>
      </w:r>
      <w:r w:rsidRPr="009D4996">
        <w:rPr>
          <w:rFonts w:ascii="Times New Roman" w:hAnsi="Times New Roman"/>
          <w:sz w:val="27"/>
          <w:szCs w:val="27"/>
        </w:rPr>
        <w:t>Утвердить административный регламент предоставления муниципальной услуги «</w:t>
      </w:r>
      <w:r w:rsidRPr="00592EA1">
        <w:rPr>
          <w:rFonts w:ascii="Times New Roman" w:hAnsi="Times New Roman"/>
          <w:sz w:val="28"/>
          <w:szCs w:val="28"/>
        </w:rPr>
        <w:t>Согласование проведения ярмарки</w:t>
      </w:r>
      <w:r w:rsidRPr="009D4996">
        <w:rPr>
          <w:rFonts w:ascii="Times New Roman" w:hAnsi="Times New Roman"/>
          <w:sz w:val="27"/>
          <w:szCs w:val="27"/>
        </w:rPr>
        <w:t>».</w:t>
      </w:r>
    </w:p>
    <w:p w:rsidR="00267A6A" w:rsidRPr="009D4996" w:rsidRDefault="00267A6A" w:rsidP="00267A6A">
      <w:pPr>
        <w:spacing w:after="0" w:line="240" w:lineRule="auto"/>
        <w:ind w:firstLine="709"/>
        <w:jc w:val="both"/>
        <w:rPr>
          <w:rFonts w:ascii="Times New Roman" w:hAnsi="Times New Roman"/>
          <w:sz w:val="27"/>
          <w:szCs w:val="27"/>
        </w:rPr>
      </w:pPr>
      <w:r w:rsidRPr="009D4996">
        <w:rPr>
          <w:rFonts w:ascii="Times New Roman" w:hAnsi="Times New Roman"/>
          <w:sz w:val="27"/>
          <w:szCs w:val="27"/>
        </w:rPr>
        <w:t>2.</w:t>
      </w:r>
      <w:r w:rsidRPr="009D4996">
        <w:rPr>
          <w:spacing w:val="1"/>
          <w:sz w:val="27"/>
          <w:szCs w:val="27"/>
        </w:rPr>
        <w:t xml:space="preserve"> </w:t>
      </w:r>
      <w:r w:rsidRPr="009D4996">
        <w:rPr>
          <w:rFonts w:ascii="Times New Roman" w:hAnsi="Times New Roman"/>
          <w:sz w:val="27"/>
          <w:szCs w:val="27"/>
        </w:rPr>
        <w:t xml:space="preserve">Признать утратившим силу постановление администрации Чебулинского муниципального района от </w:t>
      </w:r>
      <w:r>
        <w:rPr>
          <w:rFonts w:ascii="Times New Roman" w:hAnsi="Times New Roman"/>
          <w:sz w:val="27"/>
          <w:szCs w:val="27"/>
        </w:rPr>
        <w:t>03</w:t>
      </w:r>
      <w:r w:rsidRPr="009D4996">
        <w:rPr>
          <w:rFonts w:ascii="Times New Roman" w:hAnsi="Times New Roman"/>
          <w:sz w:val="27"/>
          <w:szCs w:val="27"/>
        </w:rPr>
        <w:t>.0</w:t>
      </w:r>
      <w:r>
        <w:rPr>
          <w:rFonts w:ascii="Times New Roman" w:hAnsi="Times New Roman"/>
          <w:sz w:val="27"/>
          <w:szCs w:val="27"/>
        </w:rPr>
        <w:t>7</w:t>
      </w:r>
      <w:r w:rsidRPr="009D4996">
        <w:rPr>
          <w:rFonts w:ascii="Times New Roman" w:hAnsi="Times New Roman"/>
          <w:sz w:val="27"/>
          <w:szCs w:val="27"/>
        </w:rPr>
        <w:t>.201</w:t>
      </w:r>
      <w:r>
        <w:rPr>
          <w:rFonts w:ascii="Times New Roman" w:hAnsi="Times New Roman"/>
          <w:sz w:val="27"/>
          <w:szCs w:val="27"/>
        </w:rPr>
        <w:t>3</w:t>
      </w:r>
      <w:r w:rsidRPr="009D4996">
        <w:rPr>
          <w:rFonts w:ascii="Times New Roman" w:hAnsi="Times New Roman"/>
          <w:sz w:val="27"/>
          <w:szCs w:val="27"/>
        </w:rPr>
        <w:t xml:space="preserve"> № </w:t>
      </w:r>
      <w:r>
        <w:rPr>
          <w:rFonts w:ascii="Times New Roman" w:hAnsi="Times New Roman"/>
          <w:sz w:val="27"/>
          <w:szCs w:val="27"/>
        </w:rPr>
        <w:t>401</w:t>
      </w:r>
      <w:r w:rsidRPr="009D4996">
        <w:rPr>
          <w:rFonts w:ascii="Times New Roman" w:hAnsi="Times New Roman"/>
          <w:sz w:val="27"/>
          <w:szCs w:val="27"/>
        </w:rPr>
        <w:t xml:space="preserve">-п  </w:t>
      </w:r>
      <w:r w:rsidRPr="009D4996">
        <w:rPr>
          <w:rFonts w:ascii="Times New Roman" w:hAnsi="Times New Roman"/>
          <w:sz w:val="27"/>
          <w:szCs w:val="27"/>
        </w:rPr>
        <w:br/>
        <w:t>«Об утверждении административного регламента предоставления муниципальной услуги «</w:t>
      </w:r>
      <w:r>
        <w:rPr>
          <w:rFonts w:ascii="Times New Roman" w:hAnsi="Times New Roman"/>
          <w:sz w:val="27"/>
          <w:szCs w:val="27"/>
        </w:rPr>
        <w:t>Согласование мест проведения ярмарок на объектах, находящихся в частной собственности, и включение в перечень мест для проведения ярмарок на территории Чебулинского муниципального округа</w:t>
      </w:r>
      <w:r w:rsidRPr="009D4996">
        <w:rPr>
          <w:rFonts w:ascii="Times New Roman" w:hAnsi="Times New Roman"/>
          <w:sz w:val="27"/>
          <w:szCs w:val="27"/>
        </w:rPr>
        <w:t>».</w:t>
      </w:r>
    </w:p>
    <w:p w:rsidR="00267A6A" w:rsidRPr="009D4996" w:rsidRDefault="00267A6A" w:rsidP="00267A6A">
      <w:pPr>
        <w:spacing w:after="0" w:line="240" w:lineRule="auto"/>
        <w:ind w:firstLine="709"/>
        <w:jc w:val="both"/>
        <w:rPr>
          <w:rFonts w:ascii="Times New Roman" w:hAnsi="Times New Roman"/>
          <w:sz w:val="27"/>
          <w:szCs w:val="27"/>
        </w:rPr>
      </w:pPr>
      <w:r w:rsidRPr="009D4996">
        <w:rPr>
          <w:rFonts w:ascii="Times New Roman" w:hAnsi="Times New Roman"/>
          <w:sz w:val="27"/>
          <w:szCs w:val="27"/>
        </w:rPr>
        <w:t>3. Заведующему сектором информационных технологий (А.В. Лазарев) обеспечить размещение настоящего постановление на официальном сайте Администрации Чебулинского муниципального округа в информационно- телекоммуникационной сети Интернет.</w:t>
      </w:r>
    </w:p>
    <w:p w:rsidR="00267A6A" w:rsidRPr="009D4996" w:rsidRDefault="00267A6A" w:rsidP="00267A6A">
      <w:pPr>
        <w:spacing w:after="0" w:line="240" w:lineRule="auto"/>
        <w:ind w:firstLine="709"/>
        <w:jc w:val="both"/>
        <w:rPr>
          <w:rFonts w:ascii="Times New Roman" w:hAnsi="Times New Roman"/>
          <w:sz w:val="27"/>
          <w:szCs w:val="27"/>
        </w:rPr>
      </w:pPr>
      <w:r w:rsidRPr="009D4996">
        <w:rPr>
          <w:rFonts w:ascii="Times New Roman" w:hAnsi="Times New Roman"/>
          <w:sz w:val="27"/>
          <w:szCs w:val="27"/>
        </w:rPr>
        <w:t>4. Настоящее постановление вступает в силу после официального опубликования в газете «Чебулинская газета».</w:t>
      </w:r>
    </w:p>
    <w:p w:rsidR="00267A6A" w:rsidRPr="009D4996" w:rsidRDefault="00267A6A" w:rsidP="00267A6A">
      <w:pPr>
        <w:spacing w:after="0" w:line="240" w:lineRule="auto"/>
        <w:ind w:firstLine="720"/>
        <w:jc w:val="both"/>
        <w:rPr>
          <w:rFonts w:ascii="Times New Roman" w:hAnsi="Times New Roman"/>
          <w:sz w:val="27"/>
          <w:szCs w:val="27"/>
        </w:rPr>
      </w:pPr>
      <w:r w:rsidRPr="009D4996">
        <w:rPr>
          <w:rFonts w:ascii="Times New Roman" w:hAnsi="Times New Roman"/>
          <w:sz w:val="27"/>
          <w:szCs w:val="27"/>
        </w:rPr>
        <w:t xml:space="preserve">5. Контроль за исполнением настоящего постановления возложить на заместителя главы  </w:t>
      </w:r>
      <w:r>
        <w:rPr>
          <w:rFonts w:ascii="Times New Roman" w:hAnsi="Times New Roman"/>
          <w:sz w:val="27"/>
          <w:szCs w:val="27"/>
        </w:rPr>
        <w:t>по экономике и финансам И.В.Соколову</w:t>
      </w:r>
      <w:r w:rsidRPr="009D4996">
        <w:rPr>
          <w:rFonts w:ascii="Times New Roman" w:hAnsi="Times New Roman"/>
          <w:sz w:val="27"/>
          <w:szCs w:val="27"/>
        </w:rPr>
        <w:t>.</w:t>
      </w:r>
    </w:p>
    <w:p w:rsidR="00267A6A" w:rsidRPr="009D4996" w:rsidRDefault="00267A6A" w:rsidP="00267A6A">
      <w:pPr>
        <w:spacing w:after="0" w:line="240" w:lineRule="auto"/>
        <w:jc w:val="both"/>
        <w:rPr>
          <w:rFonts w:ascii="Times New Roman" w:hAnsi="Times New Roman"/>
          <w:sz w:val="27"/>
          <w:szCs w:val="27"/>
        </w:rPr>
      </w:pPr>
    </w:p>
    <w:p w:rsidR="00267A6A" w:rsidRPr="009D4996" w:rsidRDefault="00267A6A" w:rsidP="00267A6A">
      <w:pPr>
        <w:spacing w:after="0" w:line="240" w:lineRule="auto"/>
        <w:jc w:val="both"/>
        <w:rPr>
          <w:rFonts w:ascii="Times New Roman" w:hAnsi="Times New Roman"/>
          <w:sz w:val="27"/>
          <w:szCs w:val="27"/>
        </w:rPr>
      </w:pPr>
      <w:r w:rsidRPr="009D4996">
        <w:rPr>
          <w:rFonts w:ascii="Times New Roman" w:hAnsi="Times New Roman"/>
          <w:sz w:val="27"/>
          <w:szCs w:val="27"/>
        </w:rPr>
        <w:t>Глава Чебулинского</w:t>
      </w:r>
    </w:p>
    <w:p w:rsidR="00267A6A" w:rsidRPr="009D4996" w:rsidRDefault="00267A6A" w:rsidP="00267A6A">
      <w:pPr>
        <w:spacing w:after="0" w:line="240" w:lineRule="auto"/>
        <w:jc w:val="both"/>
        <w:rPr>
          <w:rFonts w:ascii="Times New Roman" w:hAnsi="Times New Roman"/>
          <w:sz w:val="27"/>
          <w:szCs w:val="27"/>
        </w:rPr>
      </w:pPr>
      <w:r w:rsidRPr="009D4996">
        <w:rPr>
          <w:rFonts w:ascii="Times New Roman" w:hAnsi="Times New Roman"/>
          <w:sz w:val="27"/>
          <w:szCs w:val="27"/>
        </w:rPr>
        <w:t>муниципального округа</w:t>
      </w:r>
      <w:r w:rsidRPr="009D4996">
        <w:rPr>
          <w:rFonts w:ascii="Times New Roman" w:hAnsi="Times New Roman"/>
          <w:sz w:val="27"/>
          <w:szCs w:val="27"/>
        </w:rPr>
        <w:tab/>
      </w:r>
      <w:r w:rsidRPr="009D4996">
        <w:rPr>
          <w:rFonts w:ascii="Times New Roman" w:hAnsi="Times New Roman"/>
          <w:sz w:val="27"/>
          <w:szCs w:val="27"/>
        </w:rPr>
        <w:tab/>
      </w:r>
      <w:r w:rsidRPr="009D4996">
        <w:rPr>
          <w:rFonts w:ascii="Times New Roman" w:hAnsi="Times New Roman"/>
          <w:sz w:val="27"/>
          <w:szCs w:val="27"/>
        </w:rPr>
        <w:tab/>
      </w:r>
      <w:r w:rsidRPr="009D4996">
        <w:rPr>
          <w:rFonts w:ascii="Times New Roman" w:hAnsi="Times New Roman"/>
          <w:sz w:val="27"/>
          <w:szCs w:val="27"/>
        </w:rPr>
        <w:tab/>
      </w:r>
      <w:r w:rsidRPr="009D4996">
        <w:rPr>
          <w:rFonts w:ascii="Times New Roman" w:hAnsi="Times New Roman"/>
          <w:sz w:val="27"/>
          <w:szCs w:val="27"/>
        </w:rPr>
        <w:tab/>
      </w:r>
      <w:r w:rsidRPr="009D4996">
        <w:rPr>
          <w:rFonts w:ascii="Times New Roman" w:hAnsi="Times New Roman"/>
          <w:sz w:val="27"/>
          <w:szCs w:val="27"/>
        </w:rPr>
        <w:tab/>
        <w:t xml:space="preserve">   </w:t>
      </w:r>
      <w:r>
        <w:rPr>
          <w:rFonts w:ascii="Times New Roman" w:hAnsi="Times New Roman"/>
          <w:sz w:val="27"/>
          <w:szCs w:val="27"/>
        </w:rPr>
        <w:t xml:space="preserve">           </w:t>
      </w:r>
      <w:r w:rsidRPr="009D4996">
        <w:rPr>
          <w:rFonts w:ascii="Times New Roman" w:hAnsi="Times New Roman"/>
          <w:sz w:val="27"/>
          <w:szCs w:val="27"/>
        </w:rPr>
        <w:t xml:space="preserve">   Н.А. Воронина</w:t>
      </w:r>
    </w:p>
    <w:p w:rsidR="00267A6A" w:rsidRPr="009D4996" w:rsidRDefault="00267A6A" w:rsidP="00267A6A">
      <w:pPr>
        <w:widowControl w:val="0"/>
        <w:suppressAutoHyphens/>
        <w:autoSpaceDE w:val="0"/>
        <w:spacing w:after="0" w:line="240" w:lineRule="auto"/>
        <w:jc w:val="both"/>
        <w:rPr>
          <w:rFonts w:ascii="Times New Roman" w:hAnsi="Times New Roman"/>
          <w:b/>
          <w:bCs/>
          <w:sz w:val="27"/>
          <w:szCs w:val="27"/>
          <w:lang w:eastAsia="zh-CN" w:bidi="hi-IN"/>
        </w:rPr>
      </w:pPr>
    </w:p>
    <w:p w:rsidR="00267A6A" w:rsidRDefault="00267A6A" w:rsidP="00267A6A">
      <w:pPr>
        <w:pStyle w:val="1"/>
        <w:spacing w:before="0" w:line="240" w:lineRule="auto"/>
        <w:ind w:firstLine="814"/>
        <w:jc w:val="center"/>
        <w:rPr>
          <w:rFonts w:ascii="Times New Roman" w:hAnsi="Times New Roman" w:cs="Times New Roman"/>
          <w:b w:val="0"/>
          <w:color w:val="auto"/>
        </w:rPr>
      </w:pPr>
    </w:p>
    <w:p w:rsidR="00167852" w:rsidRPr="00167852" w:rsidRDefault="00167852" w:rsidP="00167852">
      <w:pPr>
        <w:pStyle w:val="1"/>
        <w:spacing w:before="0" w:line="240" w:lineRule="auto"/>
        <w:ind w:firstLine="814"/>
        <w:jc w:val="right"/>
        <w:rPr>
          <w:rFonts w:ascii="Times New Roman" w:hAnsi="Times New Roman" w:cs="Times New Roman"/>
          <w:b w:val="0"/>
          <w:color w:val="auto"/>
        </w:rPr>
      </w:pPr>
      <w:r w:rsidRPr="00167852">
        <w:rPr>
          <w:rFonts w:ascii="Times New Roman" w:hAnsi="Times New Roman" w:cs="Times New Roman"/>
          <w:b w:val="0"/>
          <w:color w:val="auto"/>
        </w:rPr>
        <w:t>УТВЕРЖДЕН</w:t>
      </w:r>
    </w:p>
    <w:p w:rsidR="00167852" w:rsidRPr="00167852" w:rsidRDefault="00167852" w:rsidP="00167852">
      <w:pPr>
        <w:spacing w:after="0" w:line="240" w:lineRule="auto"/>
        <w:jc w:val="right"/>
        <w:rPr>
          <w:rFonts w:ascii="Times New Roman" w:hAnsi="Times New Roman" w:cs="Times New Roman"/>
        </w:rPr>
      </w:pPr>
      <w:r w:rsidRPr="00167852">
        <w:rPr>
          <w:rFonts w:ascii="Times New Roman" w:hAnsi="Times New Roman" w:cs="Times New Roman"/>
        </w:rPr>
        <w:t xml:space="preserve">постановлением </w:t>
      </w:r>
    </w:p>
    <w:p w:rsidR="00167852" w:rsidRPr="00167852" w:rsidRDefault="00167852" w:rsidP="00167852">
      <w:pPr>
        <w:spacing w:after="0" w:line="240" w:lineRule="auto"/>
        <w:jc w:val="right"/>
        <w:rPr>
          <w:rFonts w:ascii="Times New Roman" w:hAnsi="Times New Roman" w:cs="Times New Roman"/>
        </w:rPr>
      </w:pPr>
      <w:r w:rsidRPr="00167852">
        <w:rPr>
          <w:rFonts w:ascii="Times New Roman" w:hAnsi="Times New Roman" w:cs="Times New Roman"/>
        </w:rPr>
        <w:t>администрации Чебулинского</w:t>
      </w:r>
    </w:p>
    <w:p w:rsidR="00167852" w:rsidRDefault="00167852" w:rsidP="00167852">
      <w:pPr>
        <w:spacing w:after="0" w:line="240" w:lineRule="auto"/>
        <w:jc w:val="right"/>
      </w:pPr>
      <w:r w:rsidRPr="00167852">
        <w:rPr>
          <w:rFonts w:ascii="Times New Roman" w:hAnsi="Times New Roman" w:cs="Times New Roman"/>
        </w:rPr>
        <w:t xml:space="preserve"> муниципального округа от</w:t>
      </w:r>
      <w:r>
        <w:t xml:space="preserve">  </w:t>
      </w:r>
    </w:p>
    <w:p w:rsidR="006B49DF" w:rsidRPr="006B49DF" w:rsidRDefault="006B49DF" w:rsidP="00167852">
      <w:pPr>
        <w:spacing w:after="0" w:line="240" w:lineRule="auto"/>
        <w:jc w:val="right"/>
        <w:rPr>
          <w:rFonts w:ascii="Times New Roman" w:hAnsi="Times New Roman" w:cs="Times New Roman"/>
        </w:rPr>
      </w:pPr>
      <w:r w:rsidRPr="006B49DF">
        <w:rPr>
          <w:rFonts w:ascii="Times New Roman" w:hAnsi="Times New Roman" w:cs="Times New Roman"/>
        </w:rPr>
        <w:t>01.04.2021 № 218-п</w:t>
      </w:r>
    </w:p>
    <w:p w:rsidR="00167852" w:rsidRPr="00167852" w:rsidRDefault="00167852" w:rsidP="00167852">
      <w:pPr>
        <w:spacing w:after="0" w:line="240" w:lineRule="auto"/>
        <w:jc w:val="right"/>
      </w:pPr>
    </w:p>
    <w:p w:rsidR="00027DAE" w:rsidRPr="003C34C3" w:rsidRDefault="00E4156B" w:rsidP="003C34C3">
      <w:pPr>
        <w:pStyle w:val="1"/>
        <w:spacing w:before="0"/>
        <w:ind w:firstLine="814"/>
        <w:jc w:val="center"/>
        <w:rPr>
          <w:rFonts w:ascii="Times New Roman" w:hAnsi="Times New Roman" w:cs="Times New Roman"/>
          <w:color w:val="auto"/>
        </w:rPr>
      </w:pPr>
      <w:r>
        <w:rPr>
          <w:rFonts w:ascii="Times New Roman" w:hAnsi="Times New Roman" w:cs="Times New Roman"/>
          <w:color w:val="auto"/>
        </w:rPr>
        <w:t>А</w:t>
      </w:r>
      <w:r w:rsidR="00772647" w:rsidRPr="003C34C3">
        <w:rPr>
          <w:rFonts w:ascii="Times New Roman" w:hAnsi="Times New Roman" w:cs="Times New Roman"/>
          <w:color w:val="auto"/>
        </w:rPr>
        <w:t>дминистративный регламент предоставления</w:t>
      </w:r>
    </w:p>
    <w:p w:rsidR="00E4156B" w:rsidRDefault="00772647" w:rsidP="00E4156B">
      <w:pPr>
        <w:spacing w:after="0"/>
        <w:ind w:firstLine="814"/>
        <w:jc w:val="center"/>
        <w:rPr>
          <w:rFonts w:ascii="Times New Roman" w:hAnsi="Times New Roman" w:cs="Times New Roman"/>
          <w:b/>
          <w:sz w:val="28"/>
          <w:szCs w:val="28"/>
        </w:rPr>
      </w:pPr>
      <w:r w:rsidRPr="003C34C3">
        <w:rPr>
          <w:rFonts w:ascii="Times New Roman" w:hAnsi="Times New Roman" w:cs="Times New Roman"/>
          <w:b/>
          <w:sz w:val="28"/>
          <w:szCs w:val="28"/>
        </w:rPr>
        <w:t>муниципальной услуги</w:t>
      </w:r>
    </w:p>
    <w:p w:rsidR="00027DAE" w:rsidRPr="003C34C3" w:rsidRDefault="00772647" w:rsidP="00E4156B">
      <w:pPr>
        <w:spacing w:after="0"/>
        <w:ind w:firstLine="814"/>
        <w:jc w:val="center"/>
        <w:rPr>
          <w:rFonts w:ascii="Times New Roman" w:hAnsi="Times New Roman" w:cs="Times New Roman"/>
          <w:b/>
          <w:sz w:val="28"/>
          <w:szCs w:val="28"/>
        </w:rPr>
      </w:pPr>
      <w:r w:rsidRPr="003C34C3">
        <w:rPr>
          <w:rFonts w:ascii="Times New Roman" w:hAnsi="Times New Roman" w:cs="Times New Roman"/>
          <w:b/>
          <w:sz w:val="28"/>
          <w:szCs w:val="28"/>
        </w:rPr>
        <w:t>«Согласование проведения ярмарки»</w:t>
      </w:r>
    </w:p>
    <w:p w:rsidR="003C34C3" w:rsidRDefault="00772647" w:rsidP="003C34C3">
      <w:pPr>
        <w:spacing w:after="0"/>
        <w:ind w:firstLine="814"/>
        <w:jc w:val="center"/>
        <w:rPr>
          <w:rFonts w:ascii="Times New Roman" w:hAnsi="Times New Roman" w:cs="Times New Roman"/>
          <w:b/>
        </w:rPr>
      </w:pPr>
      <w:r w:rsidRPr="005F1FB8">
        <w:rPr>
          <w:rFonts w:ascii="Times New Roman" w:hAnsi="Times New Roman" w:cs="Times New Roman"/>
          <w:b/>
        </w:rPr>
        <w:t>1. Общие положения</w:t>
      </w:r>
    </w:p>
    <w:p w:rsidR="00027DAE" w:rsidRPr="004F7B5B" w:rsidRDefault="00772647" w:rsidP="003C34C3">
      <w:pPr>
        <w:spacing w:after="0"/>
        <w:ind w:firstLine="814"/>
        <w:rPr>
          <w:rFonts w:ascii="Times New Roman" w:hAnsi="Times New Roman" w:cs="Times New Roman"/>
        </w:rPr>
      </w:pPr>
      <w:r w:rsidRPr="004F7B5B">
        <w:rPr>
          <w:rFonts w:ascii="Times New Roman" w:hAnsi="Times New Roman" w:cs="Times New Roman"/>
        </w:rPr>
        <w:t>1.1. Предмет регулирования административного регламента</w:t>
      </w:r>
    </w:p>
    <w:p w:rsidR="005F1FB8" w:rsidRPr="004F7B5B" w:rsidRDefault="00772647" w:rsidP="003C34C3">
      <w:pPr>
        <w:spacing w:after="0"/>
        <w:ind w:firstLine="814"/>
        <w:jc w:val="both"/>
        <w:rPr>
          <w:rFonts w:ascii="Times New Roman" w:hAnsi="Times New Roman" w:cs="Times New Roman"/>
        </w:rPr>
      </w:pPr>
      <w:r w:rsidRPr="004F7B5B">
        <w:rPr>
          <w:rFonts w:ascii="Times New Roman" w:hAnsi="Times New Roman" w:cs="Times New Roman"/>
        </w:rPr>
        <w:t>Административный регламент предоставления муниципальной услуги «Согласование проведения ярмарки» (далее по тексту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p>
    <w:p w:rsidR="00027DAE" w:rsidRPr="004F7B5B" w:rsidRDefault="00E4156B" w:rsidP="005F1FB8">
      <w:pPr>
        <w:jc w:val="center"/>
        <w:rPr>
          <w:rFonts w:ascii="Times New Roman" w:hAnsi="Times New Roman" w:cs="Times New Roman"/>
        </w:rPr>
      </w:pPr>
      <w:r>
        <w:rPr>
          <w:rFonts w:ascii="Times New Roman" w:hAnsi="Times New Roman" w:cs="Times New Roman"/>
          <w:u w:val="single"/>
        </w:rPr>
        <w:t xml:space="preserve">                       </w:t>
      </w:r>
      <w:r w:rsidR="001921A9" w:rsidRPr="004F7B5B">
        <w:rPr>
          <w:rFonts w:ascii="Times New Roman" w:hAnsi="Times New Roman" w:cs="Times New Roman"/>
          <w:u w:val="single"/>
        </w:rPr>
        <w:t xml:space="preserve">Администрация Чебулинского муниципального округа </w:t>
      </w:r>
      <w:r w:rsidR="00167852" w:rsidRPr="004F7B5B">
        <w:rPr>
          <w:rFonts w:ascii="Times New Roman" w:hAnsi="Times New Roman" w:cs="Times New Roman"/>
          <w:u w:val="single"/>
        </w:rPr>
        <w:t>___________</w:t>
      </w:r>
      <w:r w:rsidR="00772647" w:rsidRPr="004F7B5B">
        <w:rPr>
          <w:rFonts w:ascii="Times New Roman" w:hAnsi="Times New Roman" w:cs="Times New Roman"/>
        </w:rPr>
        <w:t>_</w:t>
      </w:r>
    </w:p>
    <w:p w:rsidR="00027DAE" w:rsidRPr="004F7B5B" w:rsidRDefault="00772647" w:rsidP="005F1FB8">
      <w:pPr>
        <w:spacing w:after="0"/>
        <w:jc w:val="both"/>
        <w:rPr>
          <w:rFonts w:ascii="Times New Roman" w:hAnsi="Times New Roman" w:cs="Times New Roman"/>
        </w:rPr>
      </w:pPr>
      <w:r w:rsidRPr="004F7B5B">
        <w:rPr>
          <w:rFonts w:ascii="Times New Roman" w:hAnsi="Times New Roman" w:cs="Times New Roman"/>
        </w:rPr>
        <w:t>(орган, уполномоченный органом местного самоуправления Кемеровской области - Кузбасса в сфере предпринимательства</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 xml:space="preserve"> (далее - уполномоченные органы) при предоставлении муниципальной услуги по согласованию места проведения ярмарки.</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1.2. Круг заявителей</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Юридические лица и индивидуальные предприниматели, в том числе организации потребительской кооперации, ассоциации и союзы сельскохозяйственных товаропроизводителей, производителей продуктов питания, ассоциации и союзы, объединяющие субъектов торговой деятельности (торговые союзы), иные профильные предпринимательские объединения (далее - организаторы ярмарки).</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Интересы заявителей могут представлять иные лица в соответствии с законодательством Российской Федерации (далее - представители).</w:t>
      </w:r>
    </w:p>
    <w:p w:rsidR="00027DAE" w:rsidRPr="004F7B5B" w:rsidRDefault="00772647" w:rsidP="005F1FB8">
      <w:pPr>
        <w:spacing w:after="0" w:line="240" w:lineRule="auto"/>
        <w:ind w:firstLine="814"/>
        <w:jc w:val="both"/>
        <w:rPr>
          <w:rFonts w:ascii="Times New Roman" w:hAnsi="Times New Roman" w:cs="Times New Roman"/>
        </w:rPr>
      </w:pPr>
      <w:r w:rsidRPr="004F7B5B">
        <w:rPr>
          <w:rFonts w:ascii="Times New Roman" w:hAnsi="Times New Roman" w:cs="Times New Roman"/>
        </w:rPr>
        <w:t>От имени юридического лица заявления могут подавать:</w:t>
      </w:r>
    </w:p>
    <w:p w:rsidR="00027DAE" w:rsidRPr="004F7B5B" w:rsidRDefault="00772647" w:rsidP="005F1FB8">
      <w:pPr>
        <w:spacing w:after="0" w:line="240" w:lineRule="auto"/>
        <w:ind w:firstLine="814"/>
        <w:jc w:val="both"/>
        <w:rPr>
          <w:rFonts w:ascii="Times New Roman" w:hAnsi="Times New Roman" w:cs="Times New Roman"/>
        </w:rPr>
      </w:pPr>
      <w:r w:rsidRPr="004F7B5B">
        <w:rPr>
          <w:rFonts w:ascii="Times New Roman" w:hAnsi="Times New Roman" w:cs="Times New Roman"/>
        </w:rPr>
        <w:t>- лица, действующие в соответствии с законом, иными правовыми актами и учредительными документами без доверенности;</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 представители в силу полномочий, основанных на доверенности или договоре;</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 участники юридического лица в предусмотренных законом случаях.</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1.3. Требования к порядку информирования о предоставлении муниципальной услуги.</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1.3.1. Информация по вопросам предоставления муниципальной услуги, сведений о ходе предоставления муниципальной услуги предоставляется:</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5F1FB8"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lastRenderedPageBreak/>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путем публикации информационных материалов в средствах массовой информации;</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посредством ответов на письменные обращения;</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027DAE" w:rsidRPr="004F7B5B" w:rsidRDefault="00772647">
      <w:pPr>
        <w:ind w:firstLine="814"/>
        <w:jc w:val="both"/>
        <w:rPr>
          <w:rFonts w:ascii="Times New Roman" w:hAnsi="Times New Roman" w:cs="Times New Roman"/>
        </w:rPr>
      </w:pPr>
      <w:r w:rsidRPr="004F7B5B">
        <w:rPr>
          <w:rFonts w:ascii="Times New Roman" w:hAnsi="Times New Roman" w:cs="Times New Roman"/>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027DAE" w:rsidRPr="004F7B5B" w:rsidRDefault="00772647" w:rsidP="005F1FB8">
      <w:pPr>
        <w:ind w:firstLine="814"/>
        <w:jc w:val="center"/>
        <w:rPr>
          <w:rFonts w:ascii="Times New Roman" w:hAnsi="Times New Roman" w:cs="Times New Roman"/>
        </w:rPr>
      </w:pPr>
      <w:r w:rsidRPr="004F7B5B">
        <w:rPr>
          <w:rFonts w:ascii="Times New Roman" w:hAnsi="Times New Roman" w:cs="Times New Roman"/>
          <w:b/>
        </w:rPr>
        <w:t>2. Стандарт предоставления муниципальной услуги</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2.1. Наименование муниципальной услуги «Согласование проведения ярмарки».</w:t>
      </w:r>
    </w:p>
    <w:p w:rsidR="00027DAE" w:rsidRPr="004F7B5B" w:rsidRDefault="00772647" w:rsidP="005F1FB8">
      <w:pPr>
        <w:spacing w:after="0"/>
        <w:ind w:firstLine="814"/>
        <w:jc w:val="both"/>
        <w:rPr>
          <w:rFonts w:ascii="Times New Roman" w:hAnsi="Times New Roman" w:cs="Times New Roman"/>
        </w:rPr>
      </w:pPr>
      <w:r w:rsidRPr="004F7B5B">
        <w:rPr>
          <w:rFonts w:ascii="Times New Roman" w:hAnsi="Times New Roman" w:cs="Times New Roman"/>
        </w:rPr>
        <w:t>2.2. Муниципальная услуга предоставляется уполномоченным органом.</w:t>
      </w:r>
    </w:p>
    <w:p w:rsidR="00027DAE" w:rsidRPr="004F7B5B" w:rsidRDefault="00772647" w:rsidP="00182852">
      <w:pPr>
        <w:spacing w:after="0"/>
        <w:ind w:firstLine="814"/>
        <w:jc w:val="both"/>
        <w:rPr>
          <w:rFonts w:ascii="Times New Roman" w:hAnsi="Times New Roman" w:cs="Times New Roman"/>
        </w:rPr>
      </w:pPr>
      <w:r w:rsidRPr="004F7B5B">
        <w:rPr>
          <w:rFonts w:ascii="Times New Roman" w:hAnsi="Times New Roman" w:cs="Times New Roman"/>
        </w:rPr>
        <w:t>При предоставлении муниципальной услуги осуществляется взаимодействие с:</w:t>
      </w:r>
    </w:p>
    <w:p w:rsidR="00027DAE" w:rsidRPr="004F7B5B" w:rsidRDefault="00772647" w:rsidP="00182852">
      <w:pPr>
        <w:spacing w:after="0"/>
        <w:ind w:firstLine="814"/>
        <w:jc w:val="both"/>
        <w:rPr>
          <w:rFonts w:ascii="Times New Roman" w:hAnsi="Times New Roman" w:cs="Times New Roman"/>
        </w:rPr>
      </w:pPr>
      <w:r w:rsidRPr="004F7B5B">
        <w:rPr>
          <w:rFonts w:ascii="Times New Roman" w:hAnsi="Times New Roman" w:cs="Times New Roman"/>
        </w:rPr>
        <w:t>Комитетом по управлению муниципальным имуществом;</w:t>
      </w:r>
    </w:p>
    <w:p w:rsidR="00027DAE" w:rsidRPr="004F7B5B" w:rsidRDefault="00772647" w:rsidP="00182852">
      <w:pPr>
        <w:spacing w:after="0"/>
        <w:ind w:firstLine="814"/>
        <w:jc w:val="both"/>
        <w:rPr>
          <w:rFonts w:ascii="Times New Roman" w:hAnsi="Times New Roman" w:cs="Times New Roman"/>
        </w:rPr>
      </w:pPr>
      <w:r w:rsidRPr="004F7B5B">
        <w:rPr>
          <w:rFonts w:ascii="Times New Roman" w:hAnsi="Times New Roman" w:cs="Times New Roman"/>
        </w:rPr>
        <w:t>Структурными подразделениями органа местного самоуправления муниципального образования Кемеровской области – Кузбасса;</w:t>
      </w:r>
    </w:p>
    <w:p w:rsidR="00027DAE" w:rsidRPr="004F7B5B" w:rsidRDefault="00772647" w:rsidP="00182852">
      <w:pPr>
        <w:spacing w:after="0"/>
        <w:ind w:firstLine="814"/>
        <w:jc w:val="both"/>
        <w:rPr>
          <w:rFonts w:ascii="Times New Roman" w:hAnsi="Times New Roman" w:cs="Times New Roman"/>
        </w:rPr>
      </w:pPr>
      <w:r w:rsidRPr="004F7B5B">
        <w:rPr>
          <w:rFonts w:ascii="Times New Roman" w:hAnsi="Times New Roman" w:cs="Times New Roman"/>
        </w:rPr>
        <w:t>Исполнительными органами государственной власти Кемеровской области - Кузбасса;</w:t>
      </w:r>
    </w:p>
    <w:p w:rsidR="00182852" w:rsidRPr="004F7B5B" w:rsidRDefault="00772647" w:rsidP="00182852">
      <w:pPr>
        <w:spacing w:after="0"/>
        <w:ind w:firstLine="814"/>
        <w:jc w:val="both"/>
        <w:rPr>
          <w:rFonts w:ascii="Times New Roman" w:hAnsi="Times New Roman" w:cs="Times New Roman"/>
        </w:rPr>
      </w:pPr>
      <w:r w:rsidRPr="004F7B5B">
        <w:rPr>
          <w:rFonts w:ascii="Times New Roman" w:hAnsi="Times New Roman" w:cs="Times New Roman"/>
        </w:rPr>
        <w:t>Управление Росреестра по Кемеровской области;</w:t>
      </w:r>
    </w:p>
    <w:p w:rsidR="00027DAE" w:rsidRPr="004F7B5B" w:rsidRDefault="00772647" w:rsidP="00182852">
      <w:pPr>
        <w:spacing w:after="0"/>
        <w:ind w:firstLine="814"/>
        <w:jc w:val="both"/>
        <w:rPr>
          <w:rFonts w:ascii="Times New Roman" w:hAnsi="Times New Roman" w:cs="Times New Roman"/>
        </w:rPr>
      </w:pPr>
      <w:r w:rsidRPr="004F7B5B">
        <w:rPr>
          <w:rFonts w:ascii="Times New Roman" w:hAnsi="Times New Roman" w:cs="Times New Roman"/>
        </w:rPr>
        <w:t>Федеральная налоговая служба по Кемеровской области.</w:t>
      </w:r>
    </w:p>
    <w:p w:rsidR="00027DAE" w:rsidRPr="004F7B5B" w:rsidRDefault="00772647" w:rsidP="00182852">
      <w:pPr>
        <w:spacing w:after="0"/>
        <w:ind w:firstLine="814"/>
        <w:jc w:val="both"/>
        <w:rPr>
          <w:rFonts w:ascii="Times New Roman" w:hAnsi="Times New Roman" w:cs="Times New Roman"/>
        </w:rPr>
      </w:pPr>
      <w:r w:rsidRPr="004F7B5B">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27DAE" w:rsidRPr="004F7B5B" w:rsidRDefault="00772647" w:rsidP="00182852">
      <w:pPr>
        <w:spacing w:after="0"/>
        <w:ind w:firstLine="814"/>
        <w:jc w:val="both"/>
        <w:rPr>
          <w:rFonts w:ascii="Times New Roman" w:hAnsi="Times New Roman" w:cs="Times New Roman"/>
        </w:rPr>
      </w:pPr>
      <w:r w:rsidRPr="004F7B5B">
        <w:rPr>
          <w:rFonts w:ascii="Times New Roman" w:hAnsi="Times New Roman" w:cs="Times New Roman"/>
        </w:rPr>
        <w:t xml:space="preserve">2.3. Результат предоставления муниципальной услуги. </w:t>
      </w:r>
    </w:p>
    <w:p w:rsidR="00027DAE" w:rsidRPr="004F7B5B" w:rsidRDefault="00772647" w:rsidP="00182852">
      <w:pPr>
        <w:spacing w:after="0"/>
        <w:ind w:firstLine="814"/>
        <w:jc w:val="both"/>
        <w:rPr>
          <w:rFonts w:ascii="Times New Roman" w:hAnsi="Times New Roman" w:cs="Times New Roman"/>
        </w:rPr>
      </w:pPr>
      <w:r w:rsidRPr="004F7B5B">
        <w:rPr>
          <w:rFonts w:ascii="Times New Roman" w:hAnsi="Times New Roman" w:cs="Times New Roman"/>
        </w:rPr>
        <w:t>Результатом предоставления муниципальной услуги является предоставление заявителю:</w:t>
      </w:r>
    </w:p>
    <w:p w:rsidR="00027DAE" w:rsidRPr="004F7B5B" w:rsidRDefault="00772647" w:rsidP="00182852">
      <w:pPr>
        <w:spacing w:after="0"/>
        <w:ind w:firstLine="814"/>
        <w:jc w:val="both"/>
        <w:rPr>
          <w:rFonts w:ascii="Times New Roman" w:hAnsi="Times New Roman" w:cs="Times New Roman"/>
        </w:rPr>
      </w:pPr>
      <w:r w:rsidRPr="004F7B5B">
        <w:rPr>
          <w:rFonts w:ascii="Times New Roman" w:hAnsi="Times New Roman" w:cs="Times New Roman"/>
        </w:rPr>
        <w:t xml:space="preserve">выдача решения о согласовании проведения ярмарки; </w:t>
      </w:r>
    </w:p>
    <w:p w:rsidR="00027DAE" w:rsidRPr="004F7B5B" w:rsidRDefault="00772647" w:rsidP="00182852">
      <w:pPr>
        <w:spacing w:after="0"/>
        <w:ind w:firstLine="814"/>
        <w:jc w:val="both"/>
        <w:rPr>
          <w:rFonts w:ascii="Times New Roman" w:hAnsi="Times New Roman" w:cs="Times New Roman"/>
        </w:rPr>
      </w:pPr>
      <w:r w:rsidRPr="004F7B5B">
        <w:rPr>
          <w:rFonts w:ascii="Times New Roman" w:hAnsi="Times New Roman" w:cs="Times New Roman"/>
        </w:rPr>
        <w:t>решение об отказе в согласовании проведения ярмарки.</w:t>
      </w:r>
    </w:p>
    <w:p w:rsidR="00027DAE" w:rsidRPr="004F7B5B" w:rsidRDefault="00772647" w:rsidP="00182852">
      <w:pPr>
        <w:spacing w:after="0"/>
        <w:ind w:firstLine="814"/>
        <w:jc w:val="both"/>
        <w:rPr>
          <w:rFonts w:ascii="Times New Roman" w:hAnsi="Times New Roman" w:cs="Times New Roman"/>
        </w:rPr>
      </w:pPr>
      <w:r w:rsidRPr="004F7B5B">
        <w:rPr>
          <w:rFonts w:ascii="Times New Roman" w:hAnsi="Times New Roman" w:cs="Times New Roman"/>
        </w:rPr>
        <w:t>Результат предоставления муниципальной услуги может быть получен:</w:t>
      </w:r>
    </w:p>
    <w:p w:rsidR="00027DAE" w:rsidRPr="004F7B5B" w:rsidRDefault="003C34C3" w:rsidP="003C34C3">
      <w:pPr>
        <w:spacing w:after="0"/>
        <w:jc w:val="both"/>
        <w:rPr>
          <w:rFonts w:ascii="Times New Roman" w:hAnsi="Times New Roman" w:cs="Times New Roman"/>
        </w:rPr>
      </w:pPr>
      <w:r w:rsidRPr="004F7B5B">
        <w:rPr>
          <w:rFonts w:ascii="Times New Roman" w:hAnsi="Times New Roman" w:cs="Times New Roman"/>
        </w:rPr>
        <w:t xml:space="preserve">              </w:t>
      </w:r>
      <w:r w:rsidR="00772647" w:rsidRPr="004F7B5B">
        <w:rPr>
          <w:rFonts w:ascii="Times New Roman" w:hAnsi="Times New Roman" w:cs="Times New Roman"/>
        </w:rPr>
        <w:t>- в уполномоченном органе на бумажном носителе при личном обращении;</w:t>
      </w:r>
    </w:p>
    <w:p w:rsidR="00027DAE" w:rsidRPr="004F7B5B" w:rsidRDefault="003C34C3" w:rsidP="003C34C3">
      <w:pPr>
        <w:spacing w:after="0"/>
        <w:jc w:val="both"/>
        <w:rPr>
          <w:rFonts w:ascii="Times New Roman" w:hAnsi="Times New Roman" w:cs="Times New Roman"/>
        </w:rPr>
      </w:pPr>
      <w:r w:rsidRPr="004F7B5B">
        <w:rPr>
          <w:rFonts w:ascii="Times New Roman" w:hAnsi="Times New Roman" w:cs="Times New Roman"/>
        </w:rPr>
        <w:t xml:space="preserve">              </w:t>
      </w:r>
      <w:r w:rsidR="00772647" w:rsidRPr="004F7B5B">
        <w:rPr>
          <w:rFonts w:ascii="Times New Roman" w:hAnsi="Times New Roman" w:cs="Times New Roman"/>
        </w:rPr>
        <w:t>- почтовым отправлением;</w:t>
      </w:r>
    </w:p>
    <w:p w:rsidR="00027DAE" w:rsidRPr="004F7B5B" w:rsidRDefault="003C34C3" w:rsidP="003C34C3">
      <w:pPr>
        <w:spacing w:after="0"/>
        <w:jc w:val="both"/>
        <w:rPr>
          <w:rFonts w:ascii="Times New Roman" w:hAnsi="Times New Roman" w:cs="Times New Roman"/>
        </w:rPr>
      </w:pPr>
      <w:r w:rsidRPr="004F7B5B">
        <w:rPr>
          <w:rFonts w:ascii="Times New Roman" w:hAnsi="Times New Roman" w:cs="Times New Roman"/>
        </w:rPr>
        <w:t xml:space="preserve">              </w:t>
      </w:r>
      <w:r w:rsidR="00772647" w:rsidRPr="004F7B5B">
        <w:rPr>
          <w:rFonts w:ascii="Times New Roman" w:hAnsi="Times New Roman" w:cs="Times New Roman"/>
        </w:rPr>
        <w:t>- в МФЦ;</w:t>
      </w:r>
    </w:p>
    <w:p w:rsidR="00027DAE" w:rsidRPr="004F7B5B" w:rsidRDefault="004F7B5B" w:rsidP="004F7B5B">
      <w:pPr>
        <w:spacing w:after="0"/>
        <w:jc w:val="both"/>
        <w:rPr>
          <w:rFonts w:ascii="Times New Roman" w:hAnsi="Times New Roman" w:cs="Times New Roman"/>
        </w:rPr>
      </w:pPr>
      <w:r w:rsidRPr="004F7B5B">
        <w:rPr>
          <w:rFonts w:ascii="Times New Roman" w:hAnsi="Times New Roman" w:cs="Times New Roman"/>
        </w:rPr>
        <w:t xml:space="preserve">             </w:t>
      </w:r>
      <w:r w:rsidR="00772647" w:rsidRPr="004F7B5B">
        <w:rPr>
          <w:rFonts w:ascii="Times New Roman" w:hAnsi="Times New Roman" w:cs="Times New Roman"/>
        </w:rPr>
        <w:t>- на ЕПГУ, РПГУ (при наличии технической возможности), в том числе в форме электронного документа, подписанного электронной подписью.</w:t>
      </w:r>
    </w:p>
    <w:p w:rsidR="00027DAE" w:rsidRPr="004F7B5B" w:rsidRDefault="00772647" w:rsidP="004F7B5B">
      <w:pPr>
        <w:spacing w:after="0"/>
        <w:ind w:firstLine="814"/>
        <w:jc w:val="both"/>
        <w:rPr>
          <w:rFonts w:ascii="Times New Roman" w:hAnsi="Times New Roman" w:cs="Times New Roman"/>
        </w:rPr>
      </w:pPr>
      <w:r w:rsidRPr="004F7B5B">
        <w:rPr>
          <w:rFonts w:ascii="Times New Roman" w:hAnsi="Times New Roman" w:cs="Times New Roman"/>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2.4.1. Срок предоставления муниципальной услуги о выдачи решения, либо отказ в выдаче решения о согласовании проведения ярмарки -14 рабочих дней со дня поступления заявления о согласовании проведения ярмарки.</w:t>
      </w:r>
    </w:p>
    <w:p w:rsidR="00027DAE" w:rsidRPr="004F7B5B" w:rsidRDefault="00772647" w:rsidP="004F7B5B">
      <w:pPr>
        <w:spacing w:after="0" w:line="240" w:lineRule="auto"/>
        <w:ind w:firstLine="814"/>
        <w:jc w:val="both"/>
        <w:rPr>
          <w:rFonts w:ascii="Times New Roman" w:hAnsi="Times New Roman" w:cs="Times New Roman"/>
        </w:rPr>
      </w:pPr>
      <w:r w:rsidRPr="004F7B5B">
        <w:rPr>
          <w:rFonts w:ascii="Times New Roman" w:hAnsi="Times New Roman" w:cs="Times New Roman"/>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w:t>
      </w:r>
    </w:p>
    <w:p w:rsidR="00027DAE" w:rsidRPr="004F7B5B" w:rsidRDefault="00772647" w:rsidP="004F7B5B">
      <w:pPr>
        <w:spacing w:after="0" w:line="240" w:lineRule="auto"/>
        <w:ind w:firstLine="814"/>
        <w:jc w:val="both"/>
        <w:rPr>
          <w:rFonts w:ascii="Times New Roman" w:hAnsi="Times New Roman" w:cs="Times New Roman"/>
        </w:rPr>
      </w:pPr>
      <w:r w:rsidRPr="004F7B5B">
        <w:rPr>
          <w:rFonts w:ascii="Times New Roman" w:hAnsi="Times New Roman" w:cs="Times New Roman"/>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lastRenderedPageBreak/>
        <w:t>2.6. Для целей настоящего административного регламента используются следующие понятия:</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2.6.1. Ярмарка - ограниченное во времени, как правило, периодически повторяющееся, проводимое в установленном месте торговое или торгово-праздничное мероприятие, на котором множество участников ярмарки (продавцов) предлагают покупателям товары (работы или услуги) в соответствии с типом ярмарки.</w:t>
      </w:r>
    </w:p>
    <w:p w:rsidR="003B595A"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2.6.2. Организаторами ярмарки выступают исполнительные органы государственной власти Кемеровской области - Кузбасса, органы местного самоуправления муниципальных образований Кемеровской области, юридические лица и индивидуальные предприниматели, в том числе организации потребительской кооперации, ассоциации и союзы сельскохозяйственных товаропроизводителей, производителей продуктов питания, ассоциации и союзы, объединяющие субъектов торговой деятельности (торговые союзы), иные профильные предпринимательские объединения (далее - организаторы ярмарки).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2.6.3. Участниками ярмарки (продавцами) могут быть зарегистрированные в установленном порядке юридические лица или индивидуальные предприниматели, а также граждане (в том числе граждане, ведущие крестьянские (фермерские) хозяйства, личные подсобные хозяйства или занимающиеся садоводством, огородничеством, животноводством), которым предоставлено место для продажи товаров (выполнения работ, оказания услуг).</w:t>
      </w:r>
    </w:p>
    <w:p w:rsidR="003B595A"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2.6.4. Ярмарки в зависимости от реализуемых на них товаров подразделяются на следующие типы:</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универсальная ярмарка - ярмарка, на которой менее 80 процентов мест для продажи товаров от их общего количества предназначено для осуществления продажи товаров одного класса, определяемого в соответствии с номенклатурой товаров, утвержденной приказом Минэкономразвития России от 26.02.2007 №56 «Об утверждении номенклатуры товаров, определяющей классы товаров (в целях определения типов розничных рынков)»;</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специализированная ярмарка - ярмарка, на которой 80 и более процентов мест для продажи товаров от их общего количества предназначено для осуществления продажи товаров одного класса, определяемого в соответствии с номенклатурой товаров, утвержденной приказом Минэкономразвития России от 26.02.2007 №56 «Об утверждении номенклатуры товаров, определяющей классы товаров (в целях определения типов розничных рынков)».</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2.6.5. Места  для проведения ярмарок организуются:</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1) на землях и земельных участках, находящихся в государственной или муниципальной собственности, государственная собственность на которые не разграничена на территории Кемеровской области;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 в зданиях, сооружениях, а также на их частях, находящихся в государственной или муниципальной собственности;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3) на земельных участках, а также на их частях, принадлежащих на праве собственности (пользования, владения) гражданам или юридическим лицам.</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2.6.6. Места для проведения ярмарок должны отвечать следующим требованиям:</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1) соответствовать законодательству в сфере обеспечения санитарно-эпидемиологического благополучия населения, охраны окружающей среды;</w:t>
      </w:r>
    </w:p>
    <w:p w:rsidR="00027DAE" w:rsidRPr="004F7B5B" w:rsidRDefault="00772647">
      <w:pPr>
        <w:ind w:firstLine="814"/>
        <w:jc w:val="both"/>
        <w:rPr>
          <w:rFonts w:ascii="Times New Roman" w:hAnsi="Times New Roman" w:cs="Times New Roman"/>
        </w:rPr>
      </w:pPr>
      <w:r w:rsidRPr="004F7B5B">
        <w:rPr>
          <w:rFonts w:ascii="Times New Roman" w:hAnsi="Times New Roman" w:cs="Times New Roman"/>
        </w:rPr>
        <w:t>2) соответствовать требованиям общественной и пожарной безопасности;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3) иметь транспортную доступность;</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4) не создавать помех для прохода пешеходов и движения транспорта;</w:t>
      </w:r>
    </w:p>
    <w:p w:rsidR="003B595A"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5) быть приспособленными для осуществления продажи товаров (выполнения работ, оказания услуг) с использованием сборно-разборных конструкций и (или) передвижных средств развозной и разносной торговли (автолавки, автоприцепы, автофургоны, автоцистерны, ручные тележки, торговые палатки, лотки, корзины);</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6) соответствовать условиям для беспрепятственного доступа инвалидов (включая инвалидов, использующих кресла-коляски и собак-проводников) к торговым объектам в соответствии с законодательством Российской Федерации о социальной защите инвалидов.</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lastRenderedPageBreak/>
        <w:t>Орган местного самоуправления муниципального образования Кемеровской области (далее - орган местного самоуправления), определенный в соответствии с уставом муниципального образования, определяет муниципальным правовым актом перечень мест для проведения ярмарок на территории соответствующего муниципального образования по форме согласно приложению №1 к настоящему административному регламенту.</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2.7. Исчерпывающий перечень документов, необходимых в соответствии с нормативными правовыми актами для предоставления муниципальной услуги, порядок их предоставления</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2.7.1. Исчерпывающий перечень документов, необходимых для согласования проведения ярмарки: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Заинтересованное лицо определяет тип ярмарки согласно перечню мест для проведения ярмарок, дату (период), место ее проведения и режим работы, порядок организации ярмарки, порядок предоставления мест на ярмарке для продажи товаров (выполнения работ, оказания услуг), а также разрабатывает и утверждает план мероприятий по организации ярмарки и продажи товаров (выполнения работ, оказания услуг) на ней.</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2.7.2. Для согласования проведения ярмарки заинтересованное лицо направляет в орган местного самоуправления заявление о согласовании проведения ярмарки по форме согласно приложению №2 к настоящему административному регламенту.</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2.7.3.К заявлению о согласовании проведения ярмарки прилагаются:</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2.7.3.1. План мероприятий по организации ярмарки и продажи товаров (выполнения работ, оказания услуг) на ней;</w:t>
      </w:r>
    </w:p>
    <w:p w:rsidR="003B595A"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2.7.3.2. В случае подачи заявления представителем юридического лица или индивидуального предпринимателя копия документа, удостоверяющего полномочия представителя (доверенность, протокол, решение и т.п.), а также документ, удостоверяющий личность представителя заинтересованного лица;</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2.7.3.3. Копии документов, подтверждающих право собственности (пользования, владения) заинтересованного лица на земельный участок, здание, сооружение, на которых планируется проведение ярмарки, либо письменное согласие собственника (пользователя, владельца) земельного участка на проведение ярмарки (в случае, если земельный участок, включенный в перечень мест для проведения ярмарки, находится в собственности (пользовании или владении) юридического лица или индивидуального предпринимателя).</w:t>
      </w:r>
    </w:p>
    <w:p w:rsidR="003B595A"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К заявлению о согласовании проведения ярмарки заинтересованное лицо вправе приложить:</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2.7.3.4. Копию выписки из ЕГРЮЛ (для юридических лиц), копию выписки из ЕГРИП (для индивидуальных предпринимателей);</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2.7.3.5. Копию выписки из ЕГРН о зарегистрированных правах на земельный участок - в случае, если заинтересованным лицом является юридическое лицо или индивидуальный предприниматель.</w:t>
      </w:r>
    </w:p>
    <w:p w:rsidR="00027DAE" w:rsidRPr="004F7B5B" w:rsidRDefault="00772647" w:rsidP="004F7B5B">
      <w:pPr>
        <w:spacing w:after="0"/>
        <w:ind w:firstLine="814"/>
        <w:jc w:val="both"/>
        <w:rPr>
          <w:rFonts w:ascii="Times New Roman" w:hAnsi="Times New Roman" w:cs="Times New Roman"/>
        </w:rPr>
      </w:pPr>
      <w:r w:rsidRPr="004F7B5B">
        <w:rPr>
          <w:rFonts w:ascii="Times New Roman" w:hAnsi="Times New Roman" w:cs="Times New Roman"/>
        </w:rPr>
        <w:t>Документы, указанные в  подпунктах 2.7.3.4 и 2.7.3.5 пункта 2.7.3 настоящего административного регламента, запрашиваются органом местного самоуправления по межведомственному запросу в рамках единой системы межведомственного электронного взаимодействия, в случае если указанные документы не представлены заинтересованным лицом - юридическим лицом или индивидуальным предпринимателем по собственной инициативе.</w:t>
      </w:r>
    </w:p>
    <w:p w:rsidR="00027DAE" w:rsidRPr="004F7B5B" w:rsidRDefault="00772647" w:rsidP="004F7B5B">
      <w:pPr>
        <w:spacing w:after="0"/>
        <w:ind w:firstLine="814"/>
        <w:jc w:val="both"/>
        <w:rPr>
          <w:rFonts w:ascii="Times New Roman" w:hAnsi="Times New Roman" w:cs="Times New Roman"/>
        </w:rPr>
      </w:pPr>
      <w:r w:rsidRPr="004F7B5B">
        <w:rPr>
          <w:rFonts w:ascii="Times New Roman" w:hAnsi="Times New Roman" w:cs="Times New Roman"/>
        </w:rPr>
        <w:t>2.8. Уполномоченный орган не вправе требовать от заявителя или его представителя:</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w:t>
      </w:r>
      <w:r w:rsidRPr="004F7B5B">
        <w:rPr>
          <w:rFonts w:ascii="Times New Roman" w:hAnsi="Times New Roman" w:cs="Times New Roman"/>
        </w:rPr>
        <w:lastRenderedPageBreak/>
        <w:t>частью 6 статьи 7 Федерального закона от 27.07.2010 № 210-ФЗ «Об организации предоставления государственных и муниципальных услуг» (далее – Федеральный закон от 27.07.2010 № 210-ФЗ) перечень документов;</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2.9. Исчерпывающий перечень оснований для отказа в приеме документов, необходимых для предоставления муниципальной услуги.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2.9.1. Основаниями для отказа в согласовании проведения ярмарки являются:</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1) несоответствие заинтересованного лица требованиям, указанным в подпункте 2.6.2. настоящего административного регламента;</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 заявление подано с нарушением требований, установленных подпунктах 2.7.2, 2.7.3. настоящего административного регламента;</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3) выявление в представленных документах недостоверной или искаженной информации;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4) место для проведения ярмарки отсутствует в перечне мест для проведения ярмарок;</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5) место для проведения ярмарки предоставлено иному лицу для организации ярмарки.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2.10. Исчерпывающий перечень оснований для приостановления и (или) отказа в предоставлении муниципальной услуги.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Приостановление и отказ в предоставлении муниципальной услуги законодательством Российской Федерации не предусмотрены.</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2.11. Исчерпывающий перечень оснований для аннулирования муниципальной услуги.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2.11.1. Орган местного самоуправления имеет право аннулировать решение о согласовании проведения ярмарки по следующим основаниям:</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lastRenderedPageBreak/>
        <w:t>1) нарушение организатором ярмарки требований к типу ярмарки;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 нарушение организатором ярмарки плана мероприятий по организации ярмарки и продажи товаров (выполнения работ, оказания услуг) на ней;</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3) нарушение организатором ярмарки требований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утвержденных настоящим постановлением;</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4) исключение места из перечня мест для проведения ярмарки;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5) на основании письменного заявления организатора ярмарки.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2.11.2. Орган местного самоуправления письменно не позднее 1 дня с даты принятия решения уведомляет организатора ярмарки об аннулировании решения о согласовании проведения ярмарки с указанием причин аннулирования решения.</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2.12.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Услуги, которые являются необходимыми и обязательными для предоставления муниципальной услуги: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 услуга по выдачи выписки из Единого государственного реестра недвижимости (далее - ЕГРН) на земельный участок или его часть, на здание, сооружение или их часть;</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 услуга по выдачи выписки из ЕГРЮЛ;</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-иные услуги, связанные с предоставлением информации и сведений, находящихся в органах (организациях), участвующих в предоставлении муниципальной услуги (при необходимости).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2.13. Порядок, размер и основания взимания государственной пошлины или иной платы за предоставление муниципальной услуги.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Предоставление муниципальной услуги осуществляется бесплатно.</w:t>
      </w:r>
    </w:p>
    <w:p w:rsidR="003B595A"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2.14.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Услуги, которые являются необходимыми и обязательными для предоставления муниципальной услуги, отсутствуют.</w:t>
      </w:r>
      <w:r w:rsidR="003B595A" w:rsidRPr="004F7B5B">
        <w:rPr>
          <w:rFonts w:ascii="Times New Roman" w:hAnsi="Times New Roman" w:cs="Times New Roman"/>
        </w:rPr>
        <w:t xml:space="preserve"> </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2.15.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2.16.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Заявление, представленное заявителем лично либо его представителем, регистрируется в установленном порядке в уполномоченном органе в течение 1 рабочего дня с даты поступления такого заявления.</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2.17.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 xml:space="preserve">2.17.1.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rsidRPr="004F7B5B">
        <w:rPr>
          <w:rFonts w:ascii="Times New Roman" w:hAnsi="Times New Roman" w:cs="Times New Roman"/>
        </w:rPr>
        <w:lastRenderedPageBreak/>
        <w:t>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Зал ожидания, места для заполнения запросов и приема заявителей оборудуются стульями, и (или) кресельными секциями, и (или) скамьями.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Информационные стенды должны располагаться в месте, доступном для просмотра (в том числе при большом количестве посетителей).</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2.17.2.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27DAE" w:rsidRPr="004F7B5B" w:rsidRDefault="00772647" w:rsidP="003B595A">
      <w:pPr>
        <w:spacing w:after="0"/>
        <w:ind w:firstLine="814"/>
        <w:jc w:val="both"/>
        <w:rPr>
          <w:rFonts w:ascii="Times New Roman" w:hAnsi="Times New Roman" w:cs="Times New Roman"/>
        </w:rPr>
      </w:pPr>
      <w:r w:rsidRPr="004F7B5B">
        <w:rPr>
          <w:rFonts w:ascii="Times New Roman" w:hAnsi="Times New Roman" w:cs="Times New Roman"/>
        </w:rPr>
        <w:lastRenderedPageBreak/>
        <w:t>При обращении граждан с недостатками зрения работники уполномоченного органа предпринимают следующие действия: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B152D"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При обращении гражданина с дефектами слуха работники уполномоченного органа предпринимают следующие действия: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2.18. Показатели доступности и качества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2.18.1. Основными показателями доступности и качества предоставления муниципальной услуги являются: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0B152D"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возможность выбора заявителем форм обращения за получением муниципальной услуги;</w:t>
      </w:r>
    </w:p>
    <w:p w:rsidR="00027DAE" w:rsidRPr="004F7B5B" w:rsidRDefault="00772647" w:rsidP="004F7B5B">
      <w:pPr>
        <w:spacing w:after="0"/>
        <w:ind w:firstLine="814"/>
        <w:jc w:val="both"/>
        <w:rPr>
          <w:rFonts w:ascii="Times New Roman" w:hAnsi="Times New Roman" w:cs="Times New Roman"/>
        </w:rPr>
      </w:pPr>
      <w:r w:rsidRPr="004F7B5B">
        <w:rPr>
          <w:rFonts w:ascii="Times New Roman" w:hAnsi="Times New Roman" w:cs="Times New Roman"/>
        </w:rPr>
        <w:t>доступность обращения за предоставлением муниципальной услуги, в том числе для лиц с ограниченными возможностями здоровья;</w:t>
      </w:r>
    </w:p>
    <w:p w:rsidR="00027DAE" w:rsidRPr="004F7B5B" w:rsidRDefault="00772647" w:rsidP="004F7B5B">
      <w:pPr>
        <w:spacing w:after="0"/>
        <w:ind w:firstLine="814"/>
        <w:jc w:val="both"/>
        <w:rPr>
          <w:rFonts w:ascii="Times New Roman" w:hAnsi="Times New Roman" w:cs="Times New Roman"/>
        </w:rPr>
      </w:pPr>
      <w:r w:rsidRPr="004F7B5B">
        <w:rPr>
          <w:rFonts w:ascii="Times New Roman" w:hAnsi="Times New Roman" w:cs="Times New Roman"/>
        </w:rPr>
        <w:t>своевременность предоставления муниципальной услуги в соответствии со стандартом ее предоставления;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возможность получения информации о ходе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отсутствие обоснованных жалоб со стороны заявителя по результатам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2.18.2.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w:t>
      </w:r>
      <w:r w:rsidRPr="004F7B5B">
        <w:rPr>
          <w:rFonts w:ascii="Times New Roman" w:hAnsi="Times New Roman" w:cs="Times New Roman"/>
        </w:rPr>
        <w:lastRenderedPageBreak/>
        <w:t>соответствии с требованиями, установленными законодательными и иными нормативными правовыми актами: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оказание помощи инвалидам в преодолении барьеров, мешающих получению муниципальной услуги наравне с другими лицами.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2.18.3.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для получения информации по вопросам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для подачи заявления и документов;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для получения информации о ходе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для получения результата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Продолжительность взаимодействия заявителя со специалистом уполномоченного органа не может превышать 15 минут.</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2.19.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B152D"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2.19.1. Предоставление муниципальной услуги по экстерриториальному принципу невозможно.</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2.19.2. Заявитель вправе обратиться за предоставлением муниципальной услуги и подать документы, указанные в пункте 2.7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Уполномоченный орган обеспечивает информирование заявителей о возможности получения муниципальной услуги через ЕПГУ, РПГУ. </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2.19.3.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получение информации о порядке и сроках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 запись на прием в уполномоченный орган для подачи заявления и документов; </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 формирование запроса; </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прием и регистрация уполномоченным органом запроса и документов;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получение результата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получение сведений о ходе выполнения запроса;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осуществление оценки качества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0B152D"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lastRenderedPageBreak/>
        <w:t>2.19.4. При формировании запроса в электронном виде (при наличии технической возможности) заявителю обеспечивается: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а) возможность копирования и сохранения запроса и иных документов, необходимых для предоставления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б) возможность печати на бумажном носителе копии электронной формы запроса;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д) возможность вернуться на любой из этапов заполнения электронной формы запроса без потери ранее введенной информации;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е) возможность доступа заявителя на ЕПГУ, РПГУ к ранее поданным им запросам.</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2.19.5. Согласование проведения ярмарки (отказ в выдаче)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б) записи в любые свободные для приема дату и время в пределах установленного в уполномоченном органе графика приема заявителей.</w:t>
      </w:r>
    </w:p>
    <w:p w:rsidR="00027DAE" w:rsidRPr="004F7B5B" w:rsidRDefault="00027DAE" w:rsidP="000B152D">
      <w:pPr>
        <w:spacing w:after="0"/>
        <w:ind w:firstLine="814"/>
        <w:jc w:val="both"/>
        <w:rPr>
          <w:rFonts w:ascii="Times New Roman" w:hAnsi="Times New Roman" w:cs="Times New Roman"/>
        </w:rPr>
      </w:pPr>
    </w:p>
    <w:p w:rsidR="0051737E" w:rsidRDefault="0051737E" w:rsidP="000B152D">
      <w:pPr>
        <w:spacing w:after="0" w:line="240" w:lineRule="auto"/>
        <w:ind w:firstLine="816"/>
        <w:jc w:val="center"/>
        <w:rPr>
          <w:rFonts w:ascii="Times New Roman" w:hAnsi="Times New Roman" w:cs="Times New Roman"/>
          <w:b/>
        </w:rPr>
      </w:pPr>
    </w:p>
    <w:p w:rsidR="0051737E" w:rsidRDefault="0051737E" w:rsidP="000B152D">
      <w:pPr>
        <w:spacing w:after="0" w:line="240" w:lineRule="auto"/>
        <w:ind w:firstLine="816"/>
        <w:jc w:val="center"/>
        <w:rPr>
          <w:rFonts w:ascii="Times New Roman" w:hAnsi="Times New Roman" w:cs="Times New Roman"/>
          <w:b/>
        </w:rPr>
      </w:pPr>
    </w:p>
    <w:p w:rsidR="0051737E" w:rsidRDefault="0051737E" w:rsidP="000B152D">
      <w:pPr>
        <w:spacing w:after="0" w:line="240" w:lineRule="auto"/>
        <w:ind w:firstLine="816"/>
        <w:jc w:val="center"/>
        <w:rPr>
          <w:rFonts w:ascii="Times New Roman" w:hAnsi="Times New Roman" w:cs="Times New Roman"/>
          <w:b/>
        </w:rPr>
      </w:pPr>
    </w:p>
    <w:p w:rsidR="0051737E" w:rsidRDefault="0051737E" w:rsidP="000B152D">
      <w:pPr>
        <w:spacing w:after="0" w:line="240" w:lineRule="auto"/>
        <w:ind w:firstLine="816"/>
        <w:jc w:val="center"/>
        <w:rPr>
          <w:rFonts w:ascii="Times New Roman" w:hAnsi="Times New Roman" w:cs="Times New Roman"/>
          <w:b/>
        </w:rPr>
      </w:pPr>
    </w:p>
    <w:p w:rsidR="0051737E" w:rsidRDefault="0051737E" w:rsidP="000B152D">
      <w:pPr>
        <w:spacing w:after="0" w:line="240" w:lineRule="auto"/>
        <w:ind w:firstLine="816"/>
        <w:jc w:val="center"/>
        <w:rPr>
          <w:rFonts w:ascii="Times New Roman" w:hAnsi="Times New Roman" w:cs="Times New Roman"/>
          <w:b/>
        </w:rPr>
      </w:pPr>
    </w:p>
    <w:p w:rsidR="0051737E" w:rsidRDefault="0051737E" w:rsidP="000B152D">
      <w:pPr>
        <w:spacing w:after="0" w:line="240" w:lineRule="auto"/>
        <w:ind w:firstLine="816"/>
        <w:jc w:val="center"/>
        <w:rPr>
          <w:rFonts w:ascii="Times New Roman" w:hAnsi="Times New Roman" w:cs="Times New Roman"/>
          <w:b/>
        </w:rPr>
      </w:pPr>
    </w:p>
    <w:p w:rsidR="0051737E" w:rsidRDefault="0051737E" w:rsidP="000B152D">
      <w:pPr>
        <w:spacing w:after="0" w:line="240" w:lineRule="auto"/>
        <w:ind w:firstLine="816"/>
        <w:jc w:val="center"/>
        <w:rPr>
          <w:rFonts w:ascii="Times New Roman" w:hAnsi="Times New Roman" w:cs="Times New Roman"/>
          <w:b/>
        </w:rPr>
      </w:pPr>
    </w:p>
    <w:p w:rsidR="00027DAE" w:rsidRPr="004F7B5B" w:rsidRDefault="00772647" w:rsidP="000B152D">
      <w:pPr>
        <w:spacing w:after="0" w:line="240" w:lineRule="auto"/>
        <w:ind w:firstLine="816"/>
        <w:jc w:val="center"/>
        <w:rPr>
          <w:rFonts w:ascii="Times New Roman" w:hAnsi="Times New Roman" w:cs="Times New Roman"/>
          <w:b/>
        </w:rPr>
      </w:pPr>
      <w:r w:rsidRPr="004F7B5B">
        <w:rPr>
          <w:rFonts w:ascii="Times New Roman" w:hAnsi="Times New Roman" w:cs="Times New Roman"/>
          <w:b/>
        </w:rPr>
        <w:t>3. Состав, последовательность и сроки выполнения</w:t>
      </w:r>
      <w:r w:rsidR="0051737E">
        <w:rPr>
          <w:rFonts w:ascii="Times New Roman" w:hAnsi="Times New Roman" w:cs="Times New Roman"/>
          <w:b/>
        </w:rPr>
        <w:t xml:space="preserve"> </w:t>
      </w:r>
      <w:r w:rsidRPr="004F7B5B">
        <w:rPr>
          <w:rFonts w:ascii="Times New Roman" w:hAnsi="Times New Roman" w:cs="Times New Roman"/>
          <w:b/>
        </w:rPr>
        <w:t>административных процедур, требования к порядку</w:t>
      </w:r>
      <w:r w:rsidR="0051737E">
        <w:rPr>
          <w:rFonts w:ascii="Times New Roman" w:hAnsi="Times New Roman" w:cs="Times New Roman"/>
          <w:b/>
        </w:rPr>
        <w:t xml:space="preserve"> </w:t>
      </w:r>
      <w:r w:rsidRPr="004F7B5B">
        <w:rPr>
          <w:rFonts w:ascii="Times New Roman" w:hAnsi="Times New Roman" w:cs="Times New Roman"/>
          <w:b/>
        </w:rPr>
        <w:t>их выполнения, в том числе особенности выполнения</w:t>
      </w:r>
    </w:p>
    <w:p w:rsidR="00027DAE" w:rsidRPr="004F7B5B" w:rsidRDefault="00772647" w:rsidP="000B152D">
      <w:pPr>
        <w:spacing w:after="0" w:line="240" w:lineRule="auto"/>
        <w:ind w:firstLine="816"/>
        <w:jc w:val="center"/>
        <w:rPr>
          <w:rFonts w:ascii="Times New Roman" w:hAnsi="Times New Roman" w:cs="Times New Roman"/>
          <w:b/>
        </w:rPr>
      </w:pPr>
      <w:r w:rsidRPr="004F7B5B">
        <w:rPr>
          <w:rFonts w:ascii="Times New Roman" w:hAnsi="Times New Roman" w:cs="Times New Roman"/>
          <w:b/>
        </w:rPr>
        <w:t>административных процедур в электронной форме</w:t>
      </w:r>
      <w:bookmarkStart w:id="0" w:name="_GoBack"/>
      <w:bookmarkEnd w:id="0"/>
    </w:p>
    <w:p w:rsidR="00027DAE" w:rsidRPr="004F7B5B" w:rsidRDefault="00027DAE" w:rsidP="000B152D">
      <w:pPr>
        <w:spacing w:after="0"/>
        <w:ind w:firstLine="814"/>
        <w:jc w:val="both"/>
        <w:rPr>
          <w:rFonts w:ascii="Times New Roman" w:hAnsi="Times New Roman" w:cs="Times New Roman"/>
        </w:rPr>
      </w:pP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3.1. Предоставление муниципальной услуги включает в себя следующие административные процедуры:</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1) прием и регистрация заявления;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2) 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 принятие решения о выдаче разрешения на согласование места проведения ярмарки и (или) согласование проведения ярмарки, либо об отказе в выдаче таких разрешений;</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4) выдача (направление) документов по результатам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3.1.1. Прием и регистрация заявления и документов на предоставление муниципальной услуги. </w:t>
      </w:r>
    </w:p>
    <w:p w:rsidR="00027DAE" w:rsidRPr="004F7B5B" w:rsidRDefault="00772647" w:rsidP="000B152D">
      <w:pPr>
        <w:spacing w:after="0"/>
        <w:jc w:val="both"/>
        <w:rPr>
          <w:rFonts w:ascii="Times New Roman" w:hAnsi="Times New Roman" w:cs="Times New Roman"/>
        </w:rPr>
      </w:pPr>
      <w:r w:rsidRPr="004F7B5B">
        <w:rPr>
          <w:rFonts w:ascii="Times New Roman" w:hAnsi="Times New Roman" w:cs="Times New Roman"/>
        </w:rPr>
        <w:tab/>
        <w:t>3.1.1.1. Основанием для начала предоставления муниципальной услуги является личное обращение заявителя в уполномоченный орган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027DAE" w:rsidRPr="004F7B5B" w:rsidRDefault="00772647" w:rsidP="000B152D">
      <w:pPr>
        <w:spacing w:after="0" w:line="240" w:lineRule="auto"/>
        <w:ind w:firstLine="814"/>
        <w:jc w:val="both"/>
        <w:rPr>
          <w:rFonts w:ascii="Times New Roman" w:hAnsi="Times New Roman" w:cs="Times New Roman"/>
        </w:rPr>
      </w:pPr>
      <w:r w:rsidRPr="004F7B5B">
        <w:rPr>
          <w:rFonts w:ascii="Times New Roman" w:hAnsi="Times New Roman" w:cs="Times New Roman"/>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027DAE" w:rsidRPr="004F7B5B" w:rsidRDefault="00772647" w:rsidP="000B152D">
      <w:pPr>
        <w:spacing w:after="0" w:line="240" w:lineRule="auto"/>
        <w:ind w:firstLine="814"/>
        <w:jc w:val="both"/>
        <w:rPr>
          <w:rFonts w:ascii="Times New Roman" w:hAnsi="Times New Roman" w:cs="Times New Roman"/>
        </w:rPr>
      </w:pPr>
      <w:r w:rsidRPr="004F7B5B">
        <w:rPr>
          <w:rFonts w:ascii="Times New Roman" w:hAnsi="Times New Roman" w:cs="Times New Roman"/>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выдаче разрешения на согласование проведения ярмарки и приложенных к нему документах.</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 ходе приема документов от заявителя специалист, ответственный за прием и выдачу документов, удостоверяется, что:</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текст в заявлении о выдаче разрешения на согласование проведения ярмарки поддается прочтению;</w:t>
      </w:r>
    </w:p>
    <w:p w:rsidR="00027DAE" w:rsidRPr="004F7B5B" w:rsidRDefault="00772647" w:rsidP="0051737E">
      <w:pPr>
        <w:spacing w:after="0" w:line="240" w:lineRule="auto"/>
        <w:ind w:firstLine="814"/>
        <w:jc w:val="both"/>
        <w:rPr>
          <w:rFonts w:ascii="Times New Roman" w:hAnsi="Times New Roman" w:cs="Times New Roman"/>
        </w:rPr>
      </w:pPr>
      <w:r w:rsidRPr="004F7B5B">
        <w:rPr>
          <w:rFonts w:ascii="Times New Roman" w:hAnsi="Times New Roman" w:cs="Times New Roman"/>
        </w:rPr>
        <w:t>в заявлении о выдаче разрешения на согласование проведения ярмарки указаны фамилия, имя, отчество (последнее - при наличии) физического лица либо наименование юридического лица;</w:t>
      </w:r>
    </w:p>
    <w:p w:rsidR="00027DAE" w:rsidRPr="004F7B5B" w:rsidRDefault="00772647" w:rsidP="0051737E">
      <w:pPr>
        <w:spacing w:after="0" w:line="240" w:lineRule="auto"/>
        <w:ind w:firstLine="814"/>
        <w:jc w:val="both"/>
        <w:rPr>
          <w:rFonts w:ascii="Times New Roman" w:hAnsi="Times New Roman" w:cs="Times New Roman"/>
        </w:rPr>
      </w:pPr>
      <w:r w:rsidRPr="004F7B5B">
        <w:rPr>
          <w:rFonts w:ascii="Times New Roman" w:hAnsi="Times New Roman" w:cs="Times New Roman"/>
        </w:rPr>
        <w:t>заявление о выдаче разрешения на согласование проведения ярмарки и (или) согласование проведения ярмарки подписано уполномоченным лицом;</w:t>
      </w:r>
    </w:p>
    <w:p w:rsidR="000B152D"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приложены документы, необходимые для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Копии документов, указанных в настоящем пункте, принимаются при предъявлении подлинников, если копии не заверены в установленном законодательством порядке.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Максимальный срок выполнения административной процедуры по приему и регистрации заявления о о предоставлении муниципальной услуги, либо об отказе в ее предоставлении и приложенных к нему документов составляет 15 минут.</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Критерий принятия решения: поступление о выдаче разрешения на согласование места проведения ярмарки и (или) согласование проведения ярмарки и приложенных к нему документов.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Результатом административной процедуры является прием и регистрация заявления о выдаче разрешения на согласование проведения ярмарки и приложенных к нему документов.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lastRenderedPageBreak/>
        <w:t>Информация о приеме заявления о выдаче разрешения на согласование проведения ярмарки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 день регистрации заявления о выдаче разрешения на согласование проведения ярмарки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0B152D"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согласование проведения ярмарки</w:t>
      </w:r>
      <w:r w:rsidR="0051737E">
        <w:rPr>
          <w:rFonts w:ascii="Times New Roman" w:hAnsi="Times New Roman" w:cs="Times New Roman"/>
        </w:rPr>
        <w:t>.</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3.1.1.3. Прием и регистрация заявления о выдаче разрешения на согласование проведения ярмарки и приложенных к нему документов в форме электронных документов.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При направлении заявления о выдаче разрешения на согласование места проведения ярмарки и (или) согласование проведения ярмарки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На ЕПГУ, РПГУ размещается образец заполнения электронной формы заявления (запроса).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B152D"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Специалист, ответственный за прием и выдачу документов, при поступлении заявления и документов в электронном виде: </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проверяет электронные образы документов на отсутствие компьютерных вирусов и искаженной информации; </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w:t>
      </w:r>
    </w:p>
    <w:p w:rsidR="000B152D"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направляет поступивший пакет документов в электронном виде начальнику уполномоченного органа.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Начальник уполномоченного органа отписывает поступившие документы руководителю структурного подразделения, ответственного за выдачу разрешения на согласование места проведения ярмарки.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Максимальный срок выполнения административной процедуры по приему и регистрации заявления о выдаче разрешения на согласование места проведения ярмарки и приложенных к нему документов в форме электронных документов составляет 1 день.</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Критерий принятия решения: поступление заявления о выдаче разрешения на согласование  проведения ярмарки и приложенных к нему документов.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Результатом административной процедуры является прием, регистрация заявления о выдаче решения на согласование проведения ярмарки и приложенных к нему документов.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Информация о приеме заявления о выдаче решения на согласование места проведения ярмарки и (или) согласование проведения ярмарки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B152D"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lastRenderedPageBreak/>
        <w:t>3.1.2.1. Основанием для начала административной процедуры необходимой для согласования проведения ярмарки является не представление заявителем либо его представителем документов, предусмотренных подпунктами 2.7.3.4 и 2.7.3.5 пункта 2.7.3 настоящего административного регламента.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Получение в рамках СМЭВ документов в электронном виде, указанных в п. 2.7.3.4 и 2.7.3.5 настоящего административного регламента, в срок не более 5 рабочих дней со дня поступления межведомственного запроса в органы и организации, участвующие в СМЭВ.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Общий максимальный срок выполнения административной процедуры – 5 рабочих дней.</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3.1.2.3. Специалист, ответственный за подготовку межведомственных запросов, осуществляет подготовку межведомственных запросов на получение документов и сведений, указанных в подпунктах 2.7.3.4 и 2.7.3.5 пункта 2.7.3 настоящего административного регламента и направляет в соответствующие органы и организации запросы.</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Максимальный срок выполнения — 1 рабочий день.</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3.1.2.4. Должностное лицо, ответственное за выполнение административной процедуры - специалист, ответственный за подготовку межведомственных запросов.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3.1.2.5. Результат административной процедуры и способ фиксации результата выполнения административной процедуры - получение документов в рамках СМЭВ.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3.1.3. Принятие решения о выдаче разрешений на согласование проведения ярмарки , либо об отказе в выдаче такого согласования;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3.1.3.1. Проверка документации при предоставлении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Основанием для начала административной процедуры является получение уполномоченным специалистом документов, указанных в пунктах 2.7 настоящего административного регламента, в том числе по каналам межведомственного информационного взаимодействия.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Ответственным за выполнение административной процедуры является руководитель структурного подразделения уполномоченного органа, ответственного за выдачу разрешения на согласование проведения ярмарки.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Уполномоченный специалист проводит проверку:</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1) наличия документов, в том числе в электронном виде (при направлении заявления и документов в электронном виде через ЕПГУ, РПГУ (при наличии технической возможности), необходимых для принятия решения о выдаче разрешения на согласование места проведения ярмарки и (или) согласование проведения ярмарки;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2) план мероприятий по организации ярмарки и продажи товаров (выполнения работ, оказания услуг) на ней;</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 в случае подачи заявления представителем юридического лица или индивидуального предпринимателя копия документа, удостоверяющего полномочия представителя (доверенность, протокол, решение и т.п.), а также документ, удостоверяющий личность представителя заинтересованного лица;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4) копии документов, подтверждающих право собственности (пользования, владения) заинтересованного лица на земельный участок, здание, сооружение, на которых планируется проведение ярмарки, либо письменное согласие собственника (пользователя, владельца) земельного участка на проведение ярмарки (в случае, если земельный участок, включенный в перечень мест для проведения ярмарки, находится в собственности (пользовании или владении) юридического лица или индивидуального предпринимателя).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Максимальный срок выполнения - 5 рабочих дней.</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Должностные лица, ответственные за выполнение административной процедуры – специалисты, начальник структурного подразделения уполномоченного органа, ответственного за проверку документации.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По итогам проверки документов, уполномоченный специалист подготавливает либо проект решения о согласование проведения ярмарки по форме, согласно Приложению №3 настоящего административного регламента в двух экземплярах, либо проект отказа в согласовании  проведения ярмарки с указанием причин отказа, согласно Приложению №4 настоящего административного регламента в двух экземплярах.</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lastRenderedPageBreak/>
        <w:t>3.1.3.2. Принятие решения при предоставлении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3.1.3.1. Принятие решения о согласовании проведения ярмарок.</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Основанием для начала административной процедуры является наличие всех необходимых документов и подготовленный проект решения о согласовании проведения ярмарки, либо проект решения об отказе в проведении ярмарки.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Орган местного самоуправления в течение 14 рабочих дней со дня поступления заявления о согласовании проведения ярмарки рассматривает заявление и принимает решение о согласовании либо об отказе в проведении ярмарки.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Критерий принятия решения – наличие (отсутствие) оснований, предусмотренных пунктом 2.9 настоящего административного регламента.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Максимальный срок выполнения административной процедуры – 2 рабочих дня.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Должностное лицо, ответственное за выполнение административной процедуры – заместитель главы муниципального образования.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Результат административной процедуры и способ фиксации результата выполнения административной процедуры – подписанное заместителем главы и зарегистрированное в установленном порядке решение о согласовании проведения ярмарки, либо решение об отказе в проведении ярмарки.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3.1.4. Выдача (направление) документов по результатам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3.1.4.1.Основанием для начала административной процедуры является подписанное заместителем главы и зарегистрированное в установленном порядке подписанное заместителем главы и зарегистрированное в установленном порядке уведомление о предоставлении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Орган местного самоуправления, согласовавший проведение ярмарки, не позднее 5 рабочих дней со дня, следующего за днем принятия решения, письменно уведомляет собственника (владельца, пользователя) земель или земельных участков, зданий, сооружений или их частей, находящихся в государственной или муниципальной собственности, земель или земельных участков, государственная собственность на которые не разграничена на территории Кемеровской области - Кузбассу, земельных участков или их частей, находящихся в частной собственности, о согласовании проведения ярмарки.</w:t>
      </w:r>
    </w:p>
    <w:p w:rsidR="000B152D"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Результат административной процедуры и способ фиксации результата выполнения административной процедуры – получение заявителем решения о выдачи разрешения на согласование места проведения ярмарки и (или) согласование проведения ярмарки, или выдачи отказа в согласовании места проведения ярмарки и (или) согласовании приведения ярмарки. Направление уведомления заявителю.</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Получение заявителем результата услуги фиксируется в журнале регистрации.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3.2. Порядок исправления допущенных опечаток и ошибок в выданных в результате предоставления муниципальной услуги документах.</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№2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w:t>
      </w:r>
      <w:r w:rsidRPr="004F7B5B">
        <w:rPr>
          <w:rFonts w:ascii="Times New Roman" w:hAnsi="Times New Roman" w:cs="Times New Roman"/>
        </w:rPr>
        <w:lastRenderedPageBreak/>
        <w:t xml:space="preserve">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Заявление об исправлении ошибок и опечаток в документах, выданных</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w:t>
      </w:r>
      <w:r w:rsidR="0051737E">
        <w:rPr>
          <w:rFonts w:ascii="Times New Roman" w:hAnsi="Times New Roman" w:cs="Times New Roman"/>
        </w:rPr>
        <w:t>абинете заявителя на ЕПГУ, РПГУ.</w:t>
      </w:r>
    </w:p>
    <w:p w:rsidR="00027DAE"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7F68C8" w:rsidRPr="004F7B5B" w:rsidRDefault="007F68C8" w:rsidP="000B152D">
      <w:pPr>
        <w:spacing w:after="0"/>
        <w:ind w:firstLine="814"/>
        <w:jc w:val="both"/>
        <w:rPr>
          <w:rFonts w:ascii="Times New Roman" w:hAnsi="Times New Roman" w:cs="Times New Roman"/>
        </w:rPr>
      </w:pPr>
    </w:p>
    <w:p w:rsidR="00027DAE" w:rsidRDefault="00772647" w:rsidP="000B152D">
      <w:pPr>
        <w:spacing w:after="0"/>
        <w:ind w:firstLine="814"/>
        <w:jc w:val="both"/>
        <w:rPr>
          <w:rFonts w:ascii="Times New Roman" w:hAnsi="Times New Roman" w:cs="Times New Roman"/>
          <w:b/>
        </w:rPr>
      </w:pPr>
      <w:r w:rsidRPr="007F68C8">
        <w:rPr>
          <w:rFonts w:ascii="Times New Roman" w:hAnsi="Times New Roman" w:cs="Times New Roman"/>
          <w:b/>
        </w:rPr>
        <w:t>4. Формы контроля за исполнением предоставления муниципальной услуги.</w:t>
      </w:r>
    </w:p>
    <w:p w:rsidR="007F68C8" w:rsidRPr="007F68C8" w:rsidRDefault="007F68C8" w:rsidP="000B152D">
      <w:pPr>
        <w:spacing w:after="0"/>
        <w:ind w:firstLine="814"/>
        <w:jc w:val="both"/>
        <w:rPr>
          <w:rFonts w:ascii="Times New Roman" w:hAnsi="Times New Roman" w:cs="Times New Roman"/>
          <w:b/>
        </w:rPr>
      </w:pP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Периодичность осуществления плановых проверок – не реже одного раза в квартал.</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lastRenderedPageBreak/>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027DAE" w:rsidRPr="004F7B5B" w:rsidRDefault="00027DAE" w:rsidP="000B152D">
      <w:pPr>
        <w:spacing w:after="0"/>
        <w:ind w:firstLine="814"/>
        <w:jc w:val="both"/>
        <w:rPr>
          <w:rFonts w:ascii="Times New Roman" w:hAnsi="Times New Roman" w:cs="Times New Roman"/>
        </w:rPr>
      </w:pPr>
    </w:p>
    <w:p w:rsidR="00027DAE" w:rsidRPr="004F7B5B" w:rsidRDefault="00772647" w:rsidP="000B152D">
      <w:pPr>
        <w:spacing w:after="0" w:line="240" w:lineRule="auto"/>
        <w:ind w:firstLine="814"/>
        <w:jc w:val="center"/>
        <w:rPr>
          <w:rFonts w:ascii="Times New Roman" w:hAnsi="Times New Roman" w:cs="Times New Roman"/>
          <w:b/>
        </w:rPr>
      </w:pPr>
      <w:r w:rsidRPr="004F7B5B">
        <w:rPr>
          <w:rFonts w:ascii="Times New Roman" w:hAnsi="Times New Roman" w:cs="Times New Roman"/>
          <w:b/>
        </w:rPr>
        <w:t>5. Досудебный (внесудебный) порядок обжалования решений</w:t>
      </w:r>
      <w:r w:rsidR="0051737E">
        <w:rPr>
          <w:rFonts w:ascii="Times New Roman" w:hAnsi="Times New Roman" w:cs="Times New Roman"/>
          <w:b/>
        </w:rPr>
        <w:t xml:space="preserve"> </w:t>
      </w:r>
      <w:r w:rsidRPr="004F7B5B">
        <w:rPr>
          <w:rFonts w:ascii="Times New Roman" w:hAnsi="Times New Roman" w:cs="Times New Roman"/>
          <w:b/>
        </w:rPr>
        <w:t>и действий (бездействия) органа, предоставляющего</w:t>
      </w:r>
      <w:r w:rsidR="0051737E">
        <w:rPr>
          <w:rFonts w:ascii="Times New Roman" w:hAnsi="Times New Roman" w:cs="Times New Roman"/>
          <w:b/>
        </w:rPr>
        <w:t xml:space="preserve"> </w:t>
      </w:r>
      <w:r w:rsidRPr="004F7B5B">
        <w:rPr>
          <w:rFonts w:ascii="Times New Roman" w:hAnsi="Times New Roman" w:cs="Times New Roman"/>
          <w:b/>
        </w:rPr>
        <w:t>муниципальную услугу, организаций, а также</w:t>
      </w:r>
    </w:p>
    <w:p w:rsidR="00027DAE" w:rsidRPr="004F7B5B" w:rsidRDefault="00772647" w:rsidP="000B152D">
      <w:pPr>
        <w:spacing w:after="0" w:line="240" w:lineRule="auto"/>
        <w:ind w:firstLine="814"/>
        <w:jc w:val="center"/>
        <w:rPr>
          <w:rFonts w:ascii="Times New Roman" w:hAnsi="Times New Roman" w:cs="Times New Roman"/>
          <w:b/>
        </w:rPr>
      </w:pPr>
      <w:r w:rsidRPr="004F7B5B">
        <w:rPr>
          <w:rFonts w:ascii="Times New Roman" w:hAnsi="Times New Roman" w:cs="Times New Roman"/>
          <w:b/>
        </w:rPr>
        <w:t>их должностных лиц, муниципальных служащих, работников</w:t>
      </w:r>
    </w:p>
    <w:p w:rsidR="0051737E" w:rsidRDefault="0051737E" w:rsidP="000B152D">
      <w:pPr>
        <w:spacing w:after="0"/>
        <w:ind w:firstLine="814"/>
        <w:jc w:val="both"/>
        <w:rPr>
          <w:rFonts w:ascii="Times New Roman" w:hAnsi="Times New Roman" w:cs="Times New Roman"/>
        </w:rPr>
      </w:pP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5.2. Предмет жалобы.</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Заявитель может обратиться с жалобой, в том числе в следующих случаях:</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1) нарушение срока регистрации запроса о предоставлении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2) нарушение срока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27DAE" w:rsidRPr="0051737E" w:rsidRDefault="00772647" w:rsidP="000B152D">
      <w:pPr>
        <w:spacing w:after="0"/>
        <w:ind w:firstLine="814"/>
        <w:jc w:val="both"/>
        <w:rPr>
          <w:rFonts w:ascii="Times New Roman" w:hAnsi="Times New Roman" w:cs="Times New Roman"/>
          <w:u w:val="single"/>
        </w:rPr>
      </w:pPr>
      <w:r w:rsidRPr="0051737E">
        <w:rPr>
          <w:rFonts w:ascii="Times New Roman" w:hAnsi="Times New Roman" w:cs="Times New Roman"/>
          <w:u w:val="single"/>
        </w:rPr>
        <w:t>Жалоба должна содержать:</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27DAE" w:rsidRPr="004F7B5B" w:rsidRDefault="00772647" w:rsidP="0051737E">
      <w:pPr>
        <w:spacing w:after="0"/>
        <w:ind w:firstLine="814"/>
        <w:jc w:val="both"/>
        <w:rPr>
          <w:rFonts w:ascii="Times New Roman" w:hAnsi="Times New Roman" w:cs="Times New Roman"/>
        </w:rPr>
      </w:pPr>
      <w:r w:rsidRPr="004F7B5B">
        <w:rPr>
          <w:rFonts w:ascii="Times New Roman" w:hAnsi="Times New Roman" w:cs="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27DAE" w:rsidRPr="004F7B5B" w:rsidRDefault="00772647" w:rsidP="0051737E">
      <w:pPr>
        <w:spacing w:after="0"/>
        <w:ind w:firstLine="814"/>
        <w:jc w:val="both"/>
        <w:rPr>
          <w:rFonts w:ascii="Times New Roman" w:hAnsi="Times New Roman" w:cs="Times New Roman"/>
        </w:rPr>
      </w:pPr>
      <w:r w:rsidRPr="004F7B5B">
        <w:rPr>
          <w:rFonts w:ascii="Times New Roman" w:hAnsi="Times New Roman" w:cs="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5.3. Орган местного самоуправления и уполномоченные на рассмотрение жалобы должностные лица, которым может быть направлена жалоба.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lastRenderedPageBreak/>
        <w:t>Жалоба на решение, действия (бездействие) ответственного специалиста - муниципального служащего подается начальнику уполномоченного органа.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предпринимательства.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Жалоба на решение, действия (бездействие) заместителя главы муниципального образования подается Главе муниципального образования.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5.4. Порядок подачи и рассмотрения жалобы.</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Жалоба подается в письменной форме на бумажном носителе, в электронной форме в орган, предоставляющий муниципальную услугу.</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1) оформленная в соответствии с законодательством Российской Федерации доверенность (для физических лиц);</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0B152D"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5.5. Сроки рассмотрения жалобы.</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lastRenderedPageBreak/>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5.7. Результат рассмотрения жалобы.</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По результатам рассмотрения жалобы принимается одно из следующих решений:</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удовлетворить жалобу;</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отказать в удовлетворении жалобы.</w:t>
      </w:r>
    </w:p>
    <w:p w:rsidR="00027DAE" w:rsidRPr="004F7B5B" w:rsidRDefault="00772647" w:rsidP="000B152D">
      <w:pPr>
        <w:spacing w:after="0"/>
        <w:ind w:firstLine="814"/>
        <w:jc w:val="both"/>
        <w:rPr>
          <w:rFonts w:ascii="Times New Roman" w:hAnsi="Times New Roman" w:cs="Times New Roman"/>
        </w:rPr>
      </w:pPr>
      <w:r w:rsidRPr="004F7B5B">
        <w:rPr>
          <w:rFonts w:ascii="Times New Roman" w:hAnsi="Times New Roman" w:cs="Times New Roman"/>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В удовлетворении жалобы отказывается в следующих случаях:</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1) жалоба признана необоснованной;</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2) наличие вступившего в законную силу решения суда, арбитражного суда по жалобе о том же предмете и по тем же основаниям;</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3) подача жалобы лицом, полномочия которого не подтверждены в порядке, установленном законодательством Российской Федерации;</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4) наличие решения по жалобе, принятого ранее в отношении того же заявителя и по тому же предмету жалобы.</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5.8. Порядок информирования заявителя о результатах рассмотрения жалобы.</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В ответе по результатам рассмотрения жалобы указываются:</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2) номер, дата, место принятия решения, включая сведения о должностном лице, решение или действие (бездействие) которого обжалуется;</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3) фамилия, имя, отчество (последнее - при наличии) или наименование заявителя;</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4) основания для принятия решения по жалобе;</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5) принятое по жалобе решение;</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7) сведения о порядке обжалования принятого по жалобе решения.</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Ответ по результатам рассмотрения жалобы подписывается уполномоченным на рассмотрение жалобы должностным лицом.</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lastRenderedPageBreak/>
        <w:t>5.9. Порядок обжалования решения по жалобе.</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5.10. Право заявителя на получение информации и документов, необходимых для обоснования и рассмотрения жалобы.</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5.11. Способы информирования заявителей о порядке подачи и рассмотрения жалобы.</w:t>
      </w:r>
    </w:p>
    <w:p w:rsidR="00027DAE" w:rsidRPr="004F7B5B"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027DAE" w:rsidRDefault="00772647" w:rsidP="00D858A8">
      <w:pPr>
        <w:spacing w:after="0"/>
        <w:ind w:firstLine="814"/>
        <w:jc w:val="both"/>
        <w:rPr>
          <w:rFonts w:ascii="Times New Roman" w:hAnsi="Times New Roman" w:cs="Times New Roman"/>
        </w:rPr>
      </w:pPr>
      <w:r w:rsidRPr="004F7B5B">
        <w:rPr>
          <w:rFonts w:ascii="Times New Roman" w:hAnsi="Times New Roman" w:cs="Times New Roman"/>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09498D" w:rsidRPr="004F7B5B" w:rsidRDefault="0009498D" w:rsidP="00D858A8">
      <w:pPr>
        <w:spacing w:after="0"/>
        <w:ind w:firstLine="814"/>
        <w:jc w:val="both"/>
        <w:rPr>
          <w:rFonts w:ascii="Times New Roman" w:hAnsi="Times New Roman" w:cs="Times New Roman"/>
        </w:rPr>
      </w:pPr>
    </w:p>
    <w:p w:rsidR="00027DAE" w:rsidRPr="004F7B5B" w:rsidRDefault="00772647" w:rsidP="0009498D">
      <w:pPr>
        <w:spacing w:after="0"/>
        <w:ind w:firstLine="814"/>
        <w:jc w:val="center"/>
        <w:rPr>
          <w:rFonts w:ascii="Times New Roman" w:hAnsi="Times New Roman" w:cs="Times New Roman"/>
          <w:b/>
        </w:rPr>
      </w:pPr>
      <w:r w:rsidRPr="004F7B5B">
        <w:rPr>
          <w:rFonts w:ascii="Times New Roman" w:hAnsi="Times New Roman" w:cs="Times New Roman"/>
          <w:b/>
        </w:rPr>
        <w:t>6. Особенности выполнения административных процедур</w:t>
      </w:r>
      <w:r w:rsidR="0009498D">
        <w:rPr>
          <w:rFonts w:ascii="Times New Roman" w:hAnsi="Times New Roman" w:cs="Times New Roman"/>
          <w:b/>
        </w:rPr>
        <w:t xml:space="preserve"> </w:t>
      </w:r>
      <w:r w:rsidRPr="004F7B5B">
        <w:rPr>
          <w:rFonts w:ascii="Times New Roman" w:hAnsi="Times New Roman" w:cs="Times New Roman"/>
          <w:b/>
        </w:rPr>
        <w:t>(действий) в многофункциональных центрах предоставления</w:t>
      </w:r>
      <w:r w:rsidR="0009498D">
        <w:rPr>
          <w:rFonts w:ascii="Times New Roman" w:hAnsi="Times New Roman" w:cs="Times New Roman"/>
          <w:b/>
        </w:rPr>
        <w:t xml:space="preserve"> </w:t>
      </w:r>
      <w:r w:rsidRPr="004F7B5B">
        <w:rPr>
          <w:rFonts w:ascii="Times New Roman" w:hAnsi="Times New Roman" w:cs="Times New Roman"/>
          <w:b/>
        </w:rPr>
        <w:t>государственных и муниципальных услуг.</w:t>
      </w:r>
    </w:p>
    <w:p w:rsidR="0009498D" w:rsidRDefault="0009498D" w:rsidP="00D858A8">
      <w:pPr>
        <w:spacing w:after="0" w:line="240" w:lineRule="auto"/>
        <w:ind w:firstLine="814"/>
        <w:jc w:val="both"/>
        <w:rPr>
          <w:rFonts w:ascii="Times New Roman" w:hAnsi="Times New Roman" w:cs="Times New Roman"/>
        </w:rPr>
      </w:pPr>
    </w:p>
    <w:p w:rsidR="00027DAE" w:rsidRPr="004F7B5B" w:rsidRDefault="00772647" w:rsidP="00D858A8">
      <w:pPr>
        <w:spacing w:after="0" w:line="240" w:lineRule="auto"/>
        <w:ind w:firstLine="814"/>
        <w:jc w:val="both"/>
        <w:rPr>
          <w:rFonts w:ascii="Times New Roman" w:hAnsi="Times New Roman" w:cs="Times New Roman"/>
        </w:rPr>
      </w:pPr>
      <w:r w:rsidRPr="004F7B5B">
        <w:rPr>
          <w:rFonts w:ascii="Times New Roman" w:hAnsi="Times New Roman" w:cs="Times New Roman"/>
        </w:rPr>
        <w:t xml:space="preserve">6.1. </w:t>
      </w:r>
      <w:r w:rsidRPr="004F7B5B">
        <w:rPr>
          <w:rFonts w:ascii="Times New Roman" w:eastAsia="Calibri" w:hAnsi="Times New Roman" w:cs="Times New Roman"/>
        </w:rPr>
        <w:t xml:space="preserve">Предоставление муниципальной услуги в МФЦ осуществляется при наличии </w:t>
      </w:r>
      <w:r w:rsidRPr="004F7B5B">
        <w:rPr>
          <w:rFonts w:ascii="Times New Roman" w:hAnsi="Times New Roman" w:cs="Times New Roman"/>
        </w:rPr>
        <w:t xml:space="preserve">заключенного соглашения о взаимодействии между уполномоченным органом и МФЦ. </w:t>
      </w:r>
    </w:p>
    <w:p w:rsidR="00027DAE" w:rsidRPr="004F7B5B" w:rsidRDefault="00772647" w:rsidP="00D858A8">
      <w:pPr>
        <w:spacing w:after="0" w:line="240" w:lineRule="auto"/>
        <w:ind w:firstLine="814"/>
        <w:jc w:val="both"/>
        <w:rPr>
          <w:rFonts w:ascii="Times New Roman" w:hAnsi="Times New Roman" w:cs="Times New Roman"/>
        </w:rPr>
      </w:pPr>
      <w:r w:rsidRPr="004F7B5B">
        <w:rPr>
          <w:rFonts w:ascii="Times New Roman" w:hAnsi="Times New Roman" w:cs="Times New Roman"/>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027DAE" w:rsidRPr="004F7B5B" w:rsidRDefault="0009498D" w:rsidP="0009498D">
      <w:pPr>
        <w:spacing w:after="0" w:line="240" w:lineRule="auto"/>
        <w:jc w:val="both"/>
        <w:rPr>
          <w:rFonts w:ascii="Times New Roman" w:eastAsia="Calibri" w:hAnsi="Times New Roman" w:cs="Times New Roman"/>
        </w:rPr>
      </w:pPr>
      <w:r>
        <w:rPr>
          <w:rFonts w:ascii="Times New Roman" w:hAnsi="Times New Roman" w:cs="Times New Roman"/>
        </w:rPr>
        <w:t xml:space="preserve">               </w:t>
      </w:r>
      <w:r w:rsidR="00772647" w:rsidRPr="004F7B5B">
        <w:rPr>
          <w:rFonts w:ascii="Times New Roman" w:hAnsi="Times New Roman" w:cs="Times New Roman"/>
        </w:rPr>
        <w:t xml:space="preserve">6.3. </w:t>
      </w:r>
      <w:r w:rsidR="00772647" w:rsidRPr="004F7B5B">
        <w:rPr>
          <w:rFonts w:ascii="Times New Roman" w:eastAsia="Calibri" w:hAnsi="Times New Roman" w:cs="Times New Roman"/>
        </w:rPr>
        <w:t xml:space="preserve">Информация по вопросам предоставления </w:t>
      </w:r>
      <w:r w:rsidR="00772647" w:rsidRPr="004F7B5B">
        <w:rPr>
          <w:rFonts w:ascii="Times New Roman" w:hAnsi="Times New Roman" w:cs="Times New Roman"/>
        </w:rPr>
        <w:t>муниципальной</w:t>
      </w:r>
      <w:r w:rsidR="00772647" w:rsidRPr="004F7B5B">
        <w:rPr>
          <w:rFonts w:ascii="Times New Roman" w:eastAsia="Calibri" w:hAnsi="Times New Roman" w:cs="Times New Roman"/>
        </w:rPr>
        <w:t xml:space="preserve"> услуги,</w:t>
      </w:r>
    </w:p>
    <w:p w:rsidR="00027DAE" w:rsidRPr="004F7B5B" w:rsidRDefault="00772647">
      <w:pPr>
        <w:spacing w:after="0" w:line="240" w:lineRule="auto"/>
        <w:ind w:firstLine="814"/>
        <w:jc w:val="both"/>
        <w:rPr>
          <w:rFonts w:ascii="Times New Roman" w:hAnsi="Times New Roman" w:cs="Times New Roman"/>
        </w:rPr>
      </w:pPr>
      <w:r w:rsidRPr="004F7B5B">
        <w:rPr>
          <w:rFonts w:ascii="Times New Roman" w:hAnsi="Times New Roman" w:cs="Times New Roman"/>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027DAE" w:rsidRPr="004F7B5B" w:rsidRDefault="00772647">
      <w:pPr>
        <w:spacing w:after="0" w:line="240" w:lineRule="auto"/>
        <w:ind w:firstLine="814"/>
        <w:jc w:val="both"/>
        <w:rPr>
          <w:rFonts w:ascii="Times New Roman" w:eastAsia="Calibri" w:hAnsi="Times New Roman" w:cs="Times New Roman"/>
        </w:rPr>
      </w:pPr>
      <w:r w:rsidRPr="004F7B5B">
        <w:rPr>
          <w:rFonts w:ascii="Times New Roman" w:hAnsi="Times New Roman" w:cs="Times New Roman"/>
        </w:rPr>
        <w:t xml:space="preserve">Информирование о порядке предоставления муниципальной услуги </w:t>
      </w:r>
      <w:r w:rsidRPr="004F7B5B">
        <w:rPr>
          <w:rFonts w:ascii="Times New Roman" w:eastAsia="Calibri" w:hAnsi="Times New Roman" w:cs="Times New Roman"/>
        </w:rPr>
        <w:t>осуществляется в соответствии с графиком работы МФЦ.</w:t>
      </w:r>
    </w:p>
    <w:p w:rsidR="00027DAE" w:rsidRPr="004F7B5B" w:rsidRDefault="00772647">
      <w:pPr>
        <w:spacing w:after="0" w:line="240" w:lineRule="auto"/>
        <w:ind w:firstLine="814"/>
        <w:jc w:val="both"/>
        <w:rPr>
          <w:rFonts w:ascii="Times New Roman" w:hAnsi="Times New Roman" w:cs="Times New Roman"/>
        </w:rPr>
      </w:pPr>
      <w:r w:rsidRPr="004F7B5B">
        <w:rPr>
          <w:rFonts w:ascii="Times New Roman" w:eastAsia="Calibri" w:hAnsi="Times New Roman" w:cs="Times New Roman"/>
        </w:rPr>
        <w:t>6.4. При личном обращении заявителя в МФЦ сотрудник</w:t>
      </w:r>
      <w:r w:rsidRPr="004F7B5B">
        <w:rPr>
          <w:rFonts w:ascii="Times New Roman" w:hAnsi="Times New Roman" w:cs="Times New Roman"/>
        </w:rPr>
        <w:t>, ответственный за прием документов:</w:t>
      </w:r>
    </w:p>
    <w:p w:rsidR="00027DAE" w:rsidRPr="004F7B5B" w:rsidRDefault="00772647">
      <w:pPr>
        <w:spacing w:after="0" w:line="240" w:lineRule="auto"/>
        <w:ind w:firstLine="814"/>
        <w:jc w:val="both"/>
        <w:rPr>
          <w:rFonts w:ascii="Times New Roman" w:eastAsia="Calibri" w:hAnsi="Times New Roman" w:cs="Times New Roman"/>
        </w:rPr>
      </w:pPr>
      <w:r w:rsidRPr="004F7B5B">
        <w:rPr>
          <w:rFonts w:ascii="Times New Roman" w:eastAsia="Calibri" w:hAnsi="Times New Roman" w:cs="Times New Roman"/>
        </w:rPr>
        <w:lastRenderedPageBreak/>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D858A8" w:rsidRPr="004F7B5B" w:rsidRDefault="00772647" w:rsidP="00D858A8">
      <w:pPr>
        <w:spacing w:after="0" w:line="240" w:lineRule="auto"/>
        <w:ind w:firstLine="814"/>
        <w:jc w:val="both"/>
        <w:rPr>
          <w:rFonts w:ascii="Times New Roman" w:hAnsi="Times New Roman" w:cs="Times New Roman"/>
        </w:rPr>
      </w:pPr>
      <w:r w:rsidRPr="004F7B5B">
        <w:rPr>
          <w:rFonts w:ascii="Times New Roman" w:hAnsi="Times New Roman" w:cs="Times New Roman"/>
        </w:rPr>
        <w:t>- проверяет представленное заявление по форме согласно приложению №2 к настоящему административному регламенту о предоставлении муниципальной услуги, в зависимости от цели обращения, и документы на предмет:</w:t>
      </w:r>
    </w:p>
    <w:p w:rsidR="00D858A8" w:rsidRPr="004F7B5B" w:rsidRDefault="00772647" w:rsidP="00D858A8">
      <w:pPr>
        <w:spacing w:after="0" w:line="240" w:lineRule="auto"/>
        <w:ind w:firstLine="814"/>
        <w:jc w:val="both"/>
        <w:rPr>
          <w:rFonts w:ascii="Times New Roman" w:hAnsi="Times New Roman" w:cs="Times New Roman"/>
        </w:rPr>
      </w:pPr>
      <w:r w:rsidRPr="004F7B5B">
        <w:rPr>
          <w:rFonts w:ascii="Times New Roman" w:hAnsi="Times New Roman" w:cs="Times New Roman"/>
        </w:rPr>
        <w:t>1) текст в заявлении поддается прочтению;</w:t>
      </w:r>
    </w:p>
    <w:p w:rsidR="00D858A8" w:rsidRPr="004F7B5B" w:rsidRDefault="00772647" w:rsidP="00D858A8">
      <w:pPr>
        <w:spacing w:after="0" w:line="240" w:lineRule="auto"/>
        <w:ind w:firstLine="814"/>
        <w:jc w:val="both"/>
        <w:rPr>
          <w:rFonts w:ascii="Times New Roman" w:hAnsi="Times New Roman" w:cs="Times New Roman"/>
        </w:rPr>
      </w:pPr>
      <w:r w:rsidRPr="004F7B5B">
        <w:rPr>
          <w:rFonts w:ascii="Times New Roman" w:hAnsi="Times New Roman" w:cs="Times New Roman"/>
        </w:rPr>
        <w:t>2) в заявлении указаны фамилия, имя, отчество (последнее - при наличии) физического лица либо наименование юридического лица;</w:t>
      </w:r>
    </w:p>
    <w:p w:rsidR="00D858A8" w:rsidRPr="004F7B5B" w:rsidRDefault="00772647" w:rsidP="00D858A8">
      <w:pPr>
        <w:spacing w:after="0" w:line="240" w:lineRule="auto"/>
        <w:ind w:firstLine="814"/>
        <w:jc w:val="both"/>
        <w:rPr>
          <w:rFonts w:ascii="Times New Roman" w:hAnsi="Times New Roman" w:cs="Times New Roman"/>
        </w:rPr>
      </w:pPr>
      <w:r w:rsidRPr="004F7B5B">
        <w:rPr>
          <w:rFonts w:ascii="Times New Roman" w:hAnsi="Times New Roman" w:cs="Times New Roman"/>
        </w:rPr>
        <w:t>3) заявление подписано уполномоченным лицом;</w:t>
      </w:r>
    </w:p>
    <w:p w:rsidR="00027DAE" w:rsidRPr="004F7B5B" w:rsidRDefault="00772647" w:rsidP="00D858A8">
      <w:pPr>
        <w:spacing w:after="0" w:line="240" w:lineRule="auto"/>
        <w:ind w:firstLine="814"/>
        <w:jc w:val="both"/>
        <w:rPr>
          <w:rFonts w:ascii="Times New Roman" w:hAnsi="Times New Roman" w:cs="Times New Roman"/>
        </w:rPr>
      </w:pPr>
      <w:r w:rsidRPr="004F7B5B">
        <w:rPr>
          <w:rFonts w:ascii="Times New Roman" w:hAnsi="Times New Roman" w:cs="Times New Roman"/>
        </w:rPr>
        <w:t>4) приложены документы, необходимые для предоставления муниципальной услуги.</w:t>
      </w:r>
    </w:p>
    <w:p w:rsidR="00027DAE" w:rsidRPr="004F7B5B" w:rsidRDefault="00772647">
      <w:pPr>
        <w:spacing w:after="0" w:line="240" w:lineRule="auto"/>
        <w:ind w:firstLine="814"/>
        <w:jc w:val="both"/>
        <w:rPr>
          <w:rFonts w:ascii="Times New Roman" w:hAnsi="Times New Roman" w:cs="Times New Roman"/>
        </w:rPr>
      </w:pPr>
      <w:r w:rsidRPr="004F7B5B">
        <w:rPr>
          <w:rFonts w:ascii="Times New Roman" w:hAnsi="Times New Roman" w:cs="Times New Roman"/>
        </w:rPr>
        <w:t>5) соответствие данных документа, удостоверяющего личность, данным, указанным в заявлении и необходимых документах.</w:t>
      </w:r>
    </w:p>
    <w:p w:rsidR="00027DAE" w:rsidRPr="004F7B5B" w:rsidRDefault="00772647">
      <w:pPr>
        <w:tabs>
          <w:tab w:val="left" w:pos="709"/>
        </w:tabs>
        <w:spacing w:after="0" w:line="240" w:lineRule="auto"/>
        <w:ind w:firstLine="814"/>
        <w:jc w:val="both"/>
        <w:rPr>
          <w:rFonts w:ascii="Times New Roman" w:eastAsia="Calibri" w:hAnsi="Times New Roman" w:cs="Times New Roman"/>
        </w:rPr>
      </w:pPr>
      <w:r w:rsidRPr="004F7B5B">
        <w:rPr>
          <w:rFonts w:ascii="Times New Roman" w:hAnsi="Times New Roman" w:cs="Times New Roman"/>
        </w:rPr>
        <w:t xml:space="preserve">- делает копии подлинников представленных документов, в том числе по отдельным документам без взимания платы в соответствии с </w:t>
      </w:r>
      <w:r w:rsidRPr="004F7B5B">
        <w:rPr>
          <w:rFonts w:ascii="Times New Roman" w:eastAsia="Calibri" w:hAnsi="Times New Roman" w:cs="Times New Roman"/>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4F7B5B">
        <w:rPr>
          <w:rFonts w:ascii="Times New Roman" w:hAnsi="Times New Roman" w:cs="Times New Roman"/>
        </w:rPr>
        <w:t xml:space="preserve"> </w:t>
      </w:r>
      <w:r w:rsidRPr="004F7B5B">
        <w:rPr>
          <w:rFonts w:ascii="Times New Roman" w:eastAsia="Calibri" w:hAnsi="Times New Roman" w:cs="Times New Roman"/>
        </w:rPr>
        <w:t>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027DAE" w:rsidRPr="004F7B5B" w:rsidRDefault="00772647">
      <w:pPr>
        <w:tabs>
          <w:tab w:val="left" w:pos="709"/>
        </w:tabs>
        <w:spacing w:after="0" w:line="240" w:lineRule="auto"/>
        <w:ind w:firstLine="814"/>
        <w:jc w:val="both"/>
        <w:rPr>
          <w:rFonts w:ascii="Times New Roman" w:eastAsia="Calibri" w:hAnsi="Times New Roman" w:cs="Times New Roman"/>
        </w:rPr>
      </w:pPr>
      <w:r w:rsidRPr="004F7B5B">
        <w:rPr>
          <w:rFonts w:ascii="Times New Roman" w:eastAsia="Calibri" w:hAnsi="Times New Roman" w:cs="Times New Roman"/>
        </w:rPr>
        <w:t>- заполняет сведения о заявителе и представленных документах в автоматизированной информационной системе (АИС МФЦ);</w:t>
      </w:r>
    </w:p>
    <w:p w:rsidR="00027DAE" w:rsidRPr="004F7B5B" w:rsidRDefault="00772647">
      <w:pPr>
        <w:tabs>
          <w:tab w:val="left" w:pos="709"/>
        </w:tabs>
        <w:spacing w:after="0" w:line="240" w:lineRule="auto"/>
        <w:ind w:firstLine="814"/>
        <w:jc w:val="both"/>
        <w:rPr>
          <w:rFonts w:ascii="Times New Roman" w:eastAsia="Calibri" w:hAnsi="Times New Roman" w:cs="Times New Roman"/>
          <w:bCs/>
        </w:rPr>
      </w:pPr>
      <w:r w:rsidRPr="004F7B5B">
        <w:rPr>
          <w:rFonts w:ascii="Times New Roman" w:eastAsia="Calibri" w:hAnsi="Times New Roman" w:cs="Times New Roman"/>
        </w:rPr>
        <w:t>- выдает расписку</w:t>
      </w:r>
      <w:r w:rsidRPr="004F7B5B">
        <w:rPr>
          <w:rStyle w:val="Itemtext"/>
          <w:rFonts w:ascii="Times New Roman" w:hAnsi="Times New Roman" w:cs="Times New Roman"/>
        </w:rPr>
        <w:t xml:space="preserve"> в получении документов на предоставление услуги, сформированную в АИС МФЦ</w:t>
      </w:r>
      <w:r w:rsidRPr="004F7B5B">
        <w:rPr>
          <w:rFonts w:ascii="Times New Roman" w:eastAsia="Calibri" w:hAnsi="Times New Roman" w:cs="Times New Roman"/>
        </w:rPr>
        <w:t>;</w:t>
      </w:r>
    </w:p>
    <w:p w:rsidR="00027DAE" w:rsidRPr="004F7B5B" w:rsidRDefault="00772647">
      <w:pPr>
        <w:spacing w:after="0" w:line="240" w:lineRule="auto"/>
        <w:ind w:firstLine="814"/>
        <w:jc w:val="both"/>
        <w:rPr>
          <w:rFonts w:ascii="Times New Roman" w:hAnsi="Times New Roman" w:cs="Times New Roman"/>
        </w:rPr>
      </w:pPr>
      <w:r w:rsidRPr="004F7B5B">
        <w:rPr>
          <w:rFonts w:ascii="Times New Roman" w:hAnsi="Times New Roman" w:cs="Times New Roman"/>
        </w:rPr>
        <w:t xml:space="preserve"> - информирует заявителя о сроке предоставления муниципальной услуги, способах получения информации о ходе исполнения муниципальной услуги;</w:t>
      </w:r>
    </w:p>
    <w:p w:rsidR="00027DAE" w:rsidRPr="004F7B5B" w:rsidRDefault="00772647">
      <w:pPr>
        <w:spacing w:after="0" w:line="240" w:lineRule="auto"/>
        <w:ind w:firstLine="814"/>
        <w:jc w:val="both"/>
        <w:rPr>
          <w:rFonts w:ascii="Times New Roman" w:hAnsi="Times New Roman" w:cs="Times New Roman"/>
        </w:rPr>
      </w:pPr>
      <w:r w:rsidRPr="004F7B5B">
        <w:rPr>
          <w:rFonts w:ascii="Times New Roman" w:hAnsi="Times New Roman" w:cs="Times New Roman"/>
        </w:rPr>
        <w:t xml:space="preserve"> - уведомляет заявителя о том, что невостребованные документы хранятся в МФЦ в течение 30 дней, после чего передаются в уполномоченный орган.</w:t>
      </w:r>
    </w:p>
    <w:p w:rsidR="00027DAE" w:rsidRPr="004F7B5B" w:rsidRDefault="00772647">
      <w:pPr>
        <w:spacing w:after="0" w:line="240" w:lineRule="auto"/>
        <w:ind w:firstLine="814"/>
        <w:jc w:val="both"/>
        <w:rPr>
          <w:rFonts w:ascii="Times New Roman" w:eastAsia="Calibri" w:hAnsi="Times New Roman" w:cs="Times New Roman"/>
        </w:rPr>
      </w:pPr>
      <w:r w:rsidRPr="004F7B5B">
        <w:rPr>
          <w:rFonts w:ascii="Times New Roman" w:eastAsia="Calibri" w:hAnsi="Times New Roman" w:cs="Times New Roman"/>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4F7B5B">
        <w:rPr>
          <w:rFonts w:ascii="Times New Roman" w:eastAsia="Calibri" w:hAnsi="Times New Roman" w:cs="Times New Roman"/>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027DAE" w:rsidRPr="004F7B5B" w:rsidRDefault="00772647">
      <w:pPr>
        <w:spacing w:after="0" w:line="240" w:lineRule="auto"/>
        <w:ind w:firstLine="814"/>
        <w:jc w:val="both"/>
        <w:rPr>
          <w:rFonts w:ascii="Times New Roman" w:eastAsia="Calibri" w:hAnsi="Times New Roman" w:cs="Times New Roman"/>
        </w:rPr>
      </w:pPr>
      <w:r w:rsidRPr="004F7B5B">
        <w:rPr>
          <w:rFonts w:ascii="Times New Roman" w:eastAsia="Calibri" w:hAnsi="Times New Roman" w:cs="Times New Roman"/>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027DAE" w:rsidRPr="004F7B5B" w:rsidRDefault="00772647">
      <w:pPr>
        <w:spacing w:after="0" w:line="240" w:lineRule="auto"/>
        <w:ind w:firstLine="814"/>
        <w:jc w:val="both"/>
        <w:rPr>
          <w:rFonts w:ascii="Times New Roman" w:eastAsia="Calibri" w:hAnsi="Times New Roman" w:cs="Times New Roman"/>
        </w:rPr>
      </w:pPr>
      <w:r w:rsidRPr="004F7B5B">
        <w:rPr>
          <w:rFonts w:ascii="Times New Roman" w:hAnsi="Times New Roman" w:cs="Times New Roman"/>
        </w:rPr>
        <w:t xml:space="preserve">6.6.1. Ответственность за выдачу </w:t>
      </w:r>
      <w:r w:rsidRPr="004F7B5B">
        <w:rPr>
          <w:rFonts w:ascii="Times New Roman" w:eastAsia="Calibri" w:hAnsi="Times New Roman" w:cs="Times New Roman"/>
        </w:rPr>
        <w:t>результата предоставления муниципальной услуги несет сотрудник МФЦ, уполномоченный руководителем МФЦ.</w:t>
      </w:r>
    </w:p>
    <w:p w:rsidR="00027DAE" w:rsidRPr="004F7B5B" w:rsidRDefault="00772647">
      <w:pPr>
        <w:pStyle w:val="ConsPlusNormal"/>
        <w:ind w:firstLine="814"/>
        <w:jc w:val="both"/>
        <w:rPr>
          <w:rFonts w:ascii="Times New Roman" w:hAnsi="Times New Roman" w:cs="Times New Roman"/>
          <w:szCs w:val="22"/>
        </w:rPr>
      </w:pPr>
      <w:r w:rsidRPr="004F7B5B">
        <w:rPr>
          <w:rFonts w:ascii="Times New Roman" w:hAnsi="Times New Roman" w:cs="Times New Roman"/>
          <w:szCs w:val="22"/>
        </w:rPr>
        <w:t xml:space="preserve">6.6.2. Для получения </w:t>
      </w:r>
      <w:r w:rsidRPr="004F7B5B">
        <w:rPr>
          <w:rFonts w:ascii="Times New Roman" w:eastAsia="Calibri" w:hAnsi="Times New Roman" w:cs="Times New Roman"/>
          <w:szCs w:val="22"/>
        </w:rPr>
        <w:t>результата предоставления муниципальной услуги</w:t>
      </w:r>
      <w:r w:rsidRPr="004F7B5B">
        <w:rPr>
          <w:rFonts w:ascii="Times New Roman" w:hAnsi="Times New Roman" w:cs="Times New Roman"/>
          <w:szCs w:val="22"/>
        </w:rPr>
        <w:t xml:space="preserve"> в МФЦ заявитель предъявляет документ, удостоверяющий его личность и расписку. </w:t>
      </w:r>
    </w:p>
    <w:p w:rsidR="00027DAE" w:rsidRPr="004F7B5B" w:rsidRDefault="00772647">
      <w:pPr>
        <w:spacing w:after="0" w:line="240" w:lineRule="auto"/>
        <w:ind w:firstLine="814"/>
        <w:jc w:val="both"/>
        <w:rPr>
          <w:rFonts w:ascii="Times New Roman" w:eastAsia="Calibri" w:hAnsi="Times New Roman" w:cs="Times New Roman"/>
        </w:rPr>
      </w:pPr>
      <w:r w:rsidRPr="004F7B5B">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4F7B5B">
        <w:rPr>
          <w:rFonts w:ascii="Times New Roman" w:eastAsia="Calibri" w:hAnsi="Times New Roman" w:cs="Times New Roman"/>
        </w:rPr>
        <w:t>.</w:t>
      </w:r>
    </w:p>
    <w:p w:rsidR="00027DAE" w:rsidRPr="004F7B5B" w:rsidRDefault="00772647">
      <w:pPr>
        <w:spacing w:after="0" w:line="240" w:lineRule="auto"/>
        <w:ind w:firstLine="814"/>
        <w:jc w:val="both"/>
        <w:rPr>
          <w:rFonts w:ascii="Times New Roman" w:hAnsi="Times New Roman" w:cs="Times New Roman"/>
        </w:rPr>
      </w:pPr>
      <w:r w:rsidRPr="004F7B5B">
        <w:rPr>
          <w:rFonts w:ascii="Times New Roman" w:eastAsia="Calibri" w:hAnsi="Times New Roman" w:cs="Times New Roman"/>
        </w:rPr>
        <w:t>С</w:t>
      </w:r>
      <w:r w:rsidRPr="004F7B5B">
        <w:rPr>
          <w:rFonts w:ascii="Times New Roman" w:hAnsi="Times New Roman" w:cs="Times New Roman"/>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027DAE" w:rsidRPr="004F7B5B" w:rsidRDefault="00772647">
      <w:pPr>
        <w:spacing w:after="0" w:line="240" w:lineRule="auto"/>
        <w:ind w:firstLine="814"/>
        <w:jc w:val="both"/>
        <w:rPr>
          <w:rFonts w:ascii="Times New Roman" w:hAnsi="Times New Roman" w:cs="Times New Roman"/>
        </w:rPr>
      </w:pPr>
      <w:r w:rsidRPr="004F7B5B">
        <w:rPr>
          <w:rFonts w:ascii="Times New Roman" w:hAnsi="Times New Roman" w:cs="Times New Roman"/>
        </w:rPr>
        <w:t xml:space="preserve">Если заявитель, не согласившись с решением о предоставлении (резервировании) участков земли для семейных (родовых) захоронений либо решением об отказе в предоставлении (резервировании) участков земли для семейных (родовых) захоронений, отказался проставить свою подпись в получении документов, решение о предоставлении (резервировании) участков земли для семейных (родовых) захоронений либо решение об отказе в предоставлении (резервировании) участков земли для семейных (родовых) захоронений ему не выдается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w:t>
      </w:r>
      <w:r w:rsidRPr="004F7B5B">
        <w:rPr>
          <w:rFonts w:ascii="Times New Roman" w:hAnsi="Times New Roman" w:cs="Times New Roman"/>
        </w:rPr>
        <w:lastRenderedPageBreak/>
        <w:t>получении решения о предоставлении (резервировании) участков земли для семейных (родовых) захоронений либо решения об отказе в предоставлении (резервировании) участков земли для семейных (родовых) захоронений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027DAE" w:rsidRPr="004F7B5B" w:rsidRDefault="00772647">
      <w:pPr>
        <w:spacing w:after="0" w:line="240" w:lineRule="auto"/>
        <w:ind w:firstLine="814"/>
        <w:jc w:val="both"/>
        <w:rPr>
          <w:rFonts w:ascii="Times New Roman" w:eastAsia="Calibri" w:hAnsi="Times New Roman" w:cs="Times New Roman"/>
          <w:b/>
        </w:rPr>
      </w:pPr>
      <w:r w:rsidRPr="004F7B5B">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027DAE" w:rsidRPr="004F7B5B" w:rsidRDefault="00772647">
      <w:pPr>
        <w:spacing w:after="0" w:line="240" w:lineRule="auto"/>
        <w:ind w:firstLine="814"/>
        <w:jc w:val="both"/>
        <w:rPr>
          <w:rFonts w:ascii="Times New Roman" w:eastAsia="Calibri" w:hAnsi="Times New Roman" w:cs="Times New Roman"/>
        </w:rPr>
      </w:pPr>
      <w:r w:rsidRPr="004F7B5B">
        <w:rPr>
          <w:rFonts w:ascii="Times New Roman" w:eastAsia="Calibri" w:hAnsi="Times New Roman" w:cs="Times New Roman"/>
        </w:rPr>
        <w:t>6.7.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МФЦ не предусмотрены.</w:t>
      </w:r>
    </w:p>
    <w:p w:rsidR="00027DAE" w:rsidRPr="004F7B5B" w:rsidRDefault="00772647">
      <w:pPr>
        <w:spacing w:after="0" w:line="240" w:lineRule="auto"/>
        <w:ind w:firstLine="814"/>
        <w:jc w:val="both"/>
        <w:rPr>
          <w:rFonts w:ascii="Times New Roman" w:eastAsia="Calibri" w:hAnsi="Times New Roman" w:cs="Times New Roman"/>
        </w:rPr>
      </w:pPr>
      <w:r w:rsidRPr="004F7B5B">
        <w:rPr>
          <w:rFonts w:ascii="Times New Roman" w:eastAsia="Calibri" w:hAnsi="Times New Roman" w:cs="Times New Roman"/>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027DAE" w:rsidRPr="004F7B5B" w:rsidRDefault="00027DAE">
      <w:pPr>
        <w:spacing w:after="0" w:line="240" w:lineRule="auto"/>
        <w:ind w:firstLine="814"/>
        <w:jc w:val="both"/>
        <w:rPr>
          <w:rFonts w:ascii="Times New Roman" w:eastAsia="Calibri" w:hAnsi="Times New Roman" w:cs="Times New Roman"/>
        </w:rPr>
      </w:pPr>
    </w:p>
    <w:p w:rsidR="00027DAE" w:rsidRPr="004F7B5B"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rPr>
      </w:pPr>
    </w:p>
    <w:p w:rsidR="00027DAE" w:rsidRPr="004F7B5B"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rPr>
      </w:pPr>
    </w:p>
    <w:p w:rsidR="00027DAE" w:rsidRPr="004F7B5B"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rPr>
      </w:pPr>
    </w:p>
    <w:p w:rsidR="00027DAE" w:rsidRPr="004F7B5B"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9498D" w:rsidRPr="00772647" w:rsidRDefault="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772647" w:rsidRDefault="0009498D" w:rsidP="0009498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right="-426" w:firstLine="814"/>
        <w:rPr>
          <w:rFonts w:ascii="Times New Roman" w:hAnsi="Times New Roman" w:cs="Times New Roman"/>
          <w:color w:val="000000"/>
          <w:sz w:val="16"/>
        </w:rPr>
      </w:pPr>
      <w:r>
        <w:rPr>
          <w:rFonts w:ascii="Times New Roman" w:hAnsi="Times New Roman" w:cs="Times New Roman"/>
          <w:color w:val="000000"/>
          <w:sz w:val="16"/>
        </w:rPr>
        <w:t xml:space="preserve">                                                                            </w:t>
      </w:r>
      <w:r w:rsidR="00772647" w:rsidRPr="00772647">
        <w:rPr>
          <w:rFonts w:ascii="Times New Roman" w:hAnsi="Times New Roman" w:cs="Times New Roman"/>
          <w:color w:val="000000"/>
          <w:sz w:val="16"/>
        </w:rPr>
        <w:t>Приложение № 1</w:t>
      </w:r>
    </w:p>
    <w:p w:rsidR="008432D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color w:val="000000"/>
          <w:sz w:val="16"/>
        </w:rPr>
      </w:pPr>
      <w:r>
        <w:rPr>
          <w:rFonts w:ascii="Times New Roman" w:hAnsi="Times New Roman" w:cs="Times New Roman"/>
          <w:color w:val="000000"/>
          <w:sz w:val="16"/>
        </w:rPr>
        <w:t xml:space="preserve">    </w:t>
      </w:r>
      <w:r w:rsidR="00772647" w:rsidRPr="00772647">
        <w:rPr>
          <w:rFonts w:ascii="Times New Roman" w:hAnsi="Times New Roman" w:cs="Times New Roman"/>
          <w:color w:val="000000"/>
          <w:sz w:val="16"/>
        </w:rPr>
        <w:t>к типовому административному регламенту</w:t>
      </w:r>
    </w:p>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color w:val="000000"/>
          <w:sz w:val="16"/>
        </w:rPr>
      </w:pPr>
      <w:r w:rsidRPr="00772647">
        <w:rPr>
          <w:rFonts w:ascii="Times New Roman" w:hAnsi="Times New Roman" w:cs="Times New Roman"/>
          <w:color w:val="000000"/>
          <w:sz w:val="16"/>
        </w:rPr>
        <w:t xml:space="preserve"> "Согласование проведения ярмарок"  </w:t>
      </w:r>
    </w:p>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color w:val="000000"/>
          <w:sz w:val="16"/>
        </w:rPr>
      </w:pPr>
      <w:r w:rsidRPr="00772647">
        <w:rPr>
          <w:rFonts w:ascii="Times New Roman" w:hAnsi="Times New Roman" w:cs="Times New Roman"/>
          <w:color w:val="000000"/>
          <w:sz w:val="16"/>
        </w:rPr>
        <w:t xml:space="preserve"> </w:t>
      </w:r>
      <w:r w:rsidR="0009498D">
        <w:rPr>
          <w:rFonts w:ascii="Times New Roman" w:hAnsi="Times New Roman" w:cs="Times New Roman"/>
          <w:color w:val="000000"/>
          <w:sz w:val="16"/>
        </w:rPr>
        <w:t>п</w:t>
      </w:r>
      <w:r w:rsidRPr="00772647">
        <w:rPr>
          <w:rFonts w:ascii="Times New Roman" w:hAnsi="Times New Roman" w:cs="Times New Roman"/>
          <w:color w:val="000000"/>
          <w:sz w:val="16"/>
        </w:rPr>
        <w:t>еречень мест для проведения ярмарок</w:t>
      </w:r>
    </w:p>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color w:val="000000"/>
          <w:sz w:val="16"/>
        </w:rPr>
      </w:pPr>
      <w:r w:rsidRPr="00772647">
        <w:rPr>
          <w:rFonts w:ascii="Times New Roman" w:hAnsi="Times New Roman" w:cs="Times New Roman"/>
          <w:color w:val="000000"/>
          <w:sz w:val="16"/>
        </w:rPr>
        <w:t>на территории _________</w:t>
      </w:r>
      <w:r>
        <w:rPr>
          <w:rFonts w:ascii="Times New Roman" w:hAnsi="Times New Roman" w:cs="Times New Roman"/>
          <w:color w:val="000000"/>
          <w:sz w:val="16"/>
        </w:rPr>
        <w:t>____________________</w:t>
      </w:r>
      <w:r w:rsidRPr="00772647">
        <w:rPr>
          <w:rFonts w:ascii="Times New Roman" w:hAnsi="Times New Roman" w:cs="Times New Roman"/>
          <w:color w:val="000000"/>
          <w:sz w:val="16"/>
        </w:rPr>
        <w:t xml:space="preserve"> на 20___ год</w:t>
      </w:r>
    </w:p>
    <w:p w:rsidR="008432D7" w:rsidRPr="009F3221"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center"/>
        <w:rPr>
          <w:rFonts w:ascii="Times New Roman" w:hAnsi="Times New Roman" w:cs="Times New Roman"/>
          <w:color w:val="000000"/>
          <w:sz w:val="12"/>
          <w:szCs w:val="12"/>
        </w:rPr>
      </w:pPr>
      <w:r w:rsidRPr="009F3221">
        <w:rPr>
          <w:rFonts w:ascii="Times New Roman" w:hAnsi="Times New Roman" w:cs="Times New Roman"/>
          <w:color w:val="000000"/>
          <w:sz w:val="12"/>
          <w:szCs w:val="12"/>
        </w:rPr>
        <w:t>(наименование муниципального образования)</w:t>
      </w:r>
    </w:p>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9F3221" w:rsidRDefault="009F3221" w:rsidP="008432D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color w:val="000000"/>
          <w:sz w:val="16"/>
        </w:rPr>
      </w:pPr>
    </w:p>
    <w:tbl>
      <w:tblPr>
        <w:tblStyle w:val="aff"/>
        <w:tblpPr w:leftFromText="180" w:rightFromText="180" w:vertAnchor="text" w:horzAnchor="margin" w:tblpXSpec="center" w:tblpY="101"/>
        <w:tblW w:w="10740" w:type="dxa"/>
        <w:tblLayout w:type="fixed"/>
        <w:tblLook w:val="04A0"/>
      </w:tblPr>
      <w:tblGrid>
        <w:gridCol w:w="885"/>
        <w:gridCol w:w="2112"/>
        <w:gridCol w:w="1747"/>
        <w:gridCol w:w="2364"/>
        <w:gridCol w:w="1951"/>
        <w:gridCol w:w="1681"/>
      </w:tblGrid>
      <w:tr w:rsidR="008432D7" w:rsidRPr="00772647" w:rsidTr="008432D7">
        <w:trPr>
          <w:trHeight w:val="3673"/>
        </w:trPr>
        <w:tc>
          <w:tcPr>
            <w:tcW w:w="885"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cs="Times New Roman"/>
                <w:color w:val="000000"/>
                <w:sz w:val="16"/>
              </w:rPr>
            </w:pPr>
            <w:r>
              <w:rPr>
                <w:rFonts w:ascii="Times New Roman" w:hAnsi="Times New Roman" w:cs="Times New Roman"/>
                <w:color w:val="000000"/>
                <w:sz w:val="16"/>
              </w:rPr>
              <w:t xml:space="preserve">     </w:t>
            </w:r>
            <w:r w:rsidRPr="00772647">
              <w:rPr>
                <w:rFonts w:ascii="Times New Roman" w:hAnsi="Times New Roman" w:cs="Times New Roman"/>
                <w:color w:val="000000"/>
                <w:sz w:val="16"/>
              </w:rPr>
              <w:t>№ п/п</w:t>
            </w:r>
          </w:p>
        </w:tc>
        <w:tc>
          <w:tcPr>
            <w:tcW w:w="2112"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Место проведедения ярмарки (земли, земельный участок, здание, сооружение)</w:t>
            </w:r>
          </w:p>
        </w:tc>
        <w:tc>
          <w:tcPr>
            <w:tcW w:w="1747"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Адрес места проведения ярмарки, адресный ориентир</w:t>
            </w:r>
          </w:p>
        </w:tc>
        <w:tc>
          <w:tcPr>
            <w:tcW w:w="2364"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firstLine="814"/>
              <w:jc w:val="both"/>
              <w:rPr>
                <w:rFonts w:ascii="Times New Roman" w:hAnsi="Times New Roman" w:cs="Times New Roman"/>
                <w:color w:val="000000"/>
                <w:sz w:val="18"/>
              </w:rPr>
            </w:pPr>
            <w:r w:rsidRPr="00772647">
              <w:rPr>
                <w:rFonts w:ascii="Times New Roman" w:hAnsi="Times New Roman" w:cs="Times New Roman"/>
                <w:color w:val="000000"/>
                <w:sz w:val="16"/>
              </w:rPr>
              <w:t>Собственник (пользователь, владелец) места проведения ярмарки (государственная, муниципальная,</w:t>
            </w:r>
            <w:r>
              <w:rPr>
                <w:rFonts w:ascii="Times New Roman" w:hAnsi="Times New Roman" w:cs="Times New Roman"/>
                <w:color w:val="000000"/>
                <w:sz w:val="16"/>
              </w:rPr>
              <w:t xml:space="preserve"> </w:t>
            </w:r>
            <w:r w:rsidRPr="00772647">
              <w:rPr>
                <w:rFonts w:ascii="Times New Roman" w:hAnsi="Times New Roman" w:cs="Times New Roman"/>
                <w:color w:val="000000"/>
                <w:sz w:val="16"/>
              </w:rPr>
              <w:t>частая собственность)</w:t>
            </w:r>
            <w:r>
              <w:rPr>
                <w:rFonts w:ascii="Times New Roman" w:hAnsi="Times New Roman" w:cs="Times New Roman"/>
                <w:color w:val="000000"/>
                <w:sz w:val="16"/>
              </w:rPr>
              <w:t xml:space="preserve"> </w:t>
            </w:r>
            <w:r w:rsidRPr="00772647">
              <w:rPr>
                <w:rFonts w:ascii="Times New Roman" w:hAnsi="Times New Roman" w:cs="Times New Roman"/>
                <w:color w:val="000000"/>
                <w:sz w:val="16"/>
              </w:rPr>
              <w:t>(необходимо указать наименование ИП, юридического лица)</w:t>
            </w:r>
          </w:p>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firstLine="814"/>
              <w:jc w:val="both"/>
              <w:rPr>
                <w:rFonts w:ascii="Times New Roman" w:hAnsi="Times New Roman" w:cs="Times New Roman"/>
                <w:color w:val="000000"/>
                <w:sz w:val="16"/>
              </w:rPr>
            </w:pPr>
          </w:p>
        </w:tc>
        <w:tc>
          <w:tcPr>
            <w:tcW w:w="1951"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cs="Times New Roman"/>
                <w:color w:val="000000"/>
                <w:sz w:val="16"/>
              </w:rPr>
            </w:pPr>
            <w:r>
              <w:rPr>
                <w:rFonts w:ascii="Times New Roman" w:hAnsi="Times New Roman" w:cs="Times New Roman"/>
                <w:color w:val="000000"/>
                <w:sz w:val="16"/>
              </w:rPr>
              <w:t xml:space="preserve">          </w:t>
            </w:r>
            <w:r w:rsidRPr="00772647">
              <w:rPr>
                <w:rFonts w:ascii="Times New Roman" w:hAnsi="Times New Roman" w:cs="Times New Roman"/>
                <w:color w:val="000000"/>
                <w:sz w:val="16"/>
              </w:rPr>
              <w:t>Тип ярмарки (универсальная/специализированная)</w:t>
            </w:r>
          </w:p>
        </w:tc>
        <w:tc>
          <w:tcPr>
            <w:tcW w:w="1681" w:type="dxa"/>
          </w:tcPr>
          <w:p w:rsidR="008432D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cs="Times New Roman"/>
                <w:color w:val="000000"/>
                <w:sz w:val="16"/>
              </w:rPr>
            </w:pPr>
            <w:r>
              <w:rPr>
                <w:rFonts w:ascii="Times New Roman" w:hAnsi="Times New Roman" w:cs="Times New Roman"/>
                <w:color w:val="000000"/>
                <w:sz w:val="16"/>
              </w:rPr>
              <w:t>Период проведения</w:t>
            </w:r>
          </w:p>
        </w:tc>
      </w:tr>
      <w:tr w:rsidR="008432D7" w:rsidRPr="00772647" w:rsidTr="008432D7">
        <w:trPr>
          <w:trHeight w:val="82"/>
        </w:trPr>
        <w:tc>
          <w:tcPr>
            <w:tcW w:w="885"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2112"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1747"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2364"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1951"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1681"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r>
      <w:tr w:rsidR="008432D7" w:rsidRPr="00772647" w:rsidTr="008432D7">
        <w:trPr>
          <w:trHeight w:val="82"/>
        </w:trPr>
        <w:tc>
          <w:tcPr>
            <w:tcW w:w="885"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2112"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1747"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2364"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1951"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1681"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r>
      <w:tr w:rsidR="008432D7" w:rsidRPr="00772647" w:rsidTr="008432D7">
        <w:trPr>
          <w:trHeight w:val="212"/>
        </w:trPr>
        <w:tc>
          <w:tcPr>
            <w:tcW w:w="885"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2112"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1747"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2364"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1951"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c>
          <w:tcPr>
            <w:tcW w:w="1681" w:type="dxa"/>
          </w:tcPr>
          <w:p w:rsidR="008432D7" w:rsidRPr="00772647" w:rsidRDefault="008432D7" w:rsidP="008432D7">
            <w:pPr>
              <w:pBdr>
                <w:top w:val="none" w:sz="4" w:space="0" w:color="auto"/>
                <w:left w:val="none" w:sz="4" w:space="0" w:color="auto"/>
                <w:bottom w:val="none" w:sz="4" w:space="0" w:color="auto"/>
                <w:right w:val="none" w:sz="4" w:space="0" w:color="auto"/>
                <w:between w:val="none" w:sz="4" w:space="0" w:color="auto"/>
                <w:bar w:val="none" w:sz="4" w:color="auto"/>
              </w:pBdr>
              <w:ind w:right="2766" w:firstLine="814"/>
              <w:jc w:val="both"/>
              <w:rPr>
                <w:rFonts w:ascii="Times New Roman" w:hAnsi="Times New Roman" w:cs="Times New Roman"/>
                <w:color w:val="000000"/>
                <w:sz w:val="16"/>
              </w:rPr>
            </w:pPr>
          </w:p>
        </w:tc>
      </w:tr>
    </w:tbl>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  </w:t>
      </w:r>
    </w:p>
    <w:p w:rsidR="00027DAE" w:rsidRDefault="00027D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7167E5" w:rsidRDefault="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both"/>
        <w:rPr>
          <w:rFonts w:ascii="Times New Roman" w:hAnsi="Times New Roman" w:cs="Times New Roman"/>
          <w:color w:val="000000"/>
          <w:sz w:val="16"/>
        </w:rPr>
      </w:pPr>
    </w:p>
    <w:p w:rsidR="00027DAE" w:rsidRPr="008432D7"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b/>
          <w:color w:val="000000"/>
          <w:sz w:val="16"/>
        </w:rPr>
      </w:pPr>
      <w:r w:rsidRPr="00772647">
        <w:rPr>
          <w:rFonts w:ascii="Times New Roman" w:hAnsi="Times New Roman" w:cs="Times New Roman"/>
          <w:color w:val="000000"/>
          <w:sz w:val="16"/>
        </w:rPr>
        <w:t xml:space="preserve">      </w:t>
      </w:r>
      <w:r w:rsidRPr="008432D7">
        <w:rPr>
          <w:rFonts w:ascii="Times New Roman" w:hAnsi="Times New Roman" w:cs="Times New Roman"/>
          <w:color w:val="000000"/>
          <w:sz w:val="16"/>
        </w:rPr>
        <w:t>Приложение № 2</w:t>
      </w:r>
    </w:p>
    <w:p w:rsidR="007167E5"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color w:val="000000"/>
          <w:sz w:val="16"/>
        </w:rPr>
      </w:pPr>
      <w:r w:rsidRPr="00772647">
        <w:rPr>
          <w:rFonts w:ascii="Times New Roman" w:hAnsi="Times New Roman" w:cs="Times New Roman"/>
          <w:color w:val="000000"/>
          <w:sz w:val="16"/>
        </w:rPr>
        <w:t>к типовому административному регламенту</w:t>
      </w:r>
    </w:p>
    <w:p w:rsidR="00027DAE" w:rsidRPr="00772647"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b/>
          <w:color w:val="000000"/>
          <w:sz w:val="16"/>
        </w:rPr>
      </w:pPr>
      <w:r w:rsidRPr="00772647">
        <w:rPr>
          <w:rFonts w:ascii="Times New Roman" w:hAnsi="Times New Roman" w:cs="Times New Roman"/>
          <w:color w:val="000000"/>
          <w:sz w:val="16"/>
        </w:rPr>
        <w:t xml:space="preserve"> "Согласование проведения ярмарок"</w:t>
      </w:r>
    </w:p>
    <w:p w:rsidR="00027DAE" w:rsidRPr="00772647"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395" w:firstLine="814"/>
        <w:jc w:val="right"/>
        <w:rPr>
          <w:rFonts w:ascii="Times New Roman" w:hAnsi="Times New Roman" w:cs="Times New Roman"/>
          <w:color w:val="000000"/>
          <w:sz w:val="16"/>
        </w:rPr>
      </w:pPr>
      <w:r w:rsidRPr="00772647">
        <w:rPr>
          <w:rFonts w:ascii="Times New Roman" w:hAnsi="Times New Roman" w:cs="Times New Roman"/>
          <w:color w:val="000000"/>
          <w:sz w:val="16"/>
        </w:rPr>
        <w:t>_____________________________</w:t>
      </w:r>
    </w:p>
    <w:p w:rsidR="00027DAE" w:rsidRPr="00772647"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395" w:firstLine="814"/>
        <w:jc w:val="right"/>
        <w:rPr>
          <w:rFonts w:ascii="Times New Roman" w:hAnsi="Times New Roman" w:cs="Times New Roman"/>
          <w:color w:val="000000"/>
          <w:sz w:val="16"/>
        </w:rPr>
      </w:pPr>
      <w:r w:rsidRPr="00772647">
        <w:rPr>
          <w:rFonts w:ascii="Times New Roman" w:hAnsi="Times New Roman" w:cs="Times New Roman"/>
          <w:color w:val="000000"/>
          <w:sz w:val="16"/>
        </w:rPr>
        <w:t>_____________________________</w:t>
      </w:r>
    </w:p>
    <w:p w:rsidR="00027DAE" w:rsidRPr="00772647"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395" w:firstLine="814"/>
        <w:jc w:val="right"/>
        <w:rPr>
          <w:rFonts w:ascii="Times New Roman" w:hAnsi="Times New Roman" w:cs="Times New Roman"/>
          <w:color w:val="000000"/>
          <w:sz w:val="16"/>
        </w:rPr>
      </w:pPr>
      <w:r w:rsidRPr="00772647">
        <w:rPr>
          <w:rFonts w:ascii="Times New Roman" w:hAnsi="Times New Roman" w:cs="Times New Roman"/>
          <w:color w:val="000000"/>
          <w:sz w:val="16"/>
        </w:rPr>
        <w:t>_____________________________</w:t>
      </w:r>
    </w:p>
    <w:p w:rsidR="00027DAE" w:rsidRPr="00772647"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color w:val="000000"/>
          <w:sz w:val="16"/>
        </w:rPr>
      </w:pPr>
      <w:r w:rsidRPr="00772647">
        <w:rPr>
          <w:rFonts w:ascii="Times New Roman" w:hAnsi="Times New Roman" w:cs="Times New Roman"/>
          <w:color w:val="000000"/>
          <w:sz w:val="16"/>
        </w:rPr>
        <w:t>(указывается</w:t>
      </w:r>
      <w:r w:rsidR="007167E5">
        <w:rPr>
          <w:rFonts w:ascii="Times New Roman" w:hAnsi="Times New Roman" w:cs="Times New Roman"/>
          <w:color w:val="000000"/>
          <w:sz w:val="16"/>
        </w:rPr>
        <w:t xml:space="preserve"> </w:t>
      </w:r>
      <w:r w:rsidRPr="00772647">
        <w:rPr>
          <w:rFonts w:ascii="Times New Roman" w:hAnsi="Times New Roman" w:cs="Times New Roman"/>
          <w:color w:val="000000"/>
          <w:sz w:val="16"/>
        </w:rPr>
        <w:t xml:space="preserve"> должность, </w:t>
      </w:r>
      <w:r w:rsidR="007167E5">
        <w:rPr>
          <w:rFonts w:ascii="Times New Roman" w:hAnsi="Times New Roman" w:cs="Times New Roman"/>
          <w:color w:val="000000"/>
          <w:sz w:val="16"/>
        </w:rPr>
        <w:t xml:space="preserve"> </w:t>
      </w:r>
      <w:r w:rsidRPr="00772647">
        <w:rPr>
          <w:rFonts w:ascii="Times New Roman" w:hAnsi="Times New Roman" w:cs="Times New Roman"/>
          <w:color w:val="000000"/>
          <w:sz w:val="16"/>
        </w:rPr>
        <w:t>наименование</w:t>
      </w:r>
    </w:p>
    <w:p w:rsidR="00027DAE" w:rsidRPr="00772647"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right"/>
        <w:rPr>
          <w:rFonts w:ascii="Times New Roman" w:hAnsi="Times New Roman" w:cs="Times New Roman"/>
          <w:color w:val="000000"/>
          <w:sz w:val="16"/>
        </w:rPr>
      </w:pPr>
      <w:r w:rsidRPr="00772647">
        <w:rPr>
          <w:rFonts w:ascii="Times New Roman" w:hAnsi="Times New Roman" w:cs="Times New Roman"/>
          <w:color w:val="000000"/>
          <w:sz w:val="21"/>
        </w:rPr>
        <w:t xml:space="preserve"> </w:t>
      </w:r>
      <w:r w:rsidRPr="00772647">
        <w:rPr>
          <w:rFonts w:ascii="Times New Roman" w:hAnsi="Times New Roman" w:cs="Times New Roman"/>
          <w:color w:val="000000"/>
          <w:sz w:val="16"/>
        </w:rPr>
        <w:t>органа местного самоуправления,</w:t>
      </w:r>
    </w:p>
    <w:p w:rsidR="007167E5"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right"/>
        <w:rPr>
          <w:rFonts w:ascii="Times New Roman" w:hAnsi="Times New Roman" w:cs="Times New Roman"/>
          <w:color w:val="000000"/>
          <w:sz w:val="16"/>
        </w:rPr>
      </w:pPr>
      <w:r w:rsidRPr="00772647">
        <w:rPr>
          <w:rFonts w:ascii="Times New Roman" w:hAnsi="Times New Roman" w:cs="Times New Roman"/>
          <w:color w:val="000000"/>
          <w:sz w:val="21"/>
        </w:rPr>
        <w:t xml:space="preserve"> </w:t>
      </w:r>
      <w:r w:rsidRPr="00772647">
        <w:rPr>
          <w:rFonts w:ascii="Times New Roman" w:hAnsi="Times New Roman" w:cs="Times New Roman"/>
          <w:color w:val="000000"/>
          <w:sz w:val="16"/>
        </w:rPr>
        <w:t xml:space="preserve">Ф.И.О. руководителя или </w:t>
      </w:r>
    </w:p>
    <w:p w:rsidR="00027DAE" w:rsidRPr="00772647"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right"/>
        <w:rPr>
          <w:rFonts w:ascii="Times New Roman" w:hAnsi="Times New Roman" w:cs="Times New Roman"/>
          <w:color w:val="000000"/>
          <w:sz w:val="16"/>
        </w:rPr>
      </w:pPr>
      <w:r w:rsidRPr="00772647">
        <w:rPr>
          <w:rFonts w:ascii="Times New Roman" w:hAnsi="Times New Roman" w:cs="Times New Roman"/>
          <w:color w:val="000000"/>
          <w:sz w:val="16"/>
        </w:rPr>
        <w:t>его уполномоченного лица)</w:t>
      </w:r>
    </w:p>
    <w:p w:rsidR="00027DAE" w:rsidRPr="007167E5"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b/>
          <w:color w:val="000000"/>
          <w:sz w:val="16"/>
        </w:rPr>
      </w:pPr>
      <w:r w:rsidRPr="007167E5">
        <w:rPr>
          <w:rFonts w:ascii="Times New Roman" w:hAnsi="Times New Roman" w:cs="Times New Roman"/>
          <w:b/>
          <w:color w:val="000000"/>
          <w:sz w:val="16"/>
        </w:rPr>
        <w:t>Заявление</w:t>
      </w:r>
    </w:p>
    <w:p w:rsidR="00027DAE" w:rsidRPr="007167E5"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b/>
          <w:color w:val="000000"/>
          <w:sz w:val="16"/>
        </w:rPr>
      </w:pPr>
      <w:r w:rsidRPr="007167E5">
        <w:rPr>
          <w:rFonts w:ascii="Times New Roman" w:hAnsi="Times New Roman" w:cs="Times New Roman"/>
          <w:b/>
          <w:color w:val="000000"/>
          <w:sz w:val="16"/>
        </w:rPr>
        <w:t>о согласовании проведения ярмарки</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 </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1. Организатор ярмарки _________________________________________________</w:t>
      </w:r>
      <w:r w:rsidR="007167E5">
        <w:rPr>
          <w:rFonts w:ascii="Times New Roman" w:hAnsi="Times New Roman" w:cs="Times New Roman"/>
          <w:color w:val="000000"/>
          <w:sz w:val="16"/>
        </w:rPr>
        <w:t>__________________________________</w:t>
      </w:r>
      <w:r w:rsidRPr="00772647">
        <w:rPr>
          <w:rFonts w:ascii="Times New Roman" w:hAnsi="Times New Roman" w:cs="Times New Roman"/>
          <w:color w:val="000000"/>
          <w:sz w:val="16"/>
        </w:rPr>
        <w:t>_</w:t>
      </w:r>
      <w:r w:rsidR="007167E5">
        <w:rPr>
          <w:rFonts w:ascii="Times New Roman" w:hAnsi="Times New Roman" w:cs="Times New Roman"/>
          <w:color w:val="000000"/>
          <w:sz w:val="16"/>
        </w:rPr>
        <w:t>_</w:t>
      </w:r>
    </w:p>
    <w:p w:rsidR="00027DAE" w:rsidRPr="00772647"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color w:val="000000"/>
          <w:sz w:val="16"/>
        </w:rPr>
      </w:pPr>
      <w:r w:rsidRPr="00772647">
        <w:rPr>
          <w:rFonts w:ascii="Times New Roman" w:hAnsi="Times New Roman" w:cs="Times New Roman"/>
          <w:color w:val="000000"/>
          <w:sz w:val="16"/>
        </w:rPr>
        <w:t>(фамилия, имя</w:t>
      </w:r>
      <w:r w:rsidR="005678FD">
        <w:rPr>
          <w:rFonts w:ascii="Times New Roman" w:hAnsi="Times New Roman" w:cs="Times New Roman"/>
          <w:color w:val="000000"/>
          <w:sz w:val="16"/>
        </w:rPr>
        <w:t>,</w:t>
      </w:r>
      <w:r w:rsidRPr="00772647">
        <w:rPr>
          <w:rFonts w:ascii="Times New Roman" w:hAnsi="Times New Roman" w:cs="Times New Roman"/>
          <w:color w:val="000000"/>
          <w:sz w:val="16"/>
        </w:rPr>
        <w:t xml:space="preserve"> отчество (при наличии)</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__________________________________________________________________________</w:t>
      </w:r>
      <w:r w:rsidR="007167E5">
        <w:rPr>
          <w:rFonts w:ascii="Times New Roman" w:hAnsi="Times New Roman" w:cs="Times New Roman"/>
          <w:color w:val="000000"/>
          <w:sz w:val="16"/>
        </w:rPr>
        <w:t>________________________________</w:t>
      </w:r>
    </w:p>
    <w:p w:rsidR="00027DAE" w:rsidRPr="00772647"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color w:val="000000"/>
          <w:sz w:val="16"/>
        </w:rPr>
      </w:pPr>
      <w:r w:rsidRPr="00772647">
        <w:rPr>
          <w:rFonts w:ascii="Times New Roman" w:hAnsi="Times New Roman" w:cs="Times New Roman"/>
          <w:color w:val="000000"/>
          <w:sz w:val="16"/>
        </w:rPr>
        <w:t>индивидуального предпринимателя или полное и сокращенное наименование</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__________________________________________________________________________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юридического лица, в том числе его фирменное наименование, организационно-правовая форма (для юридического лица)</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2. Место нахождения организатора ярмарки _____________________________</w:t>
      </w:r>
      <w:r w:rsidR="007167E5">
        <w:rPr>
          <w:rFonts w:ascii="Times New Roman" w:hAnsi="Times New Roman" w:cs="Times New Roman"/>
          <w:color w:val="000000"/>
          <w:sz w:val="16"/>
        </w:rPr>
        <w:t>_______________________________________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__________________________________________________________________________</w:t>
      </w:r>
      <w:r w:rsidR="007167E5">
        <w:rPr>
          <w:rFonts w:ascii="Times New Roman" w:hAnsi="Times New Roman" w:cs="Times New Roman"/>
          <w:color w:val="000000"/>
          <w:sz w:val="16"/>
        </w:rPr>
        <w:t>________________________________</w:t>
      </w:r>
    </w:p>
    <w:p w:rsidR="00027DAE" w:rsidRPr="00772647" w:rsidRDefault="00772647" w:rsidP="007167E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color w:val="000000"/>
          <w:sz w:val="16"/>
        </w:rPr>
      </w:pPr>
      <w:r w:rsidRPr="00772647">
        <w:rPr>
          <w:rFonts w:ascii="Times New Roman" w:hAnsi="Times New Roman" w:cs="Times New Roman"/>
          <w:color w:val="000000"/>
          <w:sz w:val="16"/>
        </w:rPr>
        <w:t>(адрес юридического лица или место жительства индивидуального предпринимателя)</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 </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3. Фамилия, имя, отчество (при наличии) индивидуального предпринимателя или руководителя юридического лица и </w:t>
      </w:r>
      <w:r w:rsidR="007167E5">
        <w:rPr>
          <w:rFonts w:ascii="Times New Roman" w:hAnsi="Times New Roman" w:cs="Times New Roman"/>
          <w:color w:val="000000"/>
          <w:sz w:val="16"/>
        </w:rPr>
        <w:t xml:space="preserve">          </w:t>
      </w:r>
      <w:r w:rsidR="0009498D">
        <w:rPr>
          <w:rFonts w:ascii="Times New Roman" w:hAnsi="Times New Roman" w:cs="Times New Roman"/>
          <w:color w:val="000000"/>
          <w:sz w:val="16"/>
        </w:rPr>
        <w:t xml:space="preserve">  </w:t>
      </w:r>
      <w:r w:rsidRPr="00772647">
        <w:rPr>
          <w:rFonts w:ascii="Times New Roman" w:hAnsi="Times New Roman" w:cs="Times New Roman"/>
          <w:color w:val="000000"/>
          <w:sz w:val="16"/>
        </w:rPr>
        <w:t>контактный телефон____________________________________________________________________________________________________________________________________________</w:t>
      </w:r>
      <w:r w:rsidR="007167E5">
        <w:rPr>
          <w:rFonts w:ascii="Times New Roman" w:hAnsi="Times New Roman" w:cs="Times New Roman"/>
          <w:color w:val="000000"/>
          <w:sz w:val="16"/>
        </w:rPr>
        <w:t>_____________________________________________________________________________________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4. Фамилия, имя, отчество (при наличии) лица, ответственного за проведение ярмарки, и контактный телефон ____________________________________________</w:t>
      </w:r>
      <w:r w:rsidR="007167E5">
        <w:rPr>
          <w:rFonts w:ascii="Times New Roman" w:hAnsi="Times New Roman" w:cs="Times New Roman"/>
          <w:color w:val="000000"/>
          <w:sz w:val="16"/>
        </w:rPr>
        <w:t>________________________________________________________________________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__________________________________________________________________________</w:t>
      </w:r>
      <w:r w:rsidR="004F6D8F">
        <w:rPr>
          <w:rFonts w:ascii="Times New Roman" w:hAnsi="Times New Roman" w:cs="Times New Roman"/>
          <w:color w:val="000000"/>
          <w:sz w:val="16"/>
        </w:rPr>
        <w:t>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5. Государственный регистрационный номер записи о государственной регистрации юридического лица или индивидуального предпринимателя (ОГРН)__________________________________________________________________</w:t>
      </w:r>
      <w:r w:rsidR="004F6D8F">
        <w:rPr>
          <w:rFonts w:ascii="Times New Roman" w:hAnsi="Times New Roman" w:cs="Times New Roman"/>
          <w:color w:val="000000"/>
          <w:sz w:val="16"/>
        </w:rPr>
        <w:t>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6. Идентификационный номер налогоплательщика (ИНН) _____________</w:t>
      </w:r>
      <w:r w:rsidR="004F6D8F">
        <w:rPr>
          <w:rFonts w:ascii="Times New Roman" w:hAnsi="Times New Roman" w:cs="Times New Roman"/>
          <w:color w:val="000000"/>
          <w:sz w:val="16"/>
        </w:rPr>
        <w:t>___________________________________________</w:t>
      </w:r>
    </w:p>
    <w:p w:rsidR="00027DAE" w:rsidRPr="00772647" w:rsidRDefault="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Pr>
          <w:rFonts w:ascii="Times New Roman" w:hAnsi="Times New Roman" w:cs="Times New Roman"/>
          <w:color w:val="000000"/>
          <w:sz w:val="16"/>
        </w:rPr>
        <w:t xml:space="preserve">7. Место </w:t>
      </w:r>
      <w:r w:rsidR="00772647" w:rsidRPr="00772647">
        <w:rPr>
          <w:rFonts w:ascii="Times New Roman" w:hAnsi="Times New Roman" w:cs="Times New Roman"/>
          <w:color w:val="000000"/>
          <w:sz w:val="16"/>
        </w:rPr>
        <w:t xml:space="preserve">и сроки проведения ярмарки </w:t>
      </w:r>
      <w:r>
        <w:rPr>
          <w:rFonts w:ascii="Times New Roman" w:hAnsi="Times New Roman" w:cs="Times New Roman"/>
          <w:color w:val="000000"/>
          <w:sz w:val="16"/>
        </w:rPr>
        <w:t>_________________________________________________________________________</w:t>
      </w:r>
    </w:p>
    <w:p w:rsidR="00027DAE" w:rsidRPr="00772647"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(указать наименование населенного пункта,</w:t>
      </w:r>
      <w:r w:rsidR="007167E5" w:rsidRPr="007167E5">
        <w:rPr>
          <w:rFonts w:ascii="Times New Roman" w:hAnsi="Times New Roman" w:cs="Times New Roman"/>
          <w:color w:val="000000"/>
          <w:sz w:val="16"/>
        </w:rPr>
        <w:t xml:space="preserve"> </w:t>
      </w:r>
      <w:r w:rsidR="007167E5" w:rsidRPr="00772647">
        <w:rPr>
          <w:rFonts w:ascii="Times New Roman" w:hAnsi="Times New Roman" w:cs="Times New Roman"/>
          <w:color w:val="000000"/>
          <w:sz w:val="16"/>
        </w:rPr>
        <w:t>район и адресные ориентиры, дату (период) проведения и режим работы ярмарки)</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8. Тип и название (при наличии) ярмарки ________________________________</w:t>
      </w:r>
      <w:r w:rsidR="004F6D8F">
        <w:rPr>
          <w:rFonts w:ascii="Times New Roman" w:hAnsi="Times New Roman" w:cs="Times New Roman"/>
          <w:color w:val="000000"/>
          <w:sz w:val="16"/>
        </w:rPr>
        <w:t>______________________________________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__________________________________________________________________________</w:t>
      </w:r>
      <w:r w:rsidR="004F6D8F">
        <w:rPr>
          <w:rFonts w:ascii="Times New Roman" w:hAnsi="Times New Roman" w:cs="Times New Roman"/>
          <w:color w:val="000000"/>
          <w:sz w:val="16"/>
        </w:rPr>
        <w:t>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 </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9. Ассортимент реализуемых на ярмарке товаров, перечень выполняемых работ и оказываемых услуг </w:t>
      </w:r>
      <w:r w:rsidR="004F6D8F">
        <w:rPr>
          <w:rFonts w:ascii="Times New Roman" w:hAnsi="Times New Roman" w:cs="Times New Roman"/>
          <w:color w:val="000000"/>
          <w:sz w:val="16"/>
        </w:rPr>
        <w:t xml:space="preserve">                        </w:t>
      </w:r>
      <w:r w:rsidRPr="00772647">
        <w:rPr>
          <w:rFonts w:ascii="Times New Roman" w:hAnsi="Times New Roman" w:cs="Times New Roman"/>
          <w:color w:val="000000"/>
          <w:sz w:val="16"/>
        </w:rPr>
        <w:t>_______________________________________</w:t>
      </w:r>
      <w:r w:rsidR="004F6D8F">
        <w:rPr>
          <w:rFonts w:ascii="Times New Roman" w:hAnsi="Times New Roman" w:cs="Times New Roman"/>
          <w:color w:val="000000"/>
          <w:sz w:val="16"/>
        </w:rPr>
        <w:t>_____________________________________________________________________________</w:t>
      </w:r>
    </w:p>
    <w:p w:rsidR="00027DAE" w:rsidRPr="00772647"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_______________________________________________________________</w:t>
      </w:r>
      <w:r w:rsidR="004F6D8F">
        <w:rPr>
          <w:rFonts w:ascii="Times New Roman" w:hAnsi="Times New Roman" w:cs="Times New Roman"/>
          <w:color w:val="000000"/>
          <w:sz w:val="16"/>
        </w:rPr>
        <w:t>___________________________________________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10. Количество мест для продажи товаров (выполнения работ, оказания услуг) на ярмарке ________________________________________________</w:t>
      </w:r>
      <w:r w:rsidR="004F6D8F">
        <w:rPr>
          <w:rFonts w:ascii="Times New Roman" w:hAnsi="Times New Roman" w:cs="Times New Roman"/>
          <w:color w:val="000000"/>
          <w:sz w:val="16"/>
        </w:rPr>
        <w:t>____________________________________________________________________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(указать общее количество мест, в том числе предоставляемых юридическим лицам, индивидуальным предпринимателям, а также гражданам (в том числе гражданам, ведущим крестьянские (фермерские) хозяйства, личное подсобное хозяйство или занимающимся садоводством, огородничеством, животноводством)</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 </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11. Способ уведомления органом местного самоуправления о принятом решении, адрес электронной почты ________________________________</w:t>
      </w:r>
      <w:r w:rsidR="004F6D8F">
        <w:rPr>
          <w:rFonts w:ascii="Times New Roman" w:hAnsi="Times New Roman" w:cs="Times New Roman"/>
          <w:color w:val="000000"/>
          <w:sz w:val="16"/>
        </w:rPr>
        <w:t>____________________________________________________________________________________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__________________________________________________________________________</w:t>
      </w:r>
      <w:r w:rsidR="004F6D8F">
        <w:rPr>
          <w:rFonts w:ascii="Times New Roman" w:hAnsi="Times New Roman" w:cs="Times New Roman"/>
          <w:color w:val="000000"/>
          <w:sz w:val="16"/>
        </w:rPr>
        <w:t>________________________________</w:t>
      </w:r>
    </w:p>
    <w:p w:rsidR="00027DAE" w:rsidRPr="00772647"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color w:val="000000"/>
          <w:sz w:val="16"/>
        </w:rPr>
      </w:pPr>
      <w:r w:rsidRPr="00772647">
        <w:rPr>
          <w:rFonts w:ascii="Times New Roman" w:hAnsi="Times New Roman" w:cs="Times New Roman"/>
          <w:color w:val="000000"/>
          <w:sz w:val="16"/>
        </w:rPr>
        <w:t>(в письменной форме по почтовому адресу либо в форме электронного документа</w:t>
      </w:r>
      <w:r w:rsidR="004F6D8F">
        <w:rPr>
          <w:rFonts w:ascii="Times New Roman" w:hAnsi="Times New Roman" w:cs="Times New Roman"/>
          <w:color w:val="000000"/>
          <w:sz w:val="16"/>
        </w:rPr>
        <w:t xml:space="preserve"> </w:t>
      </w:r>
      <w:r w:rsidRPr="00772647">
        <w:rPr>
          <w:rFonts w:ascii="Times New Roman" w:hAnsi="Times New Roman" w:cs="Times New Roman"/>
          <w:color w:val="000000"/>
          <w:sz w:val="16"/>
        </w:rPr>
        <w:t>на адрес электронной почты)</w:t>
      </w:r>
    </w:p>
    <w:p w:rsidR="00027DAE" w:rsidRPr="00772647" w:rsidRDefault="00027DAE"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color w:val="000000"/>
          <w:sz w:val="16"/>
        </w:rPr>
      </w:pP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Руководитель юридического лица (индивидуальный предприниматель), лицо, ответственное за проведение ярмарки, дает свое согласие на обработку персональных данных, содержащихся в представленных документах.</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 </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Организатор ярмарки _______________ ___________________________________</w:t>
      </w:r>
      <w:r w:rsidR="004F6D8F">
        <w:rPr>
          <w:rFonts w:ascii="Times New Roman" w:hAnsi="Times New Roman" w:cs="Times New Roman"/>
          <w:color w:val="000000"/>
          <w:sz w:val="16"/>
        </w:rPr>
        <w:t>____________________________________</w:t>
      </w:r>
    </w:p>
    <w:p w:rsidR="00027DAE" w:rsidRPr="00772647"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color w:val="000000"/>
          <w:sz w:val="16"/>
        </w:rPr>
      </w:pPr>
      <w:r w:rsidRPr="00772647">
        <w:rPr>
          <w:rFonts w:ascii="Times New Roman" w:hAnsi="Times New Roman" w:cs="Times New Roman"/>
          <w:color w:val="000000"/>
          <w:sz w:val="16"/>
        </w:rPr>
        <w:t>(подпись) (инициалы, фамилия, дата)</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 </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Место печати (при наличии)</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 </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Лицо, принявшее заявление _______________ _____________________________</w:t>
      </w:r>
      <w:r w:rsidR="004F6D8F">
        <w:rPr>
          <w:rFonts w:ascii="Times New Roman" w:hAnsi="Times New Roman" w:cs="Times New Roman"/>
          <w:color w:val="000000"/>
          <w:sz w:val="16"/>
        </w:rPr>
        <w:t>_____________________________________</w:t>
      </w:r>
    </w:p>
    <w:p w:rsidR="00027DAE" w:rsidRPr="00772647"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color w:val="000000"/>
          <w:sz w:val="16"/>
        </w:rPr>
      </w:pPr>
      <w:r w:rsidRPr="00772647">
        <w:rPr>
          <w:rFonts w:ascii="Times New Roman" w:hAnsi="Times New Roman" w:cs="Times New Roman"/>
          <w:color w:val="000000"/>
          <w:sz w:val="16"/>
        </w:rPr>
        <w:t>(подпись) (инициалы, фамилия, дата)</w:t>
      </w:r>
    </w:p>
    <w:p w:rsidR="00027DAE" w:rsidRPr="0009498D" w:rsidRDefault="00772647">
      <w:pPr>
        <w:spacing w:before="240" w:after="0" w:line="240" w:lineRule="auto"/>
        <w:ind w:firstLine="814"/>
        <w:jc w:val="both"/>
        <w:rPr>
          <w:rFonts w:ascii="Times New Roman" w:eastAsia="Times New Roman" w:hAnsi="Times New Roman" w:cs="Times New Roman"/>
        </w:rPr>
      </w:pPr>
      <w:r w:rsidRPr="0009498D">
        <w:rPr>
          <w:rFonts w:ascii="Times New Roman" w:hAnsi="Times New Roman" w:cs="Times New Roman"/>
        </w:rPr>
        <w:t>Лицо,  предоставившее  заведомо  ложные сведения или поддельные документы, несет  ответственность  в  соответствии  с   Уголовным  кодексом  Российской Федерации.</w:t>
      </w:r>
      <w:r w:rsidR="00A43F24" w:rsidRPr="0009498D">
        <w:rPr>
          <w:rFonts w:ascii="Times New Roman" w:hAnsi="Times New Roman" w:cs="Times New Roman"/>
        </w:rPr>
        <w:t xml:space="preserve"> </w:t>
      </w:r>
      <w:r w:rsidRPr="0009498D">
        <w:rPr>
          <w:rFonts w:ascii="Times New Roman" w:eastAsia="Times New Roman" w:hAnsi="Times New Roman" w:cs="Times New Roman"/>
        </w:rPr>
        <w:t>Способ получения результата предоставления муниципальной услуги (нужное отметить (V):</w:t>
      </w:r>
    </w:p>
    <w:p w:rsidR="00027DAE" w:rsidRPr="0009498D" w:rsidRDefault="00772647">
      <w:pPr>
        <w:tabs>
          <w:tab w:val="left" w:pos="2985"/>
        </w:tabs>
        <w:spacing w:after="0" w:line="240" w:lineRule="auto"/>
        <w:ind w:firstLine="814"/>
        <w:jc w:val="both"/>
        <w:rPr>
          <w:rFonts w:ascii="Times New Roman" w:eastAsia="Times New Roman" w:hAnsi="Times New Roman" w:cs="Times New Roman"/>
        </w:rPr>
      </w:pPr>
      <w:r w:rsidRPr="0009498D">
        <w:rPr>
          <w:rFonts w:ascii="Times New Roman" w:eastAsia="Times New Roman" w:hAnsi="Times New Roman" w:cs="Times New Roman"/>
        </w:rPr>
        <w:t xml:space="preserve">(  ) - прошу выдать на руки; </w:t>
      </w:r>
    </w:p>
    <w:p w:rsidR="00027DAE" w:rsidRPr="0009498D" w:rsidRDefault="00772647">
      <w:pPr>
        <w:tabs>
          <w:tab w:val="left" w:pos="2985"/>
        </w:tabs>
        <w:spacing w:after="0" w:line="240" w:lineRule="auto"/>
        <w:ind w:firstLine="814"/>
        <w:jc w:val="both"/>
        <w:rPr>
          <w:rFonts w:ascii="Times New Roman" w:eastAsia="Times New Roman" w:hAnsi="Times New Roman" w:cs="Times New Roman"/>
        </w:rPr>
      </w:pPr>
      <w:r w:rsidRPr="0009498D">
        <w:rPr>
          <w:rFonts w:ascii="Times New Roman" w:eastAsia="Times New Roman" w:hAnsi="Times New Roman" w:cs="Times New Roman"/>
        </w:rPr>
        <w:lastRenderedPageBreak/>
        <w:t>(  ) - направить почтой по адресу: _____________________________________________________;</w:t>
      </w:r>
    </w:p>
    <w:p w:rsidR="00027DAE" w:rsidRPr="0009498D" w:rsidRDefault="00772647">
      <w:pPr>
        <w:tabs>
          <w:tab w:val="left" w:pos="2985"/>
        </w:tabs>
        <w:spacing w:after="0" w:line="240" w:lineRule="auto"/>
        <w:ind w:firstLine="814"/>
        <w:jc w:val="both"/>
        <w:rPr>
          <w:rFonts w:ascii="Times New Roman" w:eastAsia="Times New Roman" w:hAnsi="Times New Roman" w:cs="Times New Roman"/>
          <w:bCs/>
        </w:rPr>
      </w:pPr>
      <w:r w:rsidRPr="0009498D">
        <w:rPr>
          <w:rFonts w:ascii="Times New Roman" w:eastAsia="Times New Roman" w:hAnsi="Times New Roman" w:cs="Times New Roman"/>
          <w:bCs/>
        </w:rPr>
        <w:t>(  ) - через МФЦ;</w:t>
      </w:r>
    </w:p>
    <w:p w:rsidR="00027DAE" w:rsidRPr="0009498D" w:rsidRDefault="00772647">
      <w:pPr>
        <w:tabs>
          <w:tab w:val="left" w:pos="2985"/>
        </w:tabs>
        <w:spacing w:after="0" w:line="240" w:lineRule="auto"/>
        <w:ind w:firstLine="814"/>
        <w:jc w:val="both"/>
        <w:rPr>
          <w:rFonts w:ascii="Times New Roman" w:eastAsia="Times New Roman" w:hAnsi="Times New Roman" w:cs="Times New Roman"/>
          <w:bCs/>
        </w:rPr>
      </w:pPr>
      <w:r w:rsidRPr="0009498D">
        <w:rPr>
          <w:rFonts w:ascii="Times New Roman" w:eastAsia="Times New Roman" w:hAnsi="Times New Roman" w:cs="Times New Roman"/>
          <w:bCs/>
        </w:rPr>
        <w:t>(  ) – через ЕПГУ, РПГУ.</w:t>
      </w:r>
    </w:p>
    <w:p w:rsidR="00027DAE" w:rsidRPr="00772647" w:rsidRDefault="00027DAE">
      <w:pPr>
        <w:pStyle w:val="ConsPlusNonformat"/>
        <w:ind w:firstLine="814"/>
        <w:jc w:val="both"/>
        <w:rPr>
          <w:rFonts w:ascii="Times New Roman" w:hAnsi="Times New Roman" w:cs="Times New Roman"/>
        </w:rPr>
      </w:pPr>
    </w:p>
    <w:p w:rsidR="0009498D" w:rsidRDefault="0009498D"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color w:val="000000"/>
          <w:sz w:val="16"/>
        </w:rPr>
      </w:pPr>
    </w:p>
    <w:p w:rsidR="00027DAE" w:rsidRPr="00772647"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b/>
          <w:color w:val="000000"/>
          <w:sz w:val="16"/>
        </w:rPr>
      </w:pPr>
      <w:r w:rsidRPr="00772647">
        <w:rPr>
          <w:rFonts w:ascii="Times New Roman" w:hAnsi="Times New Roman" w:cs="Times New Roman"/>
          <w:color w:val="000000"/>
          <w:sz w:val="16"/>
        </w:rPr>
        <w:t xml:space="preserve">   Приложение № 3</w:t>
      </w:r>
    </w:p>
    <w:p w:rsidR="004F6D8F"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color w:val="000000"/>
          <w:sz w:val="16"/>
        </w:rPr>
      </w:pPr>
      <w:r w:rsidRPr="00772647">
        <w:rPr>
          <w:rFonts w:ascii="Times New Roman" w:hAnsi="Times New Roman" w:cs="Times New Roman"/>
          <w:color w:val="000000"/>
          <w:sz w:val="16"/>
        </w:rPr>
        <w:t>к типовому административному регламенту</w:t>
      </w:r>
    </w:p>
    <w:p w:rsidR="00027DAE" w:rsidRPr="00772647"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b/>
          <w:color w:val="000000"/>
          <w:sz w:val="16"/>
        </w:rPr>
      </w:pPr>
      <w:r w:rsidRPr="00772647">
        <w:rPr>
          <w:rFonts w:ascii="Times New Roman" w:hAnsi="Times New Roman" w:cs="Times New Roman"/>
          <w:color w:val="000000"/>
          <w:sz w:val="16"/>
        </w:rPr>
        <w:t xml:space="preserve"> "Согласование проведения ярмарок"</w:t>
      </w:r>
    </w:p>
    <w:p w:rsidR="00027DAE" w:rsidRPr="00772647"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395" w:firstLine="814"/>
        <w:jc w:val="right"/>
        <w:rPr>
          <w:rFonts w:ascii="Times New Roman" w:hAnsi="Times New Roman" w:cs="Times New Roman"/>
          <w:color w:val="000000"/>
          <w:sz w:val="16"/>
        </w:rPr>
      </w:pPr>
      <w:r w:rsidRPr="00772647">
        <w:rPr>
          <w:rFonts w:ascii="Times New Roman" w:hAnsi="Times New Roman" w:cs="Times New Roman"/>
          <w:color w:val="000000"/>
          <w:sz w:val="16"/>
        </w:rPr>
        <w:t>_____________________________</w:t>
      </w:r>
    </w:p>
    <w:p w:rsidR="00027DAE" w:rsidRPr="00772647"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395" w:firstLine="814"/>
        <w:jc w:val="right"/>
        <w:rPr>
          <w:rFonts w:ascii="Times New Roman" w:hAnsi="Times New Roman" w:cs="Times New Roman"/>
          <w:color w:val="000000"/>
          <w:sz w:val="16"/>
        </w:rPr>
      </w:pPr>
      <w:r w:rsidRPr="00772647">
        <w:rPr>
          <w:rFonts w:ascii="Times New Roman" w:hAnsi="Times New Roman" w:cs="Times New Roman"/>
          <w:color w:val="000000"/>
          <w:sz w:val="16"/>
        </w:rPr>
        <w:t>_____________________________</w:t>
      </w:r>
    </w:p>
    <w:p w:rsidR="00027DAE" w:rsidRPr="00772647"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395" w:firstLine="814"/>
        <w:jc w:val="right"/>
        <w:rPr>
          <w:rFonts w:ascii="Times New Roman" w:hAnsi="Times New Roman" w:cs="Times New Roman"/>
          <w:color w:val="000000"/>
          <w:sz w:val="16"/>
        </w:rPr>
      </w:pPr>
      <w:r w:rsidRPr="00772647">
        <w:rPr>
          <w:rFonts w:ascii="Times New Roman" w:hAnsi="Times New Roman" w:cs="Times New Roman"/>
          <w:color w:val="000000"/>
          <w:sz w:val="16"/>
        </w:rPr>
        <w:t>_____________________________</w:t>
      </w:r>
    </w:p>
    <w:p w:rsidR="00027DAE" w:rsidRPr="00772647"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4253" w:firstLine="814"/>
        <w:jc w:val="right"/>
        <w:rPr>
          <w:rFonts w:ascii="Times New Roman" w:hAnsi="Times New Roman" w:cs="Times New Roman"/>
          <w:color w:val="000000"/>
          <w:sz w:val="16"/>
        </w:rPr>
      </w:pPr>
      <w:r w:rsidRPr="00772647">
        <w:rPr>
          <w:rFonts w:ascii="Times New Roman" w:hAnsi="Times New Roman" w:cs="Times New Roman"/>
          <w:color w:val="000000"/>
          <w:sz w:val="16"/>
        </w:rPr>
        <w:t>(указывается должность, наименование</w:t>
      </w:r>
    </w:p>
    <w:p w:rsidR="00027DAE" w:rsidRPr="00772647"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right"/>
        <w:rPr>
          <w:rFonts w:ascii="Times New Roman" w:hAnsi="Times New Roman" w:cs="Times New Roman"/>
          <w:color w:val="000000"/>
          <w:sz w:val="16"/>
        </w:rPr>
      </w:pPr>
      <w:r w:rsidRPr="00772647">
        <w:rPr>
          <w:rFonts w:ascii="Times New Roman" w:hAnsi="Times New Roman" w:cs="Times New Roman"/>
          <w:color w:val="000000"/>
          <w:sz w:val="21"/>
        </w:rPr>
        <w:t xml:space="preserve"> </w:t>
      </w:r>
      <w:r w:rsidRPr="00772647">
        <w:rPr>
          <w:rFonts w:ascii="Times New Roman" w:hAnsi="Times New Roman" w:cs="Times New Roman"/>
          <w:color w:val="000000"/>
          <w:sz w:val="16"/>
        </w:rPr>
        <w:t>органа местного самоуправления,</w:t>
      </w:r>
    </w:p>
    <w:p w:rsidR="00B91259"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right"/>
        <w:rPr>
          <w:rFonts w:ascii="Times New Roman" w:hAnsi="Times New Roman" w:cs="Times New Roman"/>
          <w:color w:val="000000"/>
          <w:sz w:val="16"/>
        </w:rPr>
      </w:pPr>
      <w:r w:rsidRPr="00772647">
        <w:rPr>
          <w:rFonts w:ascii="Times New Roman" w:hAnsi="Times New Roman" w:cs="Times New Roman"/>
          <w:color w:val="000000"/>
          <w:sz w:val="21"/>
        </w:rPr>
        <w:t xml:space="preserve"> </w:t>
      </w:r>
      <w:r w:rsidRPr="00772647">
        <w:rPr>
          <w:rFonts w:ascii="Times New Roman" w:hAnsi="Times New Roman" w:cs="Times New Roman"/>
          <w:color w:val="000000"/>
          <w:sz w:val="16"/>
        </w:rPr>
        <w:t xml:space="preserve">Ф.И.О. руководителя или его </w:t>
      </w:r>
    </w:p>
    <w:p w:rsidR="00027DAE" w:rsidRPr="00772647" w:rsidRDefault="00772647" w:rsidP="004F6D8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right"/>
        <w:rPr>
          <w:rFonts w:ascii="Times New Roman" w:hAnsi="Times New Roman" w:cs="Times New Roman"/>
          <w:color w:val="000000"/>
          <w:sz w:val="16"/>
        </w:rPr>
      </w:pPr>
      <w:r w:rsidRPr="00772647">
        <w:rPr>
          <w:rFonts w:ascii="Times New Roman" w:hAnsi="Times New Roman" w:cs="Times New Roman"/>
          <w:color w:val="000000"/>
          <w:sz w:val="16"/>
        </w:rPr>
        <w:t>уполномоченного лица)</w:t>
      </w:r>
    </w:p>
    <w:p w:rsidR="00027DAE" w:rsidRPr="00772647" w:rsidRDefault="00027DAE">
      <w:pPr>
        <w:ind w:firstLine="814"/>
        <w:jc w:val="both"/>
        <w:rPr>
          <w:rFonts w:ascii="Times New Roman" w:hAnsi="Times New Roman" w:cs="Times New Roman"/>
        </w:rPr>
      </w:pP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21"/>
        </w:rPr>
        <w:t xml:space="preserve"> </w:t>
      </w:r>
      <w:r w:rsidRPr="00772647">
        <w:rPr>
          <w:rFonts w:ascii="Times New Roman" w:hAnsi="Times New Roman" w:cs="Times New Roman"/>
          <w:color w:val="000000"/>
          <w:sz w:val="16"/>
        </w:rPr>
        <w:t>Разрешение № 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21"/>
        </w:rPr>
        <w:t xml:space="preserve"> </w:t>
      </w:r>
      <w:r w:rsidRPr="00772647">
        <w:rPr>
          <w:rFonts w:ascii="Times New Roman" w:hAnsi="Times New Roman" w:cs="Times New Roman"/>
          <w:color w:val="000000"/>
          <w:sz w:val="16"/>
        </w:rPr>
        <w:t>на участие в ярмарке _________________________________________</w:t>
      </w:r>
      <w:r w:rsidR="003631E0">
        <w:rPr>
          <w:rFonts w:ascii="Times New Roman" w:hAnsi="Times New Roman" w:cs="Times New Roman"/>
          <w:color w:val="000000"/>
          <w:sz w:val="16"/>
        </w:rPr>
        <w:t>______________________________________________</w:t>
      </w:r>
    </w:p>
    <w:p w:rsidR="00027DAE" w:rsidRPr="00772647" w:rsidRDefault="00772647" w:rsidP="003631E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color w:val="000000"/>
          <w:sz w:val="16"/>
        </w:rPr>
      </w:pPr>
      <w:r w:rsidRPr="00772647">
        <w:rPr>
          <w:rFonts w:ascii="Times New Roman" w:hAnsi="Times New Roman" w:cs="Times New Roman"/>
          <w:color w:val="000000"/>
          <w:sz w:val="16"/>
        </w:rPr>
        <w:t>(название (при наличии) ярмарки)</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 </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 </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1. Выдано ______________________________________________________</w:t>
      </w:r>
      <w:r w:rsidR="003631E0">
        <w:rPr>
          <w:rFonts w:ascii="Times New Roman" w:hAnsi="Times New Roman" w:cs="Times New Roman"/>
          <w:color w:val="000000"/>
          <w:sz w:val="16"/>
        </w:rPr>
        <w:t>___________________________________________</w:t>
      </w:r>
    </w:p>
    <w:p w:rsidR="00027DAE" w:rsidRPr="00772647" w:rsidRDefault="00772647" w:rsidP="003631E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color w:val="000000"/>
          <w:sz w:val="16"/>
        </w:rPr>
      </w:pPr>
      <w:r w:rsidRPr="00772647">
        <w:rPr>
          <w:rFonts w:ascii="Times New Roman" w:hAnsi="Times New Roman" w:cs="Times New Roman"/>
          <w:color w:val="000000"/>
          <w:sz w:val="16"/>
        </w:rPr>
        <w:t>(полное наименование организации, фамилия, имя, отчество (при наличии)</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__________________________________________________________________________</w:t>
      </w:r>
      <w:r w:rsidR="003631E0">
        <w:rPr>
          <w:rFonts w:ascii="Times New Roman" w:hAnsi="Times New Roman" w:cs="Times New Roman"/>
          <w:color w:val="000000"/>
          <w:sz w:val="16"/>
        </w:rPr>
        <w:t>________________________________</w:t>
      </w:r>
    </w:p>
    <w:p w:rsidR="00027DAE" w:rsidRPr="00772647" w:rsidRDefault="00772647" w:rsidP="003631E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color w:val="000000"/>
          <w:sz w:val="16"/>
        </w:rPr>
      </w:pPr>
      <w:r w:rsidRPr="00772647">
        <w:rPr>
          <w:rFonts w:ascii="Times New Roman" w:hAnsi="Times New Roman" w:cs="Times New Roman"/>
          <w:color w:val="000000"/>
          <w:sz w:val="16"/>
        </w:rPr>
        <w:t>индивидуального предпринимателя или гражданина)</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2. Дата проведения ярмарки _______________________________________</w:t>
      </w:r>
      <w:r w:rsidR="003631E0">
        <w:rPr>
          <w:rFonts w:ascii="Times New Roman" w:hAnsi="Times New Roman" w:cs="Times New Roman"/>
          <w:color w:val="000000"/>
          <w:sz w:val="16"/>
        </w:rPr>
        <w:t>___________________________________________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3. Место проведения ярмарки _____________________________________</w:t>
      </w:r>
      <w:r w:rsidR="003631E0">
        <w:rPr>
          <w:rFonts w:ascii="Times New Roman" w:hAnsi="Times New Roman" w:cs="Times New Roman"/>
          <w:color w:val="000000"/>
          <w:sz w:val="16"/>
        </w:rPr>
        <w:t>___________________________________________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4. Продажа товаров (выполнение работ, оказание услуг) осуществляется с использованием ________________________________________________</w:t>
      </w:r>
      <w:r w:rsidR="003631E0">
        <w:rPr>
          <w:rFonts w:ascii="Times New Roman" w:hAnsi="Times New Roman" w:cs="Times New Roman"/>
          <w:color w:val="000000"/>
          <w:sz w:val="16"/>
        </w:rPr>
        <w:t>____________________________________________________________________</w:t>
      </w:r>
    </w:p>
    <w:p w:rsidR="00027DAE" w:rsidRPr="00772647" w:rsidRDefault="00772647" w:rsidP="003631E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color w:val="000000"/>
          <w:sz w:val="16"/>
        </w:rPr>
      </w:pPr>
      <w:r w:rsidRPr="00772647">
        <w:rPr>
          <w:rFonts w:ascii="Times New Roman" w:hAnsi="Times New Roman" w:cs="Times New Roman"/>
          <w:color w:val="000000"/>
          <w:sz w:val="16"/>
        </w:rPr>
        <w:t>(автолавки, автоприцепа, автофургона, автоцистерны,</w:t>
      </w:r>
      <w:r w:rsidRPr="00772647">
        <w:rPr>
          <w:rFonts w:ascii="Times New Roman" w:hAnsi="Times New Roman" w:cs="Times New Roman"/>
          <w:color w:val="000000"/>
          <w:sz w:val="21"/>
        </w:rPr>
        <w:t xml:space="preserve"> </w:t>
      </w:r>
      <w:r w:rsidRPr="00772647">
        <w:rPr>
          <w:rFonts w:ascii="Times New Roman" w:hAnsi="Times New Roman" w:cs="Times New Roman"/>
          <w:color w:val="000000"/>
          <w:sz w:val="16"/>
        </w:rPr>
        <w:t>ручной тележки, торговой палатки, лотка, корзины)</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 </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5. Ассортимент реализуемых товаров, перечень выполняемых работ и оказываемых услуг ______________</w:t>
      </w:r>
      <w:r w:rsidR="003631E0">
        <w:rPr>
          <w:rFonts w:ascii="Times New Roman" w:hAnsi="Times New Roman" w:cs="Times New Roman"/>
          <w:color w:val="000000"/>
          <w:sz w:val="16"/>
        </w:rPr>
        <w:t>______________________________________________________________________________________________________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_______________________________________________________________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_______________________________________________________________</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 </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Организатор ярмарки _______________ ________________________</w:t>
      </w:r>
      <w:r w:rsidR="003631E0">
        <w:rPr>
          <w:rFonts w:ascii="Times New Roman" w:hAnsi="Times New Roman" w:cs="Times New Roman"/>
          <w:color w:val="000000"/>
          <w:sz w:val="16"/>
        </w:rPr>
        <w:t>_______________________________________________</w:t>
      </w:r>
    </w:p>
    <w:p w:rsidR="00027DAE" w:rsidRPr="00772647" w:rsidRDefault="00772647" w:rsidP="003631E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center"/>
        <w:rPr>
          <w:rFonts w:ascii="Times New Roman" w:hAnsi="Times New Roman" w:cs="Times New Roman"/>
          <w:color w:val="000000"/>
          <w:sz w:val="16"/>
        </w:rPr>
      </w:pPr>
      <w:r w:rsidRPr="00772647">
        <w:rPr>
          <w:rFonts w:ascii="Times New Roman" w:hAnsi="Times New Roman" w:cs="Times New Roman"/>
          <w:color w:val="000000"/>
          <w:sz w:val="16"/>
        </w:rPr>
        <w:t>(подпись) (инициалы, фамилия, дата)</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rPr>
      </w:pPr>
      <w:r w:rsidRPr="00772647">
        <w:rPr>
          <w:rFonts w:ascii="Times New Roman" w:hAnsi="Times New Roman" w:cs="Times New Roman"/>
          <w:color w:val="000000"/>
          <w:sz w:val="16"/>
        </w:rPr>
        <w:t xml:space="preserve"> </w:t>
      </w:r>
    </w:p>
    <w:p w:rsidR="00027DAE" w:rsidRPr="00772647" w:rsidRDefault="007726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814"/>
        <w:jc w:val="both"/>
        <w:rPr>
          <w:rFonts w:ascii="Times New Roman" w:hAnsi="Times New Roman" w:cs="Times New Roman"/>
          <w:color w:val="000000"/>
          <w:sz w:val="16"/>
          <w:lang w:val="en-US"/>
        </w:rPr>
      </w:pPr>
      <w:r w:rsidRPr="00772647">
        <w:rPr>
          <w:rFonts w:ascii="Times New Roman" w:hAnsi="Times New Roman" w:cs="Times New Roman"/>
          <w:color w:val="000000"/>
          <w:sz w:val="16"/>
          <w:lang w:val="en-US"/>
        </w:rPr>
        <w:t>Место печати (при наличии)</w:t>
      </w:r>
    </w:p>
    <w:p w:rsidR="00027DAE" w:rsidRPr="00772647" w:rsidRDefault="00027DAE">
      <w:pPr>
        <w:ind w:firstLine="814"/>
        <w:jc w:val="both"/>
        <w:rPr>
          <w:rFonts w:ascii="Times New Roman" w:hAnsi="Times New Roman" w:cs="Times New Roman"/>
        </w:rPr>
      </w:pPr>
    </w:p>
    <w:sectPr w:rsidR="00027DAE" w:rsidRPr="00772647" w:rsidSect="00D3186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7F2" w:rsidRDefault="00D077F2" w:rsidP="00267A6A">
      <w:pPr>
        <w:spacing w:after="0" w:line="240" w:lineRule="auto"/>
      </w:pPr>
      <w:r>
        <w:separator/>
      </w:r>
    </w:p>
  </w:endnote>
  <w:endnote w:type="continuationSeparator" w:id="1">
    <w:p w:rsidR="00D077F2" w:rsidRDefault="00D077F2" w:rsidP="0026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6A" w:rsidRDefault="00267A6A">
    <w:pPr>
      <w:pStyle w:val="a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6A" w:rsidRDefault="00267A6A">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6A" w:rsidRDefault="00267A6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7F2" w:rsidRDefault="00D077F2" w:rsidP="00267A6A">
      <w:pPr>
        <w:spacing w:after="0" w:line="240" w:lineRule="auto"/>
      </w:pPr>
      <w:r>
        <w:separator/>
      </w:r>
    </w:p>
  </w:footnote>
  <w:footnote w:type="continuationSeparator" w:id="1">
    <w:p w:rsidR="00D077F2" w:rsidRDefault="00D077F2" w:rsidP="00267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6A" w:rsidRDefault="00267A6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6A" w:rsidRDefault="00267A6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6A" w:rsidRDefault="00267A6A">
    <w:pPr>
      <w:pStyle w:val="af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15CD9"/>
    <w:rsid w:val="00023E56"/>
    <w:rsid w:val="00027DAE"/>
    <w:rsid w:val="0009498D"/>
    <w:rsid w:val="000B152D"/>
    <w:rsid w:val="000D518E"/>
    <w:rsid w:val="001275B1"/>
    <w:rsid w:val="00140DE4"/>
    <w:rsid w:val="00151A95"/>
    <w:rsid w:val="00167852"/>
    <w:rsid w:val="00182852"/>
    <w:rsid w:val="001921A9"/>
    <w:rsid w:val="001E4400"/>
    <w:rsid w:val="00267A6A"/>
    <w:rsid w:val="002E64A8"/>
    <w:rsid w:val="003631E0"/>
    <w:rsid w:val="003B595A"/>
    <w:rsid w:val="003C34C3"/>
    <w:rsid w:val="004F6D8F"/>
    <w:rsid w:val="004F7B5B"/>
    <w:rsid w:val="00515EBA"/>
    <w:rsid w:val="0051737E"/>
    <w:rsid w:val="005678FD"/>
    <w:rsid w:val="005860D3"/>
    <w:rsid w:val="00594338"/>
    <w:rsid w:val="005D0294"/>
    <w:rsid w:val="005F1FB8"/>
    <w:rsid w:val="006574D0"/>
    <w:rsid w:val="006B49DF"/>
    <w:rsid w:val="007167E5"/>
    <w:rsid w:val="00772647"/>
    <w:rsid w:val="007F68C8"/>
    <w:rsid w:val="00815CD9"/>
    <w:rsid w:val="008432D7"/>
    <w:rsid w:val="009222D7"/>
    <w:rsid w:val="009D2AB0"/>
    <w:rsid w:val="009F3221"/>
    <w:rsid w:val="00A43F24"/>
    <w:rsid w:val="00B91259"/>
    <w:rsid w:val="00D06F25"/>
    <w:rsid w:val="00D077F2"/>
    <w:rsid w:val="00D31863"/>
    <w:rsid w:val="00D858A8"/>
    <w:rsid w:val="00E4156B"/>
    <w:rsid w:val="00EC78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D31863"/>
  </w:style>
  <w:style w:type="paragraph" w:styleId="1">
    <w:name w:val="heading 1"/>
    <w:basedOn w:val="a"/>
    <w:next w:val="a"/>
    <w:link w:val="10"/>
    <w:uiPriority w:val="9"/>
    <w:qFormat/>
    <w:rsid w:val="00D318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D318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D3186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D31863"/>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D31863"/>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D3186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D3186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3186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3186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1863"/>
    <w:pPr>
      <w:spacing w:after="0" w:line="240" w:lineRule="auto"/>
    </w:pPr>
  </w:style>
  <w:style w:type="character" w:customStyle="1" w:styleId="10">
    <w:name w:val="Заголовок 1 Знак"/>
    <w:basedOn w:val="a0"/>
    <w:link w:val="1"/>
    <w:uiPriority w:val="9"/>
    <w:rsid w:val="00D31863"/>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D31863"/>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D31863"/>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D31863"/>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sid w:val="00D31863"/>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sid w:val="00D31863"/>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sid w:val="00D3186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3186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D31863"/>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rsid w:val="00D31863"/>
    <w:pPr>
      <w:pBdr>
        <w:bottom w:val="single" w:sz="8" w:space="0"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basedOn w:val="a0"/>
    <w:link w:val="a4"/>
    <w:uiPriority w:val="10"/>
    <w:rsid w:val="00D31863"/>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sid w:val="00D3186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D31863"/>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sid w:val="00D31863"/>
    <w:rPr>
      <w:i/>
      <w:iCs/>
      <w:color w:val="808080" w:themeColor="text1" w:themeTint="7F"/>
    </w:rPr>
  </w:style>
  <w:style w:type="character" w:styleId="a9">
    <w:name w:val="Emphasis"/>
    <w:basedOn w:val="a0"/>
    <w:uiPriority w:val="20"/>
    <w:qFormat/>
    <w:rsid w:val="00D31863"/>
    <w:rPr>
      <w:i/>
      <w:iCs/>
    </w:rPr>
  </w:style>
  <w:style w:type="character" w:styleId="aa">
    <w:name w:val="Intense Emphasis"/>
    <w:basedOn w:val="a0"/>
    <w:uiPriority w:val="21"/>
    <w:qFormat/>
    <w:rsid w:val="00D31863"/>
    <w:rPr>
      <w:b/>
      <w:bCs/>
      <w:i/>
      <w:iCs/>
      <w:color w:val="4472C4" w:themeColor="accent1"/>
    </w:rPr>
  </w:style>
  <w:style w:type="character" w:styleId="ab">
    <w:name w:val="Strong"/>
    <w:basedOn w:val="a0"/>
    <w:uiPriority w:val="22"/>
    <w:qFormat/>
    <w:rsid w:val="00D31863"/>
    <w:rPr>
      <w:b/>
      <w:bCs/>
    </w:rPr>
  </w:style>
  <w:style w:type="paragraph" w:styleId="21">
    <w:name w:val="Quote"/>
    <w:basedOn w:val="a"/>
    <w:next w:val="a"/>
    <w:link w:val="22"/>
    <w:uiPriority w:val="29"/>
    <w:qFormat/>
    <w:rsid w:val="00D31863"/>
    <w:rPr>
      <w:i/>
      <w:iCs/>
      <w:color w:val="000000" w:themeColor="text1"/>
    </w:rPr>
  </w:style>
  <w:style w:type="character" w:customStyle="1" w:styleId="22">
    <w:name w:val="Цитата 2 Знак"/>
    <w:basedOn w:val="a0"/>
    <w:link w:val="21"/>
    <w:uiPriority w:val="29"/>
    <w:rsid w:val="00D31863"/>
    <w:rPr>
      <w:i/>
      <w:iCs/>
      <w:color w:val="000000" w:themeColor="text1"/>
    </w:rPr>
  </w:style>
  <w:style w:type="paragraph" w:styleId="ac">
    <w:name w:val="Intense Quote"/>
    <w:basedOn w:val="a"/>
    <w:next w:val="a"/>
    <w:link w:val="ad"/>
    <w:uiPriority w:val="30"/>
    <w:qFormat/>
    <w:rsid w:val="00D31863"/>
    <w:pPr>
      <w:pBdr>
        <w:bottom w:val="single" w:sz="4" w:space="0"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sid w:val="00D31863"/>
    <w:rPr>
      <w:b/>
      <w:bCs/>
      <w:i/>
      <w:iCs/>
      <w:color w:val="4472C4" w:themeColor="accent1"/>
    </w:rPr>
  </w:style>
  <w:style w:type="character" w:styleId="ae">
    <w:name w:val="Subtle Reference"/>
    <w:basedOn w:val="a0"/>
    <w:uiPriority w:val="31"/>
    <w:qFormat/>
    <w:rsid w:val="00D31863"/>
    <w:rPr>
      <w:smallCaps/>
      <w:color w:val="ED7D31" w:themeColor="accent2"/>
      <w:u w:val="single"/>
    </w:rPr>
  </w:style>
  <w:style w:type="character" w:styleId="af">
    <w:name w:val="Intense Reference"/>
    <w:basedOn w:val="a0"/>
    <w:uiPriority w:val="32"/>
    <w:qFormat/>
    <w:rsid w:val="00D31863"/>
    <w:rPr>
      <w:b/>
      <w:bCs/>
      <w:smallCaps/>
      <w:color w:val="ED7D31" w:themeColor="accent2"/>
      <w:spacing w:val="5"/>
      <w:u w:val="single"/>
    </w:rPr>
  </w:style>
  <w:style w:type="character" w:styleId="af0">
    <w:name w:val="Book Title"/>
    <w:basedOn w:val="a0"/>
    <w:uiPriority w:val="33"/>
    <w:qFormat/>
    <w:rsid w:val="00D31863"/>
    <w:rPr>
      <w:b/>
      <w:bCs/>
      <w:smallCaps/>
      <w:spacing w:val="5"/>
    </w:rPr>
  </w:style>
  <w:style w:type="paragraph" w:styleId="af1">
    <w:name w:val="List Paragraph"/>
    <w:basedOn w:val="a"/>
    <w:uiPriority w:val="34"/>
    <w:qFormat/>
    <w:rsid w:val="00D31863"/>
    <w:pPr>
      <w:ind w:left="720"/>
      <w:contextualSpacing/>
    </w:pPr>
  </w:style>
  <w:style w:type="paragraph" w:styleId="af2">
    <w:name w:val="footnote text"/>
    <w:basedOn w:val="a"/>
    <w:link w:val="af3"/>
    <w:uiPriority w:val="99"/>
    <w:semiHidden/>
    <w:unhideWhenUsed/>
    <w:rsid w:val="00D31863"/>
    <w:pPr>
      <w:spacing w:after="0" w:line="240" w:lineRule="auto"/>
    </w:pPr>
    <w:rPr>
      <w:sz w:val="20"/>
      <w:szCs w:val="20"/>
    </w:rPr>
  </w:style>
  <w:style w:type="character" w:customStyle="1" w:styleId="af3">
    <w:name w:val="Текст сноски Знак"/>
    <w:basedOn w:val="a0"/>
    <w:link w:val="af2"/>
    <w:uiPriority w:val="99"/>
    <w:semiHidden/>
    <w:rsid w:val="00D31863"/>
    <w:rPr>
      <w:sz w:val="20"/>
      <w:szCs w:val="20"/>
    </w:rPr>
  </w:style>
  <w:style w:type="character" w:styleId="af4">
    <w:name w:val="footnote reference"/>
    <w:basedOn w:val="a0"/>
    <w:uiPriority w:val="99"/>
    <w:semiHidden/>
    <w:unhideWhenUsed/>
    <w:rsid w:val="00D31863"/>
    <w:rPr>
      <w:vertAlign w:val="superscript"/>
    </w:rPr>
  </w:style>
  <w:style w:type="paragraph" w:styleId="af5">
    <w:name w:val="endnote text"/>
    <w:basedOn w:val="a"/>
    <w:link w:val="af6"/>
    <w:uiPriority w:val="99"/>
    <w:semiHidden/>
    <w:unhideWhenUsed/>
    <w:rsid w:val="00D31863"/>
    <w:pPr>
      <w:spacing w:after="0" w:line="240" w:lineRule="auto"/>
    </w:pPr>
    <w:rPr>
      <w:sz w:val="20"/>
      <w:szCs w:val="20"/>
    </w:rPr>
  </w:style>
  <w:style w:type="character" w:customStyle="1" w:styleId="af6">
    <w:name w:val="Текст концевой сноски Знак"/>
    <w:basedOn w:val="a0"/>
    <w:link w:val="af5"/>
    <w:uiPriority w:val="99"/>
    <w:semiHidden/>
    <w:rsid w:val="00D31863"/>
    <w:rPr>
      <w:sz w:val="20"/>
      <w:szCs w:val="20"/>
    </w:rPr>
  </w:style>
  <w:style w:type="character" w:styleId="af7">
    <w:name w:val="endnote reference"/>
    <w:basedOn w:val="a0"/>
    <w:uiPriority w:val="99"/>
    <w:semiHidden/>
    <w:unhideWhenUsed/>
    <w:rsid w:val="00D31863"/>
    <w:rPr>
      <w:vertAlign w:val="superscript"/>
    </w:rPr>
  </w:style>
  <w:style w:type="character" w:styleId="af8">
    <w:name w:val="Hyperlink"/>
    <w:basedOn w:val="a0"/>
    <w:uiPriority w:val="99"/>
    <w:unhideWhenUsed/>
    <w:rsid w:val="00D31863"/>
    <w:rPr>
      <w:color w:val="0563C1" w:themeColor="hyperlink"/>
      <w:u w:val="single"/>
    </w:rPr>
  </w:style>
  <w:style w:type="paragraph" w:styleId="af9">
    <w:name w:val="Plain Text"/>
    <w:basedOn w:val="a"/>
    <w:link w:val="afa"/>
    <w:uiPriority w:val="99"/>
    <w:semiHidden/>
    <w:unhideWhenUsed/>
    <w:rsid w:val="00D31863"/>
    <w:pPr>
      <w:spacing w:after="0" w:line="240" w:lineRule="auto"/>
    </w:pPr>
    <w:rPr>
      <w:rFonts w:ascii="Courier New" w:hAnsi="Courier New" w:cs="Courier New"/>
      <w:sz w:val="21"/>
      <w:szCs w:val="21"/>
    </w:rPr>
  </w:style>
  <w:style w:type="character" w:customStyle="1" w:styleId="afa">
    <w:name w:val="Текст Знак"/>
    <w:basedOn w:val="a0"/>
    <w:link w:val="af9"/>
    <w:uiPriority w:val="99"/>
    <w:rsid w:val="00D31863"/>
    <w:rPr>
      <w:rFonts w:ascii="Courier New" w:hAnsi="Courier New" w:cs="Courier New"/>
      <w:sz w:val="21"/>
      <w:szCs w:val="21"/>
    </w:rPr>
  </w:style>
  <w:style w:type="paragraph" w:styleId="afb">
    <w:name w:val="header"/>
    <w:basedOn w:val="a"/>
    <w:link w:val="afc"/>
    <w:uiPriority w:val="99"/>
    <w:unhideWhenUsed/>
    <w:rsid w:val="00D31863"/>
    <w:pPr>
      <w:spacing w:after="0" w:line="240" w:lineRule="auto"/>
    </w:pPr>
  </w:style>
  <w:style w:type="character" w:customStyle="1" w:styleId="afc">
    <w:name w:val="Верхний колонтитул Знак"/>
    <w:basedOn w:val="a0"/>
    <w:link w:val="afb"/>
    <w:uiPriority w:val="99"/>
    <w:rsid w:val="00D31863"/>
  </w:style>
  <w:style w:type="paragraph" w:styleId="afd">
    <w:name w:val="footer"/>
    <w:basedOn w:val="a"/>
    <w:link w:val="afe"/>
    <w:uiPriority w:val="99"/>
    <w:unhideWhenUsed/>
    <w:rsid w:val="00D31863"/>
    <w:pPr>
      <w:spacing w:after="0" w:line="240" w:lineRule="auto"/>
    </w:pPr>
  </w:style>
  <w:style w:type="character" w:customStyle="1" w:styleId="afe">
    <w:name w:val="Нижний колонтитул Знак"/>
    <w:basedOn w:val="a0"/>
    <w:link w:val="afd"/>
    <w:uiPriority w:val="99"/>
    <w:rsid w:val="00D31863"/>
  </w:style>
  <w:style w:type="table" w:styleId="aff">
    <w:name w:val="Table Grid"/>
    <w:basedOn w:val="a1"/>
    <w:uiPriority w:val="59"/>
    <w:rsid w:val="00D31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31863"/>
    <w:rPr>
      <w:rFonts w:ascii="Courier New" w:hAnsi="Courier New" w:cs="Courier New"/>
      <w:lang w:eastAsia="zh-CN"/>
    </w:rPr>
  </w:style>
  <w:style w:type="character" w:customStyle="1" w:styleId="Itemtext">
    <w:name w:val="Itemtext"/>
    <w:basedOn w:val="a0"/>
    <w:uiPriority w:val="99"/>
    <w:rsid w:val="00D31863"/>
  </w:style>
  <w:style w:type="paragraph" w:customStyle="1" w:styleId="ConsPlusNormal">
    <w:name w:val="ConsPlusNormal"/>
    <w:link w:val="ConsPlusNormal0"/>
    <w:uiPriority w:val="99"/>
    <w:rsid w:val="00D31863"/>
    <w:pPr>
      <w:spacing w:after="0" w:line="240" w:lineRule="auto"/>
    </w:pPr>
    <w:rPr>
      <w:rFonts w:ascii="Calibri" w:eastAsia="Times New Roman" w:hAnsi="Calibri" w:cs="Calibri"/>
      <w:szCs w:val="20"/>
    </w:rPr>
  </w:style>
  <w:style w:type="character" w:customStyle="1" w:styleId="ConsPlusNormal0">
    <w:name w:val="ConsPlusNormal Знак"/>
    <w:link w:val="ConsPlusNormal"/>
    <w:uiPriority w:val="99"/>
    <w:rsid w:val="00D31863"/>
    <w:rPr>
      <w:rFonts w:ascii="Calibri" w:eastAsia="Times New Roman" w:hAnsi="Calibri" w:cs="Calibri"/>
      <w:szCs w:val="20"/>
      <w:lang w:eastAsia="ru-RU"/>
    </w:rPr>
  </w:style>
  <w:style w:type="paragraph" w:customStyle="1" w:styleId="11">
    <w:name w:val="Обычный1"/>
    <w:autoRedefine/>
    <w:rsid w:val="00267A6A"/>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pPr>
    <w:rPr>
      <w:rFonts w:ascii="Times New Roman" w:eastAsia="Calibri" w:hAnsi="Times New Roman" w:cs="Times New Roman"/>
      <w:color w:val="000000"/>
      <w:sz w:val="28"/>
      <w:szCs w:val="28"/>
    </w:rPr>
  </w:style>
  <w:style w:type="paragraph" w:styleId="aff0">
    <w:name w:val="Balloon Text"/>
    <w:basedOn w:val="a"/>
    <w:link w:val="aff1"/>
    <w:uiPriority w:val="99"/>
    <w:semiHidden/>
    <w:unhideWhenUsed/>
    <w:rsid w:val="00267A6A"/>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267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0"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c">
    <w:name w:val="Intense Quote"/>
    <w:basedOn w:val="a"/>
    <w:next w:val="a"/>
    <w:link w:val="ad"/>
    <w:uiPriority w:val="30"/>
    <w:qFormat/>
    <w:pPr>
      <w:pBdr>
        <w:bottom w:val="single" w:sz="4" w:space="0"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Pr>
      <w:b/>
      <w:bCs/>
      <w:i/>
      <w:iCs/>
      <w:color w:val="4472C4" w:themeColor="accent1"/>
    </w:rPr>
  </w:style>
  <w:style w:type="character" w:styleId="ae">
    <w:name w:val="Subtle Reference"/>
    <w:basedOn w:val="a0"/>
    <w:uiPriority w:val="31"/>
    <w:qFormat/>
    <w:rPr>
      <w:smallCaps/>
      <w:color w:val="ED7D31" w:themeColor="accent2"/>
      <w:u w:val="single"/>
    </w:rPr>
  </w:style>
  <w:style w:type="character" w:styleId="af">
    <w:name w:val="Intense Reference"/>
    <w:basedOn w:val="a0"/>
    <w:uiPriority w:val="32"/>
    <w:qFormat/>
    <w:rPr>
      <w:b/>
      <w:bCs/>
      <w:smallCaps/>
      <w:color w:val="ED7D31" w:themeColor="accent2"/>
      <w:spacing w:val="5"/>
      <w:u w:val="single"/>
    </w:rPr>
  </w:style>
  <w:style w:type="character" w:styleId="af0">
    <w:name w:val="Book Title"/>
    <w:basedOn w:val="a0"/>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Hyperlink"/>
    <w:basedOn w:val="a0"/>
    <w:uiPriority w:val="99"/>
    <w:unhideWhenUsed/>
    <w:rPr>
      <w:color w:val="0563C1" w:themeColor="hyperlink"/>
      <w:u w:val="single"/>
    </w:rPr>
  </w:style>
  <w:style w:type="paragraph" w:styleId="af9">
    <w:name w:val="Plain Text"/>
    <w:basedOn w:val="a"/>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basedOn w:val="a0"/>
    <w:link w:val="af9"/>
    <w:uiPriority w:val="99"/>
    <w:rPr>
      <w:rFonts w:ascii="Courier New" w:hAnsi="Courier New" w:cs="Courier New"/>
      <w:sz w:val="21"/>
      <w:szCs w:val="21"/>
    </w:rPr>
  </w:style>
  <w:style w:type="paragraph" w:styleId="afb">
    <w:name w:val="header"/>
    <w:basedOn w:val="a"/>
    <w:link w:val="afc"/>
    <w:uiPriority w:val="99"/>
    <w:unhideWhenUsed/>
    <w:pPr>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spacing w:after="0" w:line="240" w:lineRule="auto"/>
    </w:pPr>
  </w:style>
  <w:style w:type="character" w:customStyle="1" w:styleId="afe">
    <w:name w:val="Нижний колонтитул Знак"/>
    <w:basedOn w:val="a0"/>
    <w:link w:val="afd"/>
    <w:uiPriority w:val="99"/>
  </w:style>
  <w:style w:type="table" w:styleId="aff">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Pr>
      <w:rFonts w:ascii="Courier New" w:hAnsi="Courier New" w:cs="Courier New"/>
      <w:lang w:eastAsia="zh-CN"/>
    </w:rPr>
  </w:style>
  <w:style w:type="character" w:customStyle="1" w:styleId="Itemtext">
    <w:name w:val="Itemtext"/>
    <w:basedOn w:val="a0"/>
    <w:uiPriority w:val="99"/>
  </w:style>
  <w:style w:type="paragraph" w:customStyle="1" w:styleId="ConsPlusNormal">
    <w:name w:val="ConsPlusNormal"/>
    <w:link w:val="ConsPlusNormal0"/>
    <w:uiPriority w:val="99"/>
    <w:pPr>
      <w:spacing w:after="0" w:line="240" w:lineRule="auto"/>
    </w:pPr>
    <w:rPr>
      <w:rFonts w:ascii="Calibri" w:eastAsia="Times New Roman" w:hAnsi="Calibri" w:cs="Calibri"/>
      <w:szCs w:val="20"/>
    </w:rPr>
  </w:style>
  <w:style w:type="character" w:customStyle="1" w:styleId="ConsPlusNormal0">
    <w:name w:val="ConsPlusNormal Знак"/>
    <w:link w:val="ConsPlusNormal"/>
    <w:uiPriority w:val="99"/>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13028</Words>
  <Characters>74262</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Ева</dc:creator>
  <cp:lastModifiedBy>Priemnay</cp:lastModifiedBy>
  <cp:revision>4</cp:revision>
  <cp:lastPrinted>2021-04-22T09:46:00Z</cp:lastPrinted>
  <dcterms:created xsi:type="dcterms:W3CDTF">2021-04-02T04:05:00Z</dcterms:created>
  <dcterms:modified xsi:type="dcterms:W3CDTF">2021-04-22T09:46:00Z</dcterms:modified>
</cp:coreProperties>
</file>