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7BB" w:rsidRPr="000F47BB" w:rsidRDefault="000F47BB" w:rsidP="000F47BB">
      <w:pPr>
        <w:spacing w:after="0" w:line="240" w:lineRule="auto"/>
        <w:rPr>
          <w:rFonts w:ascii="Times New Roman" w:eastAsia="Times New Roman" w:hAnsi="Times New Roman" w:cs="Times New Roman"/>
          <w:b/>
          <w:sz w:val="17"/>
          <w:szCs w:val="17"/>
        </w:rPr>
      </w:pPr>
      <w:r w:rsidRPr="000F47BB">
        <w:rPr>
          <w:rFonts w:ascii="Times New Roman" w:eastAsia="Times New Roman" w:hAnsi="Times New Roman" w:cs="Times New Roman"/>
          <w:color w:val="000000"/>
          <w:sz w:val="24"/>
          <w:szCs w:val="24"/>
        </w:rPr>
        <w:t> </w:t>
      </w:r>
    </w:p>
    <w:tbl>
      <w:tblPr>
        <w:tblW w:w="0" w:type="auto"/>
        <w:tblCellSpacing w:w="15" w:type="dxa"/>
        <w:tblCellMar>
          <w:left w:w="0" w:type="dxa"/>
          <w:right w:w="0" w:type="dxa"/>
        </w:tblCellMar>
        <w:tblLook w:val="04A0"/>
      </w:tblPr>
      <w:tblGrid>
        <w:gridCol w:w="9805"/>
        <w:gridCol w:w="645"/>
      </w:tblGrid>
      <w:tr w:rsidR="000F47BB" w:rsidRPr="000F47BB" w:rsidTr="000F47BB">
        <w:trPr>
          <w:tblCellSpacing w:w="15" w:type="dxa"/>
        </w:trPr>
        <w:tc>
          <w:tcPr>
            <w:tcW w:w="5000" w:type="pct"/>
            <w:tcBorders>
              <w:top w:val="nil"/>
              <w:left w:val="nil"/>
              <w:bottom w:val="nil"/>
              <w:right w:val="nil"/>
            </w:tcBorders>
            <w:tcMar>
              <w:top w:w="0" w:type="dxa"/>
              <w:left w:w="735" w:type="dxa"/>
              <w:bottom w:w="0" w:type="dxa"/>
              <w:right w:w="495" w:type="dxa"/>
            </w:tcMar>
            <w:hideMark/>
          </w:tcPr>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0" w:line="240" w:lineRule="auto"/>
              <w:outlineLvl w:val="1"/>
              <w:rPr>
                <w:rFonts w:ascii="Times New Roman" w:eastAsia="Times New Roman" w:hAnsi="Times New Roman" w:cs="Times New Roman"/>
                <w:b/>
                <w:bCs/>
                <w:color w:val="000000"/>
                <w:kern w:val="36"/>
                <w:sz w:val="27"/>
                <w:szCs w:val="27"/>
              </w:rPr>
            </w:pPr>
            <w:r w:rsidRPr="000F47BB">
              <w:rPr>
                <w:rFonts w:ascii="Times New Roman" w:eastAsia="Times New Roman" w:hAnsi="Times New Roman" w:cs="Times New Roman"/>
                <w:b/>
                <w:bCs/>
                <w:color w:val="000000"/>
                <w:kern w:val="36"/>
                <w:sz w:val="27"/>
                <w:szCs w:val="27"/>
              </w:rPr>
              <w:t>Закон Кемеровской области от 12.05.2015 № 38-ОЗ</w:t>
            </w:r>
          </w:p>
          <w:p w:rsidR="000F47BB" w:rsidRPr="000F47BB" w:rsidRDefault="000F47BB" w:rsidP="000F47BB">
            <w:pPr>
              <w:spacing w:after="0" w:line="240" w:lineRule="auto"/>
              <w:rPr>
                <w:rFonts w:ascii="Times New Roman" w:eastAsia="Times New Roman" w:hAnsi="Times New Roman" w:cs="Times New Roman"/>
                <w:color w:val="000000"/>
                <w:sz w:val="24"/>
                <w:szCs w:val="24"/>
              </w:rPr>
            </w:pPr>
            <w:hyperlink r:id="rId4" w:tooltip="Перейти в конец документа" w:history="1">
              <w:r w:rsidRPr="000F47BB">
                <w:rPr>
                  <w:rFonts w:ascii="Times New Roman" w:eastAsia="Times New Roman" w:hAnsi="Times New Roman" w:cs="Times New Roman"/>
                  <w:color w:val="CCCCCC"/>
                  <w:sz w:val="90"/>
                  <w:szCs w:val="90"/>
                  <w:u w:val="single"/>
                </w:rPr>
                <w:t>▼</w:t>
              </w:r>
            </w:hyperlink>
          </w:p>
          <w:p w:rsidR="000F47BB" w:rsidRPr="000F47BB" w:rsidRDefault="000F47BB" w:rsidP="000F47BB">
            <w:pPr>
              <w:spacing w:after="0" w:line="240" w:lineRule="auto"/>
              <w:jc w:val="center"/>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РОССИЙСКАЯ ФЕДЕРАЦИЯ</w:t>
            </w:r>
          </w:p>
          <w:p w:rsidR="000F47BB" w:rsidRPr="000F47BB" w:rsidRDefault="000F47BB" w:rsidP="000F47BB">
            <w:pPr>
              <w:spacing w:after="0" w:line="240" w:lineRule="auto"/>
              <w:jc w:val="center"/>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КЕМЕРОВСКАЯ ОБЛАСТЬ</w:t>
            </w:r>
          </w:p>
          <w:p w:rsidR="000F47BB" w:rsidRPr="000F47BB" w:rsidRDefault="000F47BB" w:rsidP="000F47BB">
            <w:pPr>
              <w:spacing w:after="0" w:line="240" w:lineRule="auto"/>
              <w:jc w:val="center"/>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jc w:val="center"/>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keepNext/>
              <w:spacing w:after="0" w:line="240" w:lineRule="auto"/>
              <w:jc w:val="center"/>
              <w:outlineLvl w:val="1"/>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ЗАКОН</w:t>
            </w:r>
          </w:p>
          <w:p w:rsidR="000F47BB" w:rsidRPr="000F47BB" w:rsidRDefault="000F47BB" w:rsidP="000F47BB">
            <w:pPr>
              <w:keepNext/>
              <w:spacing w:after="0" w:line="240" w:lineRule="auto"/>
              <w:jc w:val="center"/>
              <w:outlineLvl w:val="1"/>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 </w:t>
            </w:r>
          </w:p>
          <w:p w:rsidR="000F47BB" w:rsidRPr="000F47BB" w:rsidRDefault="000F47BB" w:rsidP="000F47BB">
            <w:pPr>
              <w:spacing w:after="0" w:line="240" w:lineRule="auto"/>
              <w:ind w:right="23"/>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right="23"/>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О порядке и условиях осуществления ведомственного</w:t>
            </w:r>
          </w:p>
          <w:p w:rsidR="000F47BB" w:rsidRPr="000F47BB" w:rsidRDefault="000F47BB" w:rsidP="000F47BB">
            <w:pPr>
              <w:spacing w:after="0" w:line="240" w:lineRule="auto"/>
              <w:ind w:right="23"/>
              <w:rPr>
                <w:rFonts w:ascii="Times New Roman" w:eastAsia="Times New Roman" w:hAnsi="Times New Roman" w:cs="Times New Roman"/>
                <w:color w:val="000000"/>
                <w:sz w:val="24"/>
                <w:szCs w:val="24"/>
              </w:rPr>
            </w:pPr>
            <w:proofErr w:type="gramStart"/>
            <w:r w:rsidRPr="000F47BB">
              <w:rPr>
                <w:rFonts w:ascii="Lucida Console" w:eastAsia="Times New Roman" w:hAnsi="Lucida Console" w:cs="Times New Roman"/>
                <w:color w:val="000000"/>
                <w:sz w:val="18"/>
                <w:szCs w:val="18"/>
              </w:rPr>
              <w:t>контроля за</w:t>
            </w:r>
            <w:proofErr w:type="gramEnd"/>
            <w:r w:rsidRPr="000F47BB">
              <w:rPr>
                <w:rFonts w:ascii="Lucida Console" w:eastAsia="Times New Roman" w:hAnsi="Lucida Console" w:cs="Times New Roman"/>
                <w:color w:val="000000"/>
                <w:sz w:val="18"/>
                <w:szCs w:val="18"/>
              </w:rPr>
              <w:t xml:space="preserve"> соблюдением трудового законодательства и иных нормативных правовых актов, содержащих нормы </w:t>
            </w:r>
          </w:p>
          <w:p w:rsidR="000F47BB" w:rsidRPr="000F47BB" w:rsidRDefault="000F47BB" w:rsidP="000F47BB">
            <w:pPr>
              <w:spacing w:after="0" w:line="240" w:lineRule="auto"/>
              <w:ind w:right="23"/>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трудового права</w:t>
            </w:r>
          </w:p>
          <w:p w:rsidR="000F47BB" w:rsidRPr="000F47BB" w:rsidRDefault="000F47BB" w:rsidP="000F47BB">
            <w:pPr>
              <w:spacing w:after="0" w:line="240" w:lineRule="auto"/>
              <w:jc w:val="center"/>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spacing w:after="0" w:line="240" w:lineRule="auto"/>
              <w:jc w:val="center"/>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left="5279"/>
              <w:rPr>
                <w:rFonts w:ascii="Times New Roman" w:eastAsia="Times New Roman" w:hAnsi="Times New Roman" w:cs="Times New Roman"/>
                <w:color w:val="000000"/>
                <w:sz w:val="24"/>
                <w:szCs w:val="24"/>
              </w:rPr>
            </w:pPr>
            <w:proofErr w:type="gramStart"/>
            <w:r w:rsidRPr="000F47BB">
              <w:rPr>
                <w:rFonts w:ascii="Lucida Console" w:eastAsia="Times New Roman" w:hAnsi="Lucida Console" w:cs="Times New Roman"/>
                <w:color w:val="000000"/>
                <w:sz w:val="18"/>
                <w:szCs w:val="18"/>
              </w:rPr>
              <w:t>Принят</w:t>
            </w:r>
            <w:proofErr w:type="gramEnd"/>
            <w:r w:rsidRPr="000F47BB">
              <w:rPr>
                <w:rFonts w:ascii="Lucida Console" w:eastAsia="Times New Roman" w:hAnsi="Lucida Console" w:cs="Times New Roman"/>
                <w:color w:val="000000"/>
                <w:sz w:val="18"/>
                <w:szCs w:val="18"/>
              </w:rPr>
              <w:t xml:space="preserve"> Советом народных</w:t>
            </w:r>
          </w:p>
          <w:p w:rsidR="000F47BB" w:rsidRPr="000F47BB" w:rsidRDefault="000F47BB" w:rsidP="000F47BB">
            <w:pPr>
              <w:spacing w:after="0" w:line="240" w:lineRule="auto"/>
              <w:ind w:left="527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депутатов Кемеровской области</w:t>
            </w:r>
          </w:p>
          <w:p w:rsidR="000F47BB" w:rsidRPr="000F47BB" w:rsidRDefault="000F47BB" w:rsidP="000F47BB">
            <w:pPr>
              <w:spacing w:after="0" w:line="240" w:lineRule="auto"/>
              <w:ind w:left="569"/>
              <w:jc w:val="right"/>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22 апреля 2015 года</w:t>
            </w:r>
          </w:p>
          <w:p w:rsidR="000F47BB" w:rsidRPr="000F47BB" w:rsidRDefault="000F47BB" w:rsidP="000F47BB">
            <w:pPr>
              <w:spacing w:after="0" w:line="240" w:lineRule="auto"/>
              <w:ind w:left="569"/>
              <w:jc w:val="right"/>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 </w:t>
            </w:r>
          </w:p>
          <w:p w:rsidR="000F47BB" w:rsidRPr="000F47BB" w:rsidRDefault="000F47BB" w:rsidP="000F47BB">
            <w:pPr>
              <w:spacing w:after="0" w:line="240" w:lineRule="auto"/>
              <w:ind w:left="567"/>
              <w:jc w:val="right"/>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Настоящий Закон принят на основании и в целях реализации статьи 353.1 Трудового кодекса Российской Федерации.</w:t>
            </w:r>
          </w:p>
          <w:p w:rsidR="000F47BB" w:rsidRPr="000F47BB" w:rsidRDefault="000F47BB" w:rsidP="000F47BB">
            <w:pPr>
              <w:spacing w:after="0" w:line="240" w:lineRule="auto"/>
              <w:ind w:firstLine="709"/>
              <w:jc w:val="right"/>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Глава 1. Общие положения</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1. Предмет правового регулирования настоящего Закона</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Настоящий Закон устанавливает порядок и условия осуществления ведомственного </w:t>
            </w:r>
            <w:proofErr w:type="gramStart"/>
            <w:r w:rsidRPr="000F47BB">
              <w:rPr>
                <w:rFonts w:ascii="Lucida Console" w:eastAsia="Times New Roman" w:hAnsi="Lucida Console" w:cs="Times New Roman"/>
                <w:color w:val="000000"/>
                <w:sz w:val="18"/>
                <w:szCs w:val="18"/>
              </w:rPr>
              <w:t>контроля за</w:t>
            </w:r>
            <w:proofErr w:type="gramEnd"/>
            <w:r w:rsidRPr="000F47BB">
              <w:rPr>
                <w:rFonts w:ascii="Lucida Console" w:eastAsia="Times New Roman" w:hAnsi="Lucida Console" w:cs="Times New Roman"/>
                <w:color w:val="000000"/>
                <w:sz w:val="18"/>
                <w:szCs w:val="18"/>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органами исполнительной власти Кемеровской области и органами местного самоуправления муниципальных образований Кемеровской области (далее – органы местного самоуправления).</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2. Понятия, используемые в настоящем Законе</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В настоящем Законе применяются понятия, используемые в Трудовом кодексе Российской Федерации, других федеральных законах, а также для целей настоящего Закона следующие понятия: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ведомственный контроль – деятельность органов исполнительной власти Кемеровской области и органов местного самоуправления (далее – контрольные органы), направленная на предупреждение, выявление и пресечение нарушений трудового законодательства и иных нормативных правовых актов, содержащих нормы трудового права (далее – трудовое законодательство), в подведомственных им организациях;</w:t>
            </w:r>
          </w:p>
          <w:p w:rsidR="000F47BB" w:rsidRPr="000F47BB" w:rsidRDefault="000F47BB" w:rsidP="000F47BB">
            <w:pPr>
              <w:tabs>
                <w:tab w:val="left" w:pos="0"/>
              </w:tabs>
              <w:spacing w:after="0" w:line="240" w:lineRule="auto"/>
              <w:ind w:firstLine="709"/>
              <w:rPr>
                <w:rFonts w:ascii="Times New Roman" w:eastAsia="Times New Roman" w:hAnsi="Times New Roman" w:cs="Times New Roman"/>
                <w:color w:val="000000"/>
                <w:sz w:val="24"/>
                <w:szCs w:val="24"/>
              </w:rPr>
            </w:pPr>
            <w:proofErr w:type="gramStart"/>
            <w:r w:rsidRPr="000F47BB">
              <w:rPr>
                <w:rFonts w:ascii="Lucida Console" w:eastAsia="Times New Roman" w:hAnsi="Lucida Console" w:cs="Times New Roman"/>
                <w:color w:val="000000"/>
                <w:sz w:val="18"/>
                <w:szCs w:val="18"/>
              </w:rPr>
              <w:t>подведомственные организации – государственные (муниципальные) учреждения, в отношении которых функции и полномочия учредителя осуществляют соответствующие органы исполнительной власти Кемеровской области и органы местного самоуправления, а также государственные (муниципальные) унитарные предприятия, которые находятся в ведении органов исполнительной власти Кемеровской области в соответствии с правовым актом Губернатора Кемеровской области и органов местного самоуправления в соответствии с уставами муниципальных образований;</w:t>
            </w:r>
            <w:proofErr w:type="gramEnd"/>
          </w:p>
          <w:p w:rsidR="000F47BB" w:rsidRPr="000F47BB" w:rsidRDefault="000F47BB" w:rsidP="000F47BB">
            <w:pPr>
              <w:tabs>
                <w:tab w:val="left" w:pos="0"/>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должностные лица – должностные лица контрольных органов, уполномоченные распоряжением (приказом) руководителя контрольного органа на проведение контроля;</w:t>
            </w:r>
          </w:p>
          <w:p w:rsidR="000F47BB" w:rsidRPr="000F47BB" w:rsidRDefault="000F47BB" w:rsidP="000F47BB">
            <w:pPr>
              <w:tabs>
                <w:tab w:val="left" w:pos="902"/>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мероприятия по ведомственному контролю – совокупность действий должностных лиц по проверке соблюдения в подведомственных организациях трудового законодательства (далее – проверка), по оформлению результатов проверки и принятию соответствующих мер</w:t>
            </w:r>
            <w:r w:rsidRPr="000F47BB">
              <w:rPr>
                <w:rFonts w:ascii="Lucida Console" w:eastAsia="Times New Roman" w:hAnsi="Lucida Console" w:cs="Times New Roman"/>
                <w:i/>
                <w:color w:val="000000"/>
                <w:sz w:val="18"/>
                <w:szCs w:val="18"/>
              </w:rPr>
              <w:t>.</w:t>
            </w:r>
          </w:p>
          <w:p w:rsidR="000F47BB" w:rsidRPr="000F47BB" w:rsidRDefault="000F47BB" w:rsidP="000F47BB">
            <w:pPr>
              <w:tabs>
                <w:tab w:val="left" w:pos="902"/>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i/>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Глава 2. Порядок и условия осуществления контроля</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3. Виды, формы и сроки проведения проверок</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tabs>
                <w:tab w:val="left" w:pos="1248"/>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1. Мероприятия по ведомственному контролю проводятся в виде плановых и внеплановых проверок. </w:t>
            </w:r>
          </w:p>
          <w:p w:rsidR="000F47BB" w:rsidRPr="000F47BB" w:rsidRDefault="000F47BB" w:rsidP="000F47BB">
            <w:pPr>
              <w:tabs>
                <w:tab w:val="left" w:pos="0"/>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lastRenderedPageBreak/>
              <w:t xml:space="preserve">2.  Проверки по форме проведения подразделяются  </w:t>
            </w:r>
            <w:proofErr w:type="gramStart"/>
            <w:r w:rsidRPr="000F47BB">
              <w:rPr>
                <w:rFonts w:ascii="Lucida Console" w:eastAsia="Times New Roman" w:hAnsi="Lucida Console" w:cs="Times New Roman"/>
                <w:color w:val="000000"/>
                <w:sz w:val="18"/>
                <w:szCs w:val="18"/>
              </w:rPr>
              <w:t>на</w:t>
            </w:r>
            <w:proofErr w:type="gramEnd"/>
            <w:r w:rsidRPr="000F47BB">
              <w:rPr>
                <w:rFonts w:ascii="Lucida Console" w:eastAsia="Times New Roman" w:hAnsi="Lucida Console" w:cs="Times New Roman"/>
                <w:color w:val="000000"/>
                <w:sz w:val="18"/>
                <w:szCs w:val="18"/>
              </w:rPr>
              <w:t xml:space="preserve"> документарные и выездные.</w:t>
            </w:r>
          </w:p>
          <w:p w:rsidR="000F47BB" w:rsidRPr="000F47BB" w:rsidRDefault="000F47BB" w:rsidP="000F47BB">
            <w:pPr>
              <w:tabs>
                <w:tab w:val="left" w:pos="1248"/>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Проверка проводится на основании распоряжения (приказа) контрольного органа о проведении проверки, в котором указываются:</w:t>
            </w:r>
          </w:p>
          <w:p w:rsidR="000F47BB" w:rsidRPr="000F47BB" w:rsidRDefault="000F47BB" w:rsidP="000F47BB">
            <w:pPr>
              <w:tabs>
                <w:tab w:val="left" w:pos="0"/>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полное наименование контрольного органа;</w:t>
            </w:r>
          </w:p>
          <w:p w:rsidR="000F47BB" w:rsidRPr="000F47BB" w:rsidRDefault="000F47BB" w:rsidP="000F47BB">
            <w:pPr>
              <w:tabs>
                <w:tab w:val="left" w:pos="1121"/>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фамилия, имя, отчество, должность каждого из должностных лиц, проводящих проверку;</w:t>
            </w:r>
          </w:p>
          <w:p w:rsidR="000F47BB" w:rsidRPr="000F47BB" w:rsidRDefault="000F47BB" w:rsidP="000F47BB">
            <w:pPr>
              <w:tabs>
                <w:tab w:val="left" w:pos="986"/>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полное наименование подведомственной организации, проверка которой проводится, место ее нахождения;</w:t>
            </w:r>
          </w:p>
          <w:p w:rsidR="000F47BB" w:rsidRPr="000F47BB" w:rsidRDefault="000F47BB" w:rsidP="000F47BB">
            <w:pPr>
              <w:tabs>
                <w:tab w:val="left" w:pos="0"/>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основания проведения проверки;</w:t>
            </w:r>
          </w:p>
          <w:p w:rsidR="000F47BB" w:rsidRPr="000F47BB" w:rsidRDefault="000F47BB" w:rsidP="000F47BB">
            <w:pPr>
              <w:tabs>
                <w:tab w:val="left" w:pos="0"/>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5) цель проведения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6) дата начала и дата окончания проведения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7) перечень мероприятий по ведомственному контролю, необходимых для достижения цели проведения проверки;</w:t>
            </w:r>
          </w:p>
          <w:p w:rsidR="000F47BB" w:rsidRPr="000F47BB" w:rsidRDefault="000F47BB" w:rsidP="000F47BB">
            <w:pPr>
              <w:tabs>
                <w:tab w:val="left" w:pos="991"/>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8) перечень документов, представление которых подведомственной организацией необходимо для достижения цели проведения проверки.</w:t>
            </w:r>
          </w:p>
          <w:p w:rsidR="000F47BB" w:rsidRPr="000F47BB" w:rsidRDefault="000F47BB" w:rsidP="000F47BB">
            <w:pPr>
              <w:tabs>
                <w:tab w:val="left" w:pos="991"/>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Распоряжение (приказ) контрольного органа о проведении проверки, об изменении ранее установленной формы проверки, о продлении срока проведения проверки или о прекращении проведения проверки подписывает руководитель контрольного органа.</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5. Срок проведения проверки не может превышать двадцати рабочих дней.</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В исключительных случаях, связанных с необходимостью проведения государственной экспертизы условий труда на основании мотивированных предложений должностных лиц контрольных органов, проводящих проверку, срок проведения проверки может быть продлен по распоряжению (приказу) контрольного органа, но не более чем на тридцать рабочих дней.</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outlineLvl w:val="0"/>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Статья 4. Плановые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Плановые проверки проводятся не чаще чем один раз в три года.</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Плановые проверки проводятся на основании плана проведения проверок, утверждаемого руководителем контрольного органа до 1 декабря года, предшествующего году проведения плановой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План проведения проверок в отношении каждой проверяемой подведомственной организации должен содержать следующие сведения:</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полное наименование подведомственной организации, в отношении которой проводится плановая проверка, место ее нахождения;</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цель проведения плановой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форма проведения плановой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даты начала и окончания проведения плановой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Утвержденный план проведения проверок доводится до сведения подведомственных организаций посредством его размещения на официальном сайте контрольного органа в информационно-телекоммуникационной сети «Интернет» либо иным доступным способом, в том числе в электронной форме по телекоммуникационным каналам связи или посредством факсимильной связи, не позднее 31 декабря года, предшествующего году проведения плановой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5. 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начала и окончания проведения плановой проверки контрольный орган вносит соответствующие изменения в план проведения проверок.</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proofErr w:type="gramStart"/>
            <w:r w:rsidRPr="000F47BB">
              <w:rPr>
                <w:rFonts w:ascii="Lucida Console" w:eastAsia="Times New Roman" w:hAnsi="Lucida Console" w:cs="Times New Roman"/>
                <w:color w:val="000000"/>
                <w:sz w:val="18"/>
                <w:szCs w:val="18"/>
              </w:rPr>
              <w:t>Изменения, внесенные в план проведения проверок, в течение семи календарных дней со дня их внесения доводятся контрольным органом до сведения подведомственных организаций посредством их размещения на официальном сайте контрольного органа в информационно-телекоммуникационной сети «Интернет» либо иным доступным способом, в том числе в электронной форме по телекоммуникационным каналам связи или посредством факсимильной связи.</w:t>
            </w:r>
            <w:proofErr w:type="gramEnd"/>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6. О проведении плановой проверки подведомственная организация уведомляется не </w:t>
            </w:r>
            <w:proofErr w:type="gramStart"/>
            <w:r w:rsidRPr="000F47BB">
              <w:rPr>
                <w:rFonts w:ascii="Lucida Console" w:eastAsia="Times New Roman" w:hAnsi="Lucida Console" w:cs="Times New Roman"/>
                <w:color w:val="000000"/>
                <w:sz w:val="18"/>
                <w:szCs w:val="18"/>
              </w:rPr>
              <w:t>позднее</w:t>
            </w:r>
            <w:proofErr w:type="gramEnd"/>
            <w:r w:rsidRPr="000F47BB">
              <w:rPr>
                <w:rFonts w:ascii="Lucida Console" w:eastAsia="Times New Roman" w:hAnsi="Lucida Console" w:cs="Times New Roman"/>
                <w:color w:val="000000"/>
                <w:sz w:val="18"/>
                <w:szCs w:val="18"/>
              </w:rPr>
              <w:t xml:space="preserve"> чем за три рабочих дня до начала ее проведения посредством направления копии распоряжения (приказа) контрольного органа о проведении плановой проверки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7. Плановые проверки проводятся в форме документарных или выездных проверок.</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5. Внеплановые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Внеплановые проверки проводятся по следующим основаниям:</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поступление в контрольный орган сообщений о фактах нарушений трудового законодательства в подведомственных организациях (далее – сообщение);</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истечение срока представления подведомственной организацией отчета об устранении выявленных в ходе проведения проверки нарушений трудового законодательства, установленного в соответствии с пунктом 3 статьи 10 настоящего Закона;</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по иным основаниям, предусмотренным действующим законодательством.</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Анонимные сообщения не могут служить основанием для проведения внеплановых проверок.</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2. При получении контрольным органом сообщения руководитель контрольного органа в течение пяти рабочих дней со дня его поступления принимает решение о </w:t>
            </w:r>
            <w:r w:rsidRPr="000F47BB">
              <w:rPr>
                <w:rFonts w:ascii="Lucida Console" w:eastAsia="Times New Roman" w:hAnsi="Lucida Console" w:cs="Times New Roman"/>
                <w:color w:val="000000"/>
                <w:sz w:val="18"/>
                <w:szCs w:val="18"/>
              </w:rPr>
              <w:lastRenderedPageBreak/>
              <w:t xml:space="preserve">проведении проверки путем издания распоряжения (приказа) о проведении проверки либо принимает решение о </w:t>
            </w:r>
            <w:proofErr w:type="spellStart"/>
            <w:r w:rsidRPr="000F47BB">
              <w:rPr>
                <w:rFonts w:ascii="Lucida Console" w:eastAsia="Times New Roman" w:hAnsi="Lucida Console" w:cs="Times New Roman"/>
                <w:color w:val="000000"/>
                <w:sz w:val="18"/>
                <w:szCs w:val="18"/>
              </w:rPr>
              <w:t>непроведении</w:t>
            </w:r>
            <w:proofErr w:type="spellEnd"/>
            <w:r w:rsidRPr="000F47BB">
              <w:rPr>
                <w:rFonts w:ascii="Lucida Console" w:eastAsia="Times New Roman" w:hAnsi="Lucida Console" w:cs="Times New Roman"/>
                <w:color w:val="000000"/>
                <w:sz w:val="18"/>
                <w:szCs w:val="18"/>
              </w:rPr>
              <w:t xml:space="preserve"> проверки. О принятом решении мотивированно сообщается лицу (лицам), обратившемуся (обратившимся) с сообщением, в течение трех рабочих дней со дня принятия сообщения.</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3. О проведении внеплановой проверки подведомственная организация уведомляется контрольным органом не </w:t>
            </w:r>
            <w:proofErr w:type="gramStart"/>
            <w:r w:rsidRPr="000F47BB">
              <w:rPr>
                <w:rFonts w:ascii="Lucida Console" w:eastAsia="Times New Roman" w:hAnsi="Lucida Console" w:cs="Times New Roman"/>
                <w:color w:val="000000"/>
                <w:sz w:val="18"/>
                <w:szCs w:val="18"/>
              </w:rPr>
              <w:t>позднее</w:t>
            </w:r>
            <w:proofErr w:type="gramEnd"/>
            <w:r w:rsidRPr="000F47BB">
              <w:rPr>
                <w:rFonts w:ascii="Lucida Console" w:eastAsia="Times New Roman" w:hAnsi="Lucida Console" w:cs="Times New Roman"/>
                <w:color w:val="000000"/>
                <w:sz w:val="18"/>
                <w:szCs w:val="18"/>
              </w:rPr>
              <w:t xml:space="preserve"> чем за один рабочий день до начала ее проведения посредством направления копии распоряжения (приказа) контрольного органа о проведении внеплановой проверки любым доступным способом, в том числе в электронной форме по телекоммуникационным каналам связи или посредством факсимильной связи.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Внеплановые проверки проводятся в форме документарных или выездных проверок.</w:t>
            </w:r>
          </w:p>
          <w:p w:rsidR="000F47BB" w:rsidRPr="000F47BB" w:rsidRDefault="000F47BB" w:rsidP="000F47BB">
            <w:pPr>
              <w:spacing w:before="24" w:after="24" w:line="240" w:lineRule="auto"/>
              <w:ind w:firstLine="709"/>
              <w:jc w:val="both"/>
              <w:outlineLvl w:val="0"/>
              <w:rPr>
                <w:rFonts w:ascii="Times New Roman" w:eastAsia="Times New Roman" w:hAnsi="Times New Roman" w:cs="Times New Roman"/>
                <w:color w:val="000000"/>
                <w:sz w:val="24"/>
                <w:szCs w:val="24"/>
              </w:rPr>
            </w:pPr>
            <w:r w:rsidRPr="000F47BB">
              <w:rPr>
                <w:rFonts w:ascii="Times New Roman" w:eastAsia="Times New Roman" w:hAnsi="Times New Roman" w:cs="Times New Roman"/>
                <w:b/>
                <w:color w:val="000000"/>
                <w:sz w:val="24"/>
                <w:szCs w:val="24"/>
              </w:rPr>
              <w:t> </w:t>
            </w:r>
          </w:p>
          <w:p w:rsidR="000F47BB" w:rsidRPr="000F47BB" w:rsidRDefault="000F47BB" w:rsidP="000F47BB">
            <w:pPr>
              <w:spacing w:after="0" w:line="240" w:lineRule="auto"/>
              <w:ind w:firstLine="709"/>
              <w:jc w:val="both"/>
              <w:outlineLvl w:val="0"/>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Статья 6. Документарные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1. </w:t>
            </w:r>
            <w:proofErr w:type="gramStart"/>
            <w:r w:rsidRPr="000F47BB">
              <w:rPr>
                <w:rFonts w:ascii="Lucida Console" w:eastAsia="Times New Roman" w:hAnsi="Lucida Console" w:cs="Times New Roman"/>
                <w:color w:val="000000"/>
                <w:sz w:val="18"/>
                <w:szCs w:val="18"/>
              </w:rPr>
              <w:t>Документарная проверка проводится по месту нахождения контрольного органа по документам, представленным подведомственной организацией в срок не позднее пяти рабочих дней со дня получения ею распоряжения (приказа) контрольного органа о проведении документарной проверки, в соответствии с перечнем, указанным в распоряжении (приказе) контрольного органа о проведении документарной проверки.</w:t>
            </w:r>
            <w:proofErr w:type="gramEnd"/>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В случае если представленные подведомственной организацией документы и содержащиеся в них сведения вызывают сомнения в достоверности и (или) не позволяют достичь цели проведения проверки, по мотивированному запросу контрольного органа подведомственная организация обязана в течение пяти рабочих дней со дня получения запроса представить в контрольный орган документы, указанные в запросе.</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Подведомственная организация вправе представить дополнительно в контрольный орган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Документы представляются в виде копий, заверенных подписью руководителя подведомственной организации и ее печатью.</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outlineLvl w:val="0"/>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Статья 7. Выездные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Выездная проверка проводится в случае, если при документарной проверке не представляется возможным оценить соответствие деятельности подведомственной организации обязательным требованиям трудового законодательства, без проведения дополнительных мероприятий по ведомственному контролю непосредственно с выездом на место.</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Распоряжение (приказ) контрольного органа об изменении ранее установленной формы проверки подписывает руководитель контрольного органа.</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Выездная проверка проводится по месту нахождения подведомственной организации и (или) по месту фактического осуществления ею своей деятельности.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Проведение выездной проверки начинается с предъявления должностными лицами, проводящими проверку, руководителю подведомственной организации заверенной копии распоряжения (приказа) контрольного органа о проведении выездной проверки и служебных удостоверений.</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При проведении выездной проверки должностные лица, проводящие проверку, обязаны:</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соблюдать сроки проведения выездной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не препятствовать руководителю подведомственной организации, иным должностным лицам подведомственной организации, имеющим отношение к цели проведения проверки (далее – должностные лица подведомственной организации), присутствовать при проведении проверки и давать разъяснения по вопросам, относящимся к цели проведения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представлять руководителю подведомственной организации, должностным лицам подведомственной организации, присутствующим при проведении проверки, информацию и документы, относящиеся к цели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знакомить руководителя подведомственной организации, должностных лиц подведомственной организации с результатами проведения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5. При проведении выездной проверки обязательно присутствие руководителя подведомственной организации  или лица, его замещающего.</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8. Ограничения при проведении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При проведении проверки должностные лица, проводящие проверку, не вправе:</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проверять выполнение обязательных требований, не относящихся к цели проведения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осуществлять плановую или внеплановую выездную проверку в случае отсутствия при ее проведении руководителя подведомственной организации или лица, его замещающего;</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требовать представления документов, сведений, если они не относятся к цели проведения проверки, а также осуществлять изъятие оригиналов документов, относящихся к цели проведения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4) распространять информацию, полученную в результате проведения </w:t>
            </w:r>
            <w:r w:rsidRPr="000F47BB">
              <w:rPr>
                <w:rFonts w:ascii="Lucida Console" w:eastAsia="Times New Roman" w:hAnsi="Lucida Console" w:cs="Times New Roman"/>
                <w:color w:val="000000"/>
                <w:sz w:val="18"/>
                <w:szCs w:val="18"/>
              </w:rPr>
              <w:lastRenderedPageBreak/>
              <w:t>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5) превышать срок проведения проверки;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6) осуществлять выдачу подведомственным организациям предписаний или предложений о проведении за их счет мероприятий по ведомственному контролю.</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9. Оформление результатов проведения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1. По результатам проведения проверки должностными лицами, проводившими проверку, составляется акт проверки в двух экземплярах в срок, не превышающий пяти рабочих дней </w:t>
            </w:r>
            <w:proofErr w:type="gramStart"/>
            <w:r w:rsidRPr="000F47BB">
              <w:rPr>
                <w:rFonts w:ascii="Lucida Console" w:eastAsia="Times New Roman" w:hAnsi="Lucida Console" w:cs="Times New Roman"/>
                <w:color w:val="000000"/>
                <w:sz w:val="18"/>
                <w:szCs w:val="18"/>
              </w:rPr>
              <w:t>с даты окончания</w:t>
            </w:r>
            <w:proofErr w:type="gramEnd"/>
            <w:r w:rsidRPr="000F47BB">
              <w:rPr>
                <w:rFonts w:ascii="Lucida Console" w:eastAsia="Times New Roman" w:hAnsi="Lucida Console" w:cs="Times New Roman"/>
                <w:color w:val="000000"/>
                <w:sz w:val="18"/>
                <w:szCs w:val="18"/>
              </w:rPr>
              <w:t xml:space="preserve"> проверки, указанной в приказе (распоряжении) контрольного органа о проведении проверки.</w:t>
            </w:r>
          </w:p>
          <w:p w:rsidR="000F47BB" w:rsidRPr="000F47BB" w:rsidRDefault="000F47BB" w:rsidP="000F47BB">
            <w:pPr>
              <w:tabs>
                <w:tab w:val="left" w:pos="871"/>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В акте проверки указываются:</w:t>
            </w:r>
          </w:p>
          <w:p w:rsidR="000F47BB" w:rsidRPr="000F47BB" w:rsidRDefault="000F47BB" w:rsidP="000F47BB">
            <w:pPr>
              <w:tabs>
                <w:tab w:val="left" w:pos="876"/>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дата, время и место составления акта проверки;</w:t>
            </w:r>
          </w:p>
          <w:p w:rsidR="000F47BB" w:rsidRPr="000F47BB" w:rsidRDefault="000F47BB" w:rsidP="000F47BB">
            <w:pPr>
              <w:tabs>
                <w:tab w:val="left" w:pos="876"/>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наименование контрольного органа;</w:t>
            </w:r>
          </w:p>
          <w:p w:rsidR="000F47BB" w:rsidRPr="000F47BB" w:rsidRDefault="000F47BB" w:rsidP="000F47BB">
            <w:pPr>
              <w:tabs>
                <w:tab w:val="left" w:pos="1027"/>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дата и номер распоряжения (приказа) контрольного органа о проведении проверки;</w:t>
            </w:r>
          </w:p>
          <w:p w:rsidR="000F47BB" w:rsidRPr="000F47BB" w:rsidRDefault="000F47BB" w:rsidP="000F47BB">
            <w:pPr>
              <w:tabs>
                <w:tab w:val="left" w:pos="1027"/>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фамилия, имя, отчество и должность каждого из должностных лиц, проводивших проверку;</w:t>
            </w:r>
          </w:p>
          <w:p w:rsidR="000F47BB" w:rsidRPr="000F47BB" w:rsidRDefault="000F47BB" w:rsidP="000F47BB">
            <w:pPr>
              <w:tabs>
                <w:tab w:val="left" w:pos="1202"/>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5) сведения о проверенной подведомственной организации (полное наименование, место нахождения, фамилия, имя и отчество руководителя, должностных лиц подведомственной организации, присутствовавших при проведении проверки);</w:t>
            </w:r>
          </w:p>
          <w:p w:rsidR="000F47BB" w:rsidRPr="000F47BB" w:rsidRDefault="000F47BB" w:rsidP="000F47BB">
            <w:pPr>
              <w:tabs>
                <w:tab w:val="left" w:pos="886"/>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6) дата (даты), время и место проведения проверки;</w:t>
            </w:r>
          </w:p>
          <w:p w:rsidR="000F47BB" w:rsidRPr="000F47BB" w:rsidRDefault="000F47BB" w:rsidP="000F47BB">
            <w:pPr>
              <w:tabs>
                <w:tab w:val="left" w:pos="857"/>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7) сведения о результатах проведения проверки, в том числе о выявленных нарушениях;</w:t>
            </w:r>
          </w:p>
          <w:p w:rsidR="000F47BB" w:rsidRPr="000F47BB" w:rsidRDefault="000F47BB" w:rsidP="000F47BB">
            <w:pPr>
              <w:tabs>
                <w:tab w:val="left" w:pos="1030"/>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8) сведения о сроке, установленном для устранения выявленных нарушений;</w:t>
            </w:r>
          </w:p>
          <w:p w:rsidR="000F47BB" w:rsidRPr="000F47BB" w:rsidRDefault="000F47BB" w:rsidP="000F47BB">
            <w:pPr>
              <w:tabs>
                <w:tab w:val="left" w:pos="934"/>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9) сведения об ознакомлении или об отказе в ознакомлении с актом проверки руководителя подведомственной организации.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К акту проверки прилагаются имеющиеся документы, связанные с результатами проведения проверки, или их копии.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Акт проверки в двух экземплярах подписывается должностными лицами, проводившими проверку, руководителем подведомственной организации и утверждается руководителем контрольного органа.</w:t>
            </w:r>
          </w:p>
          <w:p w:rsidR="000F47BB" w:rsidRPr="000F47BB" w:rsidRDefault="000F47BB" w:rsidP="000F47BB">
            <w:pPr>
              <w:tabs>
                <w:tab w:val="left" w:pos="1138"/>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Один экземпляр акта проверки вручается руководителю подведомственной организации под расписку об ознакомлении либо об отказе в ознакомлении с актом проверки, второй экземпляр акта хранится в контрольном органе. В случае отказа руководителя подведомственной организации дать расписку об ознакомлении либо об отказе в ознакомлении с актом проверки данный акт направляется заказным почтовым отправлением с уведомлением о вручении, которое приобщается к экземпляру акта проверки.</w:t>
            </w:r>
          </w:p>
          <w:p w:rsidR="000F47BB" w:rsidRPr="000F47BB" w:rsidRDefault="000F47BB" w:rsidP="000F47BB">
            <w:pPr>
              <w:tabs>
                <w:tab w:val="left" w:pos="1138"/>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В случае несогласия с фактами и выводами, изложенными в акте проверки, руководитель подведомственной организации вправе в течение пяти рабочих дней со дня получения акта проверки представить в письменном виде в контрольный орган замечания (возражения, пояснения) в отношении акта проверки в целом или его отдельных положений. При этом к замечаниям (возражениям, пояснениям) могут быть приложены документы, подтверждающие обоснованность таких замечаний (возражений, пояснений), или их заверенные копии. Руководитель контрольного органа в течение пяти рабочих дней со дня получения замечаний (возражений, пояснений) по акту проверки организует их рассмотрение.</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10. Устранение нарушений, выявленных по результатам проведения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Руководитель подведомственной организации обязан устранить нарушения трудового законодательства, выявленные при проведении проверки, в срок, указанный в акте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Срок устранения выявленных нарушений трудового законодательства </w:t>
            </w:r>
            <w:proofErr w:type="gramStart"/>
            <w:r w:rsidRPr="000F47BB">
              <w:rPr>
                <w:rFonts w:ascii="Lucida Console" w:eastAsia="Times New Roman" w:hAnsi="Lucida Console" w:cs="Times New Roman"/>
                <w:color w:val="000000"/>
                <w:sz w:val="18"/>
                <w:szCs w:val="18"/>
              </w:rPr>
              <w:t>устанавливается в зависимости от характера выявленных нарушений и не может</w:t>
            </w:r>
            <w:proofErr w:type="gramEnd"/>
            <w:r w:rsidRPr="000F47BB">
              <w:rPr>
                <w:rFonts w:ascii="Lucida Console" w:eastAsia="Times New Roman" w:hAnsi="Lucida Console" w:cs="Times New Roman"/>
                <w:color w:val="000000"/>
                <w:sz w:val="18"/>
                <w:szCs w:val="18"/>
              </w:rPr>
              <w:t xml:space="preserve"> составлять более тридцати календарных дней.</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2. В случае невозможности по не зависящим от руководителя подведомственной организации причинам устранить выявленные в ходе проверки нарушения трудового законодательства в срок, указанный в акте проверки, руководитель подведомственной организации вправе обратиться в контрольный орган с письменным ходатайством о продлении срока устранения нарушений трудового законодательства.</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Руководитель контрольного органа вправе продлить указанный срок путем издания распоряжения (приказа) контрольного органа, но не более чем на тридцать календарных дней.</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3. По истечении срока устранения выявленных нарушений трудового законодательства, установленного актом проверки или распоряжением (приказом) контрольного органа о продлении срока устранения нарушений трудового законодательства (в случае продления указанного срока), руководитель подведомственной организации обязан представить в контрольный орган отчет об их устранении с приложением копий документов, подтверждающих устранение нарушений.</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В случае</w:t>
            </w:r>
            <w:proofErr w:type="gramStart"/>
            <w:r w:rsidRPr="000F47BB">
              <w:rPr>
                <w:rFonts w:ascii="Lucida Console" w:eastAsia="Times New Roman" w:hAnsi="Lucida Console" w:cs="Times New Roman"/>
                <w:color w:val="000000"/>
                <w:sz w:val="18"/>
                <w:szCs w:val="18"/>
              </w:rPr>
              <w:t>,</w:t>
            </w:r>
            <w:proofErr w:type="gramEnd"/>
            <w:r w:rsidRPr="000F47BB">
              <w:rPr>
                <w:rFonts w:ascii="Lucida Console" w:eastAsia="Times New Roman" w:hAnsi="Lucida Console" w:cs="Times New Roman"/>
                <w:color w:val="000000"/>
                <w:sz w:val="18"/>
                <w:szCs w:val="18"/>
              </w:rPr>
              <w:t xml:space="preserve"> если нарушения, выявленные в ходе проверки, не устранены в срок, установленный в акте проверки или в распоряжении (приказе) контрольного органа о продлении срока устранения нарушений трудового законодательства, </w:t>
            </w:r>
            <w:r w:rsidRPr="000F47BB">
              <w:rPr>
                <w:rFonts w:ascii="Lucida Console" w:eastAsia="Times New Roman" w:hAnsi="Lucida Console" w:cs="Times New Roman"/>
                <w:color w:val="000000"/>
                <w:sz w:val="18"/>
                <w:szCs w:val="18"/>
              </w:rPr>
              <w:lastRenderedPageBreak/>
              <w:t xml:space="preserve">контрольный орган в течение десяти рабочих дней после истечения указанного срока направляет акт проверки в орган, уполномоченный на проведение федерального государственного надзора за соблюдением трудового законодательства и иных нормативных правовых актов, </w:t>
            </w:r>
            <w:proofErr w:type="gramStart"/>
            <w:r w:rsidRPr="000F47BB">
              <w:rPr>
                <w:rFonts w:ascii="Lucida Console" w:eastAsia="Times New Roman" w:hAnsi="Lucida Console" w:cs="Times New Roman"/>
                <w:color w:val="000000"/>
                <w:sz w:val="18"/>
                <w:szCs w:val="18"/>
              </w:rPr>
              <w:t>содержащих</w:t>
            </w:r>
            <w:proofErr w:type="gramEnd"/>
            <w:r w:rsidRPr="000F47BB">
              <w:rPr>
                <w:rFonts w:ascii="Lucida Console" w:eastAsia="Times New Roman" w:hAnsi="Lucida Console" w:cs="Times New Roman"/>
                <w:color w:val="000000"/>
                <w:sz w:val="18"/>
                <w:szCs w:val="18"/>
              </w:rPr>
              <w:t xml:space="preserve"> нормы трудового права.</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5. Руководитель подведомственной организации вправе обжаловать действия (бездействие) должностных лиц, проводящих проверку, путем обращения к руководителю контрольного органа.</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11. Меры, принимаемые контрольными органами по результатам проведения проверки</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В случае выявления нарушений трудового законодательства в подведомственных организациях контрольные органы принимают меры, направленные на привлечение виновных лиц к ответственности в соответствии с действующим законодательством.</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Статья 12. Отчетность о проведении ведомственного контроля</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tabs>
                <w:tab w:val="left" w:pos="0"/>
              </w:tabs>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1. Контрольные органы ведут учет проверок, проводимых в подведомственных организациях.</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2. </w:t>
            </w:r>
            <w:proofErr w:type="gramStart"/>
            <w:r w:rsidRPr="000F47BB">
              <w:rPr>
                <w:rFonts w:ascii="Lucida Console" w:eastAsia="Times New Roman" w:hAnsi="Lucida Console" w:cs="Times New Roman"/>
                <w:color w:val="000000"/>
                <w:sz w:val="18"/>
                <w:szCs w:val="18"/>
              </w:rPr>
              <w:t xml:space="preserve">Контрольные органы ежегодно до 1 февраля года, следующего за отчетным, представляют информацию о проведении проверок в департамент труда и занятости населения Кемеровской области с указанием количества проведенных проверок, их видов, наименований проверенных подведомственных организаций, видов допущенных нарушений, сведений об устранении либо </w:t>
            </w:r>
            <w:proofErr w:type="spellStart"/>
            <w:r w:rsidRPr="000F47BB">
              <w:rPr>
                <w:rFonts w:ascii="Lucida Console" w:eastAsia="Times New Roman" w:hAnsi="Lucida Console" w:cs="Times New Roman"/>
                <w:color w:val="000000"/>
                <w:sz w:val="18"/>
                <w:szCs w:val="18"/>
              </w:rPr>
              <w:t>неустранении</w:t>
            </w:r>
            <w:proofErr w:type="spellEnd"/>
            <w:r w:rsidRPr="000F47BB">
              <w:rPr>
                <w:rFonts w:ascii="Lucida Console" w:eastAsia="Times New Roman" w:hAnsi="Lucida Console" w:cs="Times New Roman"/>
                <w:color w:val="000000"/>
                <w:sz w:val="18"/>
                <w:szCs w:val="18"/>
              </w:rPr>
              <w:t xml:space="preserve"> выявленных нарушений, а также сведения о лицах, привлеченных к ответственности в результате проведения проверок.</w:t>
            </w:r>
            <w:proofErr w:type="gramEnd"/>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3. Департамент труда и занятости населения Кемеровской области на основе информации, указанной в пункте 2 настоящей статьи, до 1 марта года, следующего за </w:t>
            </w:r>
            <w:proofErr w:type="gramStart"/>
            <w:r w:rsidRPr="000F47BB">
              <w:rPr>
                <w:rFonts w:ascii="Lucida Console" w:eastAsia="Times New Roman" w:hAnsi="Lucida Console" w:cs="Times New Roman"/>
                <w:color w:val="000000"/>
                <w:sz w:val="18"/>
                <w:szCs w:val="18"/>
              </w:rPr>
              <w:t>отчетным</w:t>
            </w:r>
            <w:proofErr w:type="gramEnd"/>
            <w:r w:rsidRPr="000F47BB">
              <w:rPr>
                <w:rFonts w:ascii="Lucida Console" w:eastAsia="Times New Roman" w:hAnsi="Lucida Console" w:cs="Times New Roman"/>
                <w:color w:val="000000"/>
                <w:sz w:val="18"/>
                <w:szCs w:val="18"/>
              </w:rPr>
              <w:t>, формирует ежегодный сводный отчет об осуществлении и эффективности ведомственного контроля и направляет его Губернатору Кемеровской области.</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4. Департамент труда и занятости населения Кемеровской области в пределах своих полномочий осуществляет методическую поддержку контрольных органов.</w:t>
            </w:r>
          </w:p>
          <w:p w:rsidR="000F47BB" w:rsidRPr="000F47BB" w:rsidRDefault="000F47BB" w:rsidP="000F47BB">
            <w:pPr>
              <w:spacing w:after="0" w:line="240" w:lineRule="auto"/>
              <w:ind w:left="583" w:firstLine="567"/>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spacing w:after="0" w:line="240" w:lineRule="auto"/>
              <w:ind w:left="583" w:firstLine="567"/>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left="583" w:firstLine="567"/>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xml:space="preserve">Временно </w:t>
            </w:r>
            <w:proofErr w:type="gramStart"/>
            <w:r w:rsidRPr="000F47BB">
              <w:rPr>
                <w:rFonts w:ascii="Lucida Console" w:eastAsia="Times New Roman" w:hAnsi="Lucida Console" w:cs="Times New Roman"/>
                <w:color w:val="000000"/>
                <w:sz w:val="18"/>
                <w:szCs w:val="18"/>
              </w:rPr>
              <w:t>исполняющий</w:t>
            </w:r>
            <w:proofErr w:type="gramEnd"/>
            <w:r w:rsidRPr="000F47BB">
              <w:rPr>
                <w:rFonts w:ascii="Lucida Console" w:eastAsia="Times New Roman" w:hAnsi="Lucida Console" w:cs="Times New Roman"/>
                <w:color w:val="000000"/>
                <w:sz w:val="18"/>
                <w:szCs w:val="18"/>
              </w:rPr>
              <w:t xml:space="preserve"> обязанности </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Губернатора Кемеровской области          А.М. Тулеев</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г. Кемерово</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12 мая 2015 года</w:t>
            </w:r>
          </w:p>
          <w:p w:rsidR="000F47BB" w:rsidRPr="000F47BB" w:rsidRDefault="000F47BB" w:rsidP="000F47BB">
            <w:pPr>
              <w:spacing w:after="0" w:line="240" w:lineRule="auto"/>
              <w:ind w:firstLine="709"/>
              <w:rPr>
                <w:rFonts w:ascii="Times New Roman" w:eastAsia="Times New Roman" w:hAnsi="Times New Roman" w:cs="Times New Roman"/>
                <w:color w:val="000000"/>
                <w:sz w:val="24"/>
                <w:szCs w:val="24"/>
              </w:rPr>
            </w:pPr>
            <w:r w:rsidRPr="000F47BB">
              <w:rPr>
                <w:rFonts w:ascii="Lucida Console" w:eastAsia="Times New Roman" w:hAnsi="Lucida Console" w:cs="Times New Roman"/>
                <w:b/>
                <w:color w:val="000000"/>
                <w:sz w:val="18"/>
                <w:szCs w:val="18"/>
              </w:rPr>
              <w:t>№ 38-ОЗ</w:t>
            </w:r>
          </w:p>
          <w:p w:rsidR="000F47BB" w:rsidRPr="000F47BB" w:rsidRDefault="000F47BB" w:rsidP="000F47BB">
            <w:pPr>
              <w:spacing w:after="0" w:line="240" w:lineRule="auto"/>
              <w:ind w:firstLine="709"/>
              <w:jc w:val="both"/>
              <w:rPr>
                <w:rFonts w:ascii="Times New Roman" w:eastAsia="Times New Roman" w:hAnsi="Times New Roman" w:cs="Times New Roman"/>
                <w:color w:val="000000"/>
                <w:sz w:val="24"/>
                <w:szCs w:val="24"/>
              </w:rPr>
            </w:pPr>
            <w:r w:rsidRPr="000F47BB">
              <w:rPr>
                <w:rFonts w:ascii="Lucida Console" w:eastAsia="Times New Roman" w:hAnsi="Lucida Console" w:cs="Times New Roman"/>
                <w:color w:val="000000"/>
                <w:sz w:val="18"/>
                <w:szCs w:val="18"/>
              </w:rPr>
              <w:t> </w:t>
            </w:r>
          </w:p>
          <w:p w:rsidR="000F47BB" w:rsidRPr="000F47BB" w:rsidRDefault="000F47BB" w:rsidP="000F47BB">
            <w:pPr>
              <w:spacing w:before="24" w:after="24"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w:t>
            </w:r>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pict>
                <v:rect id="_x0000_i1029" style="width:0;height:1.5pt" o:hralign="center" o:hrstd="t" o:hr="t" fillcolor="#a0a0a0" stroked="f"/>
              </w:pict>
            </w:r>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8879876/i/22879/pp/1/3?h=5o1mfMh4HXGmxdf9uO5U8CcCA5WwVp200kuZV-cqpRxtSr-B4DZ9Z1sQqbUnM23D&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8899773/i/22879/pp/3/3?h=5o1mfMh4HXGmxdf9uO5U8Np0iCavLSRsjhNGpH-QE3kM8eFXpQQJwYaj6ErOHTJu&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5" w:tgtFrame="_blank" w:history="1">
              <w:r w:rsidRPr="000F47BB">
                <w:rPr>
                  <w:rFonts w:ascii="Arial" w:eastAsia="Times New Roman" w:hAnsi="Arial" w:cs="Arial"/>
                  <w:b/>
                  <w:bCs/>
                  <w:color w:val="FFFFFF"/>
                  <w:sz w:val="23"/>
                  <w:szCs w:val="23"/>
                </w:rPr>
                <w:t>«Остались только кости»: дети два года жили рядом с трупом матери</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8862539/i/22879/pp/8/3?h=5o1mfMh4HXGmxdf9uO5U8FWbwAjCIiZcxhH_9k1oQWM9EwmBnBHuQTv9XO3U3LXl&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6" w:tgtFrame="_blank" w:history="1">
              <w:r w:rsidRPr="000F47BB">
                <w:rPr>
                  <w:rFonts w:ascii="Arial" w:eastAsia="Times New Roman" w:hAnsi="Arial" w:cs="Arial"/>
                  <w:b/>
                  <w:bCs/>
                  <w:color w:val="FFFFFF"/>
                  <w:sz w:val="24"/>
                  <w:szCs w:val="24"/>
                </w:rPr>
                <w:t>В США казнят женщину впервые за 70 лет</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8719656/i/22879/pp/9/3?h=5o1mfMh4HXGmxdf9uO5U8CmCb7mp9PfKDGcfcwKGDjB967z7bfHOJf2uacnP5KMR&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7" w:tgtFrame="_blank" w:history="1">
              <w:r w:rsidRPr="000F47BB">
                <w:rPr>
                  <w:rFonts w:ascii="Arial" w:eastAsia="Times New Roman" w:hAnsi="Arial" w:cs="Arial"/>
                  <w:b/>
                  <w:bCs/>
                  <w:color w:val="FFFFFF"/>
                  <w:sz w:val="26"/>
                  <w:szCs w:val="26"/>
                </w:rPr>
                <w:t xml:space="preserve">«Принуждал </w:t>
              </w:r>
              <w:proofErr w:type="gramStart"/>
              <w:r w:rsidRPr="000F47BB">
                <w:rPr>
                  <w:rFonts w:ascii="Arial" w:eastAsia="Times New Roman" w:hAnsi="Arial" w:cs="Arial"/>
                  <w:b/>
                  <w:bCs/>
                  <w:color w:val="FFFFFF"/>
                  <w:sz w:val="26"/>
                  <w:szCs w:val="26"/>
                </w:rPr>
                <w:t>к</w:t>
              </w:r>
              <w:proofErr w:type="gramEnd"/>
              <w:r w:rsidRPr="000F47BB">
                <w:rPr>
                  <w:rFonts w:ascii="Arial" w:eastAsia="Times New Roman" w:hAnsi="Arial" w:cs="Arial"/>
                  <w:b/>
                  <w:bCs/>
                  <w:color w:val="FFFFFF"/>
                  <w:sz w:val="26"/>
                  <w:szCs w:val="26"/>
                </w:rPr>
                <w:t> интиму шантажом»</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8994018/i/22879/pp/10/3?h=5o1mfMh4HXGmxdf9uO5U8HrVlXOCWAcQmxb1mTpsIkeo6UH__eZ1XK_70iE6e5Eb&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8" w:tgtFrame="_blank" w:history="1">
              <w:r w:rsidRPr="000F47BB">
                <w:rPr>
                  <w:rFonts w:ascii="Arial" w:eastAsia="Times New Roman" w:hAnsi="Arial" w:cs="Arial"/>
                  <w:b/>
                  <w:bCs/>
                  <w:color w:val="FFFFFF"/>
                  <w:sz w:val="21"/>
                  <w:szCs w:val="21"/>
                </w:rPr>
                <w:t>Новейшее вооружение РФ станет неприятным сюрпризом для США и НАТО</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9" w:tgtFrame="_blank" w:history="1">
              <w:r w:rsidRPr="000F47BB">
                <w:rPr>
                  <w:rFonts w:ascii="Arial" w:eastAsia="Times New Roman" w:hAnsi="Arial" w:cs="Arial"/>
                  <w:b/>
                  <w:bCs/>
                  <w:color w:val="FFFFFF"/>
                  <w:sz w:val="23"/>
                  <w:szCs w:val="23"/>
                </w:rPr>
                <w:t>Всплыло, кто "подставил" Дзюбу с утечкой интригующего видео</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8973125/i/22879/pp/14/3?h=5o1mfMh4HXGmxdf9uO5U8KsE5srGxwxHf7QKFMiD557b0Q7w7ko-uXC2rodhQORZ&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0" w:tgtFrame="_blank" w:history="1">
              <w:r w:rsidRPr="000F47BB">
                <w:rPr>
                  <w:rFonts w:ascii="Arial" w:eastAsia="Times New Roman" w:hAnsi="Arial" w:cs="Arial"/>
                  <w:b/>
                  <w:bCs/>
                  <w:color w:val="FFFFFF"/>
                  <w:sz w:val="21"/>
                  <w:szCs w:val="21"/>
                </w:rPr>
                <w:t>Непобежденный чемпион Украины одержал сверхтяжелую победу в UFC</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8979411/i/22879/pp/15/3?h=5o1mfMh4HXGmxdf9uO5U8BuSB0DG-9L_MMxJ9XGW-Hov8SocEBLQgv2jIMJ3nGYO&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1" w:tgtFrame="_blank" w:history="1">
              <w:r w:rsidRPr="000F47BB">
                <w:rPr>
                  <w:rFonts w:ascii="Arial" w:eastAsia="Times New Roman" w:hAnsi="Arial" w:cs="Arial"/>
                  <w:b/>
                  <w:bCs/>
                  <w:color w:val="FFFFFF"/>
                  <w:sz w:val="24"/>
                  <w:szCs w:val="24"/>
                </w:rPr>
                <w:t>Германия захотела помириться с Россией</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8970860/i/22879/pp/16/3?h=5o1mfMh4HXGmxdf9uO5U8L78haKJ6J__gES8XMkV7r9ynyuGcwsnQXwQgQGUytPV&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2" w:tgtFrame="_blank" w:history="1">
              <w:r w:rsidRPr="000F47BB">
                <w:rPr>
                  <w:rFonts w:ascii="Arial" w:eastAsia="Times New Roman" w:hAnsi="Arial" w:cs="Arial"/>
                  <w:b/>
                  <w:bCs/>
                  <w:color w:val="FFFFFF"/>
                  <w:sz w:val="21"/>
                  <w:szCs w:val="21"/>
                </w:rPr>
                <w:t>«Сорвало крышу»: киевский политолог о ЧП на границе РФ и Украины</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8732090/i/22879/pp/17/3?h=5o1mfMh4HXGmxdf9uO5U8IwHjpO9ZvK733_b_w7c0-i0tDKWeUKrTkB2xp_LAjBQ&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3" w:tgtFrame="_blank" w:history="1">
              <w:r w:rsidRPr="000F47BB">
                <w:rPr>
                  <w:rFonts w:ascii="Arial" w:eastAsia="Times New Roman" w:hAnsi="Arial" w:cs="Arial"/>
                  <w:b/>
                  <w:bCs/>
                  <w:color w:val="FFFFFF"/>
                  <w:sz w:val="21"/>
                  <w:szCs w:val="21"/>
                </w:rPr>
                <w:t>Топ-5 семей, которые присвоили себе почти все богатства России</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8971229/i/22879/pp/18/3?h=5o1mfMh4HXGmxdf9uO5U8F9U6nSAM1452MDj-8bbLbYA3CkQf9dg3UgZ6lrQnH5m&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4" w:tgtFrame="_blank" w:history="1">
              <w:r w:rsidRPr="000F47BB">
                <w:rPr>
                  <w:rFonts w:ascii="Arial" w:eastAsia="Times New Roman" w:hAnsi="Arial" w:cs="Arial"/>
                  <w:b/>
                  <w:bCs/>
                  <w:color w:val="FFFFFF"/>
                  <w:sz w:val="23"/>
                  <w:szCs w:val="23"/>
                </w:rPr>
                <w:t>Киевский политолог оценил прорыв границы России украинцами</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8997909/i/22879/pp/19/3?h=5o1mfMh4HXGmxdf9uO5U8N1MY2cQ_8RQj9_aaxh7x2SZ3_3Jtf4CTpqw_9h_qoq3&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5" w:tgtFrame="_blank" w:history="1">
              <w:r w:rsidRPr="000F47BB">
                <w:rPr>
                  <w:rFonts w:ascii="Arial" w:eastAsia="Times New Roman" w:hAnsi="Arial" w:cs="Arial"/>
                  <w:b/>
                  <w:bCs/>
                  <w:color w:val="FFFFFF"/>
                  <w:sz w:val="23"/>
                  <w:szCs w:val="23"/>
                </w:rPr>
                <w:t>Шнуров задал провокационный вопрос Путину: президент ответил</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8922835/i/22879/pp/20/3?h=5o1mfMh4HXGmxdf9uO5U8MxDI-_YuewLVyeH0D0CvDGPHG5lNrTvtfFGjllgmwHV&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6" w:tgtFrame="_blank" w:history="1">
              <w:r w:rsidRPr="000F47BB">
                <w:rPr>
                  <w:rFonts w:ascii="Arial" w:eastAsia="Times New Roman" w:hAnsi="Arial" w:cs="Arial"/>
                  <w:b/>
                  <w:bCs/>
                  <w:color w:val="FFFFFF"/>
                  <w:sz w:val="23"/>
                  <w:szCs w:val="23"/>
                </w:rPr>
                <w:t>Комментатор из США метко высказался о скандале с Дзюбой</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8995232/i/22879/pp/21/3?h=5o1mfMh4HXGmxdf9uO5U8MdI7EDYVbzakO89B_HNOAbtanQjs3dKgZ0b3nDVOrvY&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7" w:tgtFrame="_blank" w:history="1">
              <w:r w:rsidRPr="000F47BB">
                <w:rPr>
                  <w:rFonts w:ascii="Arial" w:eastAsia="Times New Roman" w:hAnsi="Arial" w:cs="Arial"/>
                  <w:b/>
                  <w:bCs/>
                  <w:color w:val="FFFFFF"/>
                  <w:sz w:val="24"/>
                  <w:szCs w:val="24"/>
                </w:rPr>
                <w:t xml:space="preserve">Россия распрощается </w:t>
              </w:r>
              <w:proofErr w:type="gramStart"/>
              <w:r w:rsidRPr="000F47BB">
                <w:rPr>
                  <w:rFonts w:ascii="Arial" w:eastAsia="Times New Roman" w:hAnsi="Arial" w:cs="Arial"/>
                  <w:b/>
                  <w:bCs/>
                  <w:color w:val="FFFFFF"/>
                  <w:sz w:val="24"/>
                  <w:szCs w:val="24"/>
                </w:rPr>
                <w:t>со</w:t>
              </w:r>
              <w:proofErr w:type="gramEnd"/>
              <w:r w:rsidRPr="000F47BB">
                <w:rPr>
                  <w:rFonts w:ascii="Arial" w:eastAsia="Times New Roman" w:hAnsi="Arial" w:cs="Arial"/>
                  <w:b/>
                  <w:bCs/>
                  <w:color w:val="FFFFFF"/>
                  <w:sz w:val="24"/>
                  <w:szCs w:val="24"/>
                </w:rPr>
                <w:t xml:space="preserve"> ртутными градусниками</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8794757/i/22879/pp/22/3?h=5o1mfMh4HXGmxdf9uO5U8JqeHmtVyLL-wnWTauOlKkQt8suNOo7c4COreJfeFdYa&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8" w:tgtFrame="_blank" w:history="1">
              <w:r w:rsidRPr="000F47BB">
                <w:rPr>
                  <w:rFonts w:ascii="Arial" w:eastAsia="Times New Roman" w:hAnsi="Arial" w:cs="Arial"/>
                  <w:b/>
                  <w:bCs/>
                  <w:color w:val="FFFFFF"/>
                  <w:sz w:val="23"/>
                  <w:szCs w:val="23"/>
                </w:rPr>
                <w:t>Завещание или дарственная: что выгоднее и безопаснее в России</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8876445/i/22879/pp/23/3?h=5o1mfMh4HXGmxdf9uO5U8LPpxl81tAlGmjgxQhJKlTRfLY6vHZnW28I0NreS5BYr&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19" w:tgtFrame="_blank" w:history="1">
              <w:r w:rsidRPr="000F47BB">
                <w:rPr>
                  <w:rFonts w:ascii="Arial" w:eastAsia="Times New Roman" w:hAnsi="Arial" w:cs="Arial"/>
                  <w:b/>
                  <w:bCs/>
                  <w:color w:val="FFFFFF"/>
                  <w:sz w:val="23"/>
                  <w:szCs w:val="23"/>
                </w:rPr>
                <w:t xml:space="preserve">Как выглядит дом "самой влиятельной женщины мира" Ангелы </w:t>
              </w:r>
              <w:proofErr w:type="spellStart"/>
              <w:r w:rsidRPr="000F47BB">
                <w:rPr>
                  <w:rFonts w:ascii="Arial" w:eastAsia="Times New Roman" w:hAnsi="Arial" w:cs="Arial"/>
                  <w:b/>
                  <w:bCs/>
                  <w:color w:val="FFFFFF"/>
                  <w:sz w:val="23"/>
                  <w:szCs w:val="23"/>
                </w:rPr>
                <w:t>Меркель</w:t>
              </w:r>
              <w:proofErr w:type="spellEnd"/>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8964766/i/22879/pp/24/3?h=5o1mfMh4HXGmxdf9uO5U8Mp8HSXaptVXmazsNRDMVOKwpqRcIwDXxN7YpTRg4kXl&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20" w:tgtFrame="_blank" w:history="1">
              <w:r w:rsidRPr="000F47BB">
                <w:rPr>
                  <w:rFonts w:ascii="Arial" w:eastAsia="Times New Roman" w:hAnsi="Arial" w:cs="Arial"/>
                  <w:b/>
                  <w:bCs/>
                  <w:color w:val="FFFFFF"/>
                  <w:sz w:val="23"/>
                  <w:szCs w:val="23"/>
                </w:rPr>
                <w:t>Известно, кто из россиян получит две пенсии в декабре</w:t>
              </w:r>
            </w:hyperlink>
          </w:p>
          <w:p w:rsidR="000F47BB" w:rsidRPr="000F47BB" w:rsidRDefault="000F47BB" w:rsidP="000F47BB">
            <w:pPr>
              <w:spacing w:after="0" w:line="240" w:lineRule="auto"/>
              <w:jc w:val="center"/>
              <w:textAlignment w:val="top"/>
              <w:rPr>
                <w:rFonts w:ascii="Times New Roman" w:eastAsia="Times New Roman" w:hAnsi="Times New Roman" w:cs="Times New Roman"/>
                <w:color w:val="108AA5"/>
                <w:sz w:val="21"/>
                <w:szCs w:val="21"/>
                <w:u w:val="single"/>
              </w:rPr>
            </w:pPr>
            <w:r w:rsidRPr="000F47BB">
              <w:rPr>
                <w:rFonts w:ascii="Times New Roman" w:eastAsia="Times New Roman" w:hAnsi="Times New Roman" w:cs="Times New Roman"/>
                <w:color w:val="000000"/>
                <w:sz w:val="24"/>
                <w:szCs w:val="24"/>
              </w:rPr>
              <w:fldChar w:fldCharType="begin"/>
            </w:r>
            <w:r w:rsidRPr="000F47BB">
              <w:rPr>
                <w:rFonts w:ascii="Times New Roman" w:eastAsia="Times New Roman" w:hAnsi="Times New Roman" w:cs="Times New Roman"/>
                <w:color w:val="000000"/>
                <w:sz w:val="24"/>
                <w:szCs w:val="24"/>
              </w:rPr>
              <w:instrText xml:space="preserve"> HYPERLINK "https://www.lentainform.com/pnews/8989698/i/22879/pp/25/3?h=5o1mfMh4HXGmxdf9uO5U8AS6h8TEA4CargowP1WD_K4fvFTDGM0UKheD5m99krot&amp;utm_campaign=lawmix.ru&amp;utm_source=lawmix.ru&amp;utm_medium=referral&amp;rid=4411f4be-45bc-11eb-9d1f-d09466576dad&amp;ts=bing.com&amp;tt=Organic&amp;cpm=1&amp;iv=11&amp;ct=1&amp;muid=k1dJcDcYe6Hm" \t "_blank" </w:instrText>
            </w:r>
            <w:r w:rsidRPr="000F47BB">
              <w:rPr>
                <w:rFonts w:ascii="Times New Roman" w:eastAsia="Times New Roman" w:hAnsi="Times New Roman" w:cs="Times New Roman"/>
                <w:color w:val="000000"/>
                <w:sz w:val="24"/>
                <w:szCs w:val="24"/>
              </w:rPr>
              <w:fldChar w:fldCharType="separate"/>
            </w: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p>
          <w:p w:rsidR="000F47BB" w:rsidRPr="000F47BB" w:rsidRDefault="000F47BB" w:rsidP="000F47BB">
            <w:pPr>
              <w:spacing w:after="0" w:line="240" w:lineRule="auto"/>
              <w:jc w:val="center"/>
              <w:textAlignment w:val="top"/>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fldChar w:fldCharType="end"/>
            </w:r>
          </w:p>
          <w:p w:rsidR="000F47BB" w:rsidRPr="000F47BB" w:rsidRDefault="000F47BB" w:rsidP="000F47BB">
            <w:pPr>
              <w:spacing w:after="0" w:line="240" w:lineRule="auto"/>
              <w:textAlignment w:val="top"/>
              <w:rPr>
                <w:rFonts w:ascii="Times New Roman" w:eastAsia="Times New Roman" w:hAnsi="Times New Roman" w:cs="Times New Roman"/>
                <w:color w:val="000000"/>
                <w:sz w:val="24"/>
                <w:szCs w:val="24"/>
              </w:rPr>
            </w:pPr>
            <w:hyperlink r:id="rId21" w:tgtFrame="_blank" w:history="1">
              <w:r w:rsidRPr="000F47BB">
                <w:rPr>
                  <w:rFonts w:ascii="Arial" w:eastAsia="Times New Roman" w:hAnsi="Arial" w:cs="Arial"/>
                  <w:b/>
                  <w:bCs/>
                  <w:color w:val="FFFFFF"/>
                  <w:sz w:val="26"/>
                  <w:szCs w:val="26"/>
                </w:rPr>
                <w:t>В Израиле припомнили России Крым</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g-canvas-output" o:spid="_x0000_i1065" type="#_x0000_t75" alt="" style="width:24pt;height:24pt"/>
              </w:pict>
            </w:r>
          </w:p>
          <w:p w:rsidR="000F47BB" w:rsidRPr="000F47BB" w:rsidRDefault="000F47BB" w:rsidP="000F47BB">
            <w:pPr>
              <w:spacing w:after="18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rPr>
              <w:t>Читайте также</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22" w:tooltip="Единый национальный план должен заработать с января" w:history="1">
              <w:r w:rsidRPr="000F47BB">
                <w:rPr>
                  <w:rFonts w:ascii="Times New Roman" w:eastAsia="Times New Roman" w:hAnsi="Times New Roman" w:cs="Times New Roman"/>
                  <w:b/>
                  <w:bCs/>
                  <w:color w:val="108AA5"/>
                  <w:sz w:val="21"/>
                  <w:szCs w:val="21"/>
                  <w:u w:val="single"/>
                </w:rPr>
                <w:t>Единый национальный план должен заработать с января</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23 декабря в 16:49</w:t>
            </w:r>
            <w:r w:rsidRPr="000F47BB">
              <w:rPr>
                <w:rFonts w:ascii="Times New Roman" w:eastAsia="Times New Roman" w:hAnsi="Times New Roman" w:cs="Times New Roman"/>
                <w:color w:val="000000"/>
                <w:sz w:val="24"/>
                <w:szCs w:val="24"/>
              </w:rPr>
              <w:t xml:space="preserve"> </w:t>
            </w:r>
            <w:hyperlink r:id="rId23" w:tooltip="Экономика" w:history="1">
              <w:r w:rsidRPr="000F47BB">
                <w:rPr>
                  <w:rFonts w:ascii="Times New Roman" w:eastAsia="Times New Roman" w:hAnsi="Times New Roman" w:cs="Times New Roman"/>
                  <w:color w:val="108AA5"/>
                  <w:sz w:val="21"/>
                  <w:szCs w:val="21"/>
                  <w:u w:val="single"/>
                </w:rPr>
                <w:t>Экономика</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24" w:tooltip="Понятию «молодежь» подняли возрастной ценз" w:history="1">
              <w:r w:rsidRPr="000F47BB">
                <w:rPr>
                  <w:rFonts w:ascii="Times New Roman" w:eastAsia="Times New Roman" w:hAnsi="Times New Roman" w:cs="Times New Roman"/>
                  <w:b/>
                  <w:bCs/>
                  <w:color w:val="108AA5"/>
                  <w:sz w:val="21"/>
                  <w:szCs w:val="21"/>
                  <w:u w:val="single"/>
                </w:rPr>
                <w:t>Понятию «молодежь» подняли возрастной ценз</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23 декабря в 16:35</w:t>
            </w:r>
            <w:r w:rsidRPr="000F47BB">
              <w:rPr>
                <w:rFonts w:ascii="Times New Roman" w:eastAsia="Times New Roman" w:hAnsi="Times New Roman" w:cs="Times New Roman"/>
                <w:color w:val="000000"/>
                <w:sz w:val="24"/>
                <w:szCs w:val="24"/>
              </w:rPr>
              <w:t xml:space="preserve"> </w:t>
            </w:r>
            <w:hyperlink r:id="rId25" w:tooltip="Государство" w:history="1">
              <w:r w:rsidRPr="000F47BB">
                <w:rPr>
                  <w:rFonts w:ascii="Times New Roman" w:eastAsia="Times New Roman" w:hAnsi="Times New Roman" w:cs="Times New Roman"/>
                  <w:color w:val="108AA5"/>
                  <w:sz w:val="21"/>
                  <w:szCs w:val="21"/>
                  <w:u w:val="single"/>
                </w:rPr>
                <w:t>Государство</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26" w:tooltip="Евро и доллар начали новое «наступление» на рубль" w:history="1">
              <w:r w:rsidRPr="000F47BB">
                <w:rPr>
                  <w:rFonts w:ascii="Times New Roman" w:eastAsia="Times New Roman" w:hAnsi="Times New Roman" w:cs="Times New Roman"/>
                  <w:b/>
                  <w:bCs/>
                  <w:color w:val="108AA5"/>
                  <w:sz w:val="21"/>
                  <w:szCs w:val="21"/>
                  <w:u w:val="single"/>
                </w:rPr>
                <w:t>Евро и доллар начали новое «наступление» на рубль</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22 декабря в 14:25</w:t>
            </w:r>
            <w:r w:rsidRPr="000F47BB">
              <w:rPr>
                <w:rFonts w:ascii="Times New Roman" w:eastAsia="Times New Roman" w:hAnsi="Times New Roman" w:cs="Times New Roman"/>
                <w:color w:val="000000"/>
                <w:sz w:val="24"/>
                <w:szCs w:val="24"/>
              </w:rPr>
              <w:t xml:space="preserve"> </w:t>
            </w:r>
            <w:hyperlink r:id="rId27" w:tooltip="Финансовые рынки" w:history="1">
              <w:r w:rsidRPr="000F47BB">
                <w:rPr>
                  <w:rFonts w:ascii="Times New Roman" w:eastAsia="Times New Roman" w:hAnsi="Times New Roman" w:cs="Times New Roman"/>
                  <w:color w:val="108AA5"/>
                  <w:sz w:val="21"/>
                  <w:szCs w:val="21"/>
                  <w:u w:val="single"/>
                </w:rPr>
                <w:t>Финансовые рынки</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28" w:tooltip="Дубль два: вытрезвителям в России – быть!" w:history="1">
              <w:r w:rsidRPr="000F47BB">
                <w:rPr>
                  <w:rFonts w:ascii="Times New Roman" w:eastAsia="Times New Roman" w:hAnsi="Times New Roman" w:cs="Times New Roman"/>
                  <w:b/>
                  <w:bCs/>
                  <w:color w:val="108AA5"/>
                  <w:sz w:val="21"/>
                  <w:szCs w:val="21"/>
                  <w:u w:val="single"/>
                </w:rPr>
                <w:t>Дубль два: вытрезвителям в России – быть!</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22 декабря в 14:13</w:t>
            </w:r>
            <w:r w:rsidRPr="000F47BB">
              <w:rPr>
                <w:rFonts w:ascii="Times New Roman" w:eastAsia="Times New Roman" w:hAnsi="Times New Roman" w:cs="Times New Roman"/>
                <w:color w:val="000000"/>
                <w:sz w:val="24"/>
                <w:szCs w:val="24"/>
              </w:rPr>
              <w:t xml:space="preserve"> </w:t>
            </w:r>
            <w:hyperlink r:id="rId29" w:tooltip="Государство" w:history="1">
              <w:r w:rsidRPr="000F47BB">
                <w:rPr>
                  <w:rFonts w:ascii="Times New Roman" w:eastAsia="Times New Roman" w:hAnsi="Times New Roman" w:cs="Times New Roman"/>
                  <w:color w:val="108AA5"/>
                  <w:sz w:val="21"/>
                  <w:szCs w:val="21"/>
                  <w:u w:val="single"/>
                </w:rPr>
                <w:t>Государство</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30" w:tooltip="Коронавирус в России: оперативные данные на 22 декабря" w:history="1">
              <w:proofErr w:type="spellStart"/>
              <w:r w:rsidRPr="000F47BB">
                <w:rPr>
                  <w:rFonts w:ascii="Times New Roman" w:eastAsia="Times New Roman" w:hAnsi="Times New Roman" w:cs="Times New Roman"/>
                  <w:b/>
                  <w:bCs/>
                  <w:color w:val="108AA5"/>
                  <w:sz w:val="21"/>
                  <w:szCs w:val="21"/>
                  <w:u w:val="single"/>
                </w:rPr>
                <w:t>Коронавирус</w:t>
              </w:r>
              <w:proofErr w:type="spellEnd"/>
              <w:r w:rsidRPr="000F47BB">
                <w:rPr>
                  <w:rFonts w:ascii="Times New Roman" w:eastAsia="Times New Roman" w:hAnsi="Times New Roman" w:cs="Times New Roman"/>
                  <w:b/>
                  <w:bCs/>
                  <w:color w:val="108AA5"/>
                  <w:sz w:val="21"/>
                  <w:szCs w:val="21"/>
                  <w:u w:val="single"/>
                </w:rPr>
                <w:t xml:space="preserve"> в России: оперативные данные на 22 декабря</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22 декабря в 13:44</w:t>
            </w:r>
            <w:r w:rsidRPr="000F47BB">
              <w:rPr>
                <w:rFonts w:ascii="Times New Roman" w:eastAsia="Times New Roman" w:hAnsi="Times New Roman" w:cs="Times New Roman"/>
                <w:color w:val="000000"/>
                <w:sz w:val="24"/>
                <w:szCs w:val="24"/>
              </w:rPr>
              <w:t xml:space="preserve"> </w:t>
            </w:r>
            <w:hyperlink r:id="rId31" w:tooltip="Медицина" w:history="1">
              <w:r w:rsidRPr="000F47BB">
                <w:rPr>
                  <w:rFonts w:ascii="Times New Roman" w:eastAsia="Times New Roman" w:hAnsi="Times New Roman" w:cs="Times New Roman"/>
                  <w:color w:val="108AA5"/>
                  <w:sz w:val="21"/>
                  <w:szCs w:val="21"/>
                  <w:u w:val="single"/>
                </w:rPr>
                <w:t>Медицина</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32" w:tooltip="Российский рубль заканчивает неделю незначительным ослаблением" w:history="1">
              <w:r w:rsidRPr="000F47BB">
                <w:rPr>
                  <w:rFonts w:ascii="Times New Roman" w:eastAsia="Times New Roman" w:hAnsi="Times New Roman" w:cs="Times New Roman"/>
                  <w:b/>
                  <w:bCs/>
                  <w:color w:val="108AA5"/>
                  <w:sz w:val="21"/>
                  <w:szCs w:val="21"/>
                  <w:u w:val="single"/>
                </w:rPr>
                <w:t>Российский рубль заканчивает неделю незначительным ослаблением</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18 декабря в 16:00</w:t>
            </w:r>
            <w:r w:rsidRPr="000F47BB">
              <w:rPr>
                <w:rFonts w:ascii="Times New Roman" w:eastAsia="Times New Roman" w:hAnsi="Times New Roman" w:cs="Times New Roman"/>
                <w:color w:val="000000"/>
                <w:sz w:val="24"/>
                <w:szCs w:val="24"/>
              </w:rPr>
              <w:t xml:space="preserve"> </w:t>
            </w:r>
            <w:hyperlink r:id="rId33" w:tooltip="Финансовые рынки" w:history="1">
              <w:r w:rsidRPr="000F47BB">
                <w:rPr>
                  <w:rFonts w:ascii="Times New Roman" w:eastAsia="Times New Roman" w:hAnsi="Times New Roman" w:cs="Times New Roman"/>
                  <w:color w:val="108AA5"/>
                  <w:sz w:val="21"/>
                  <w:szCs w:val="21"/>
                  <w:u w:val="single"/>
                </w:rPr>
                <w:t>Финансовые рынки</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34" w:tooltip="В ПФР пояснили, кому автоматически начислят новогодние выплаты на детей, а кому нужно подать заявление" w:history="1">
              <w:r w:rsidRPr="000F47BB">
                <w:rPr>
                  <w:rFonts w:ascii="Times New Roman" w:eastAsia="Times New Roman" w:hAnsi="Times New Roman" w:cs="Times New Roman"/>
                  <w:b/>
                  <w:bCs/>
                  <w:color w:val="108AA5"/>
                  <w:sz w:val="21"/>
                  <w:szCs w:val="21"/>
                  <w:u w:val="single"/>
                </w:rPr>
                <w:t>В ПФР пояснили, кому автоматически начислят новогодние выплаты на детей, а кому нужно подать заявление</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18 декабря в 15:40</w:t>
            </w:r>
            <w:r w:rsidRPr="000F47BB">
              <w:rPr>
                <w:rFonts w:ascii="Times New Roman" w:eastAsia="Times New Roman" w:hAnsi="Times New Roman" w:cs="Times New Roman"/>
                <w:color w:val="000000"/>
                <w:sz w:val="24"/>
                <w:szCs w:val="24"/>
              </w:rPr>
              <w:t xml:space="preserve"> </w:t>
            </w:r>
            <w:hyperlink r:id="rId35" w:tooltip="Государство" w:history="1">
              <w:r w:rsidRPr="000F47BB">
                <w:rPr>
                  <w:rFonts w:ascii="Times New Roman" w:eastAsia="Times New Roman" w:hAnsi="Times New Roman" w:cs="Times New Roman"/>
                  <w:color w:val="108AA5"/>
                  <w:sz w:val="21"/>
                  <w:szCs w:val="21"/>
                  <w:u w:val="single"/>
                </w:rPr>
                <w:t>Государство</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36" w:tooltip="Центробанк не стал трогать ключевую ставку" w:history="1">
              <w:r w:rsidRPr="000F47BB">
                <w:rPr>
                  <w:rFonts w:ascii="Times New Roman" w:eastAsia="Times New Roman" w:hAnsi="Times New Roman" w:cs="Times New Roman"/>
                  <w:b/>
                  <w:bCs/>
                  <w:color w:val="108AA5"/>
                  <w:sz w:val="21"/>
                  <w:szCs w:val="21"/>
                  <w:u w:val="single"/>
                </w:rPr>
                <w:t>Центробанк не стал трогать ключевую ставку</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18 декабря в 14:51</w:t>
            </w:r>
            <w:r w:rsidRPr="000F47BB">
              <w:rPr>
                <w:rFonts w:ascii="Times New Roman" w:eastAsia="Times New Roman" w:hAnsi="Times New Roman" w:cs="Times New Roman"/>
                <w:color w:val="000000"/>
                <w:sz w:val="24"/>
                <w:szCs w:val="24"/>
              </w:rPr>
              <w:t xml:space="preserve"> </w:t>
            </w:r>
            <w:hyperlink r:id="rId37" w:tooltip="Экономика" w:history="1">
              <w:r w:rsidRPr="000F47BB">
                <w:rPr>
                  <w:rFonts w:ascii="Times New Roman" w:eastAsia="Times New Roman" w:hAnsi="Times New Roman" w:cs="Times New Roman"/>
                  <w:color w:val="108AA5"/>
                  <w:sz w:val="21"/>
                  <w:szCs w:val="21"/>
                  <w:u w:val="single"/>
                </w:rPr>
                <w:t>Экономика</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38" w:tooltip="В РФ за сутки по выздоровлению от коронавируса выписано более 26 тысяч человек" w:history="1">
              <w:r w:rsidRPr="000F47BB">
                <w:rPr>
                  <w:rFonts w:ascii="Times New Roman" w:eastAsia="Times New Roman" w:hAnsi="Times New Roman" w:cs="Times New Roman"/>
                  <w:b/>
                  <w:bCs/>
                  <w:color w:val="108AA5"/>
                  <w:sz w:val="21"/>
                  <w:szCs w:val="21"/>
                  <w:u w:val="single"/>
                </w:rPr>
                <w:t xml:space="preserve">В РФ за сутки по выздоровлению от </w:t>
              </w:r>
              <w:proofErr w:type="spellStart"/>
              <w:r w:rsidRPr="000F47BB">
                <w:rPr>
                  <w:rFonts w:ascii="Times New Roman" w:eastAsia="Times New Roman" w:hAnsi="Times New Roman" w:cs="Times New Roman"/>
                  <w:b/>
                  <w:bCs/>
                  <w:color w:val="108AA5"/>
                  <w:sz w:val="21"/>
                  <w:szCs w:val="21"/>
                  <w:u w:val="single"/>
                </w:rPr>
                <w:t>коронавируса</w:t>
              </w:r>
              <w:proofErr w:type="spellEnd"/>
              <w:r w:rsidRPr="000F47BB">
                <w:rPr>
                  <w:rFonts w:ascii="Times New Roman" w:eastAsia="Times New Roman" w:hAnsi="Times New Roman" w:cs="Times New Roman"/>
                  <w:b/>
                  <w:bCs/>
                  <w:color w:val="108AA5"/>
                  <w:sz w:val="21"/>
                  <w:szCs w:val="21"/>
                  <w:u w:val="single"/>
                </w:rPr>
                <w:t xml:space="preserve"> выписано более 26 тысяч человек</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17 декабря в 16:28</w:t>
            </w:r>
            <w:r w:rsidRPr="000F47BB">
              <w:rPr>
                <w:rFonts w:ascii="Times New Roman" w:eastAsia="Times New Roman" w:hAnsi="Times New Roman" w:cs="Times New Roman"/>
                <w:color w:val="000000"/>
                <w:sz w:val="24"/>
                <w:szCs w:val="24"/>
              </w:rPr>
              <w:t xml:space="preserve"> </w:t>
            </w:r>
            <w:hyperlink r:id="rId39" w:tooltip="Медицина" w:history="1">
              <w:r w:rsidRPr="000F47BB">
                <w:rPr>
                  <w:rFonts w:ascii="Times New Roman" w:eastAsia="Times New Roman" w:hAnsi="Times New Roman" w:cs="Times New Roman"/>
                  <w:color w:val="108AA5"/>
                  <w:sz w:val="21"/>
                  <w:szCs w:val="21"/>
                  <w:u w:val="single"/>
                </w:rPr>
                <w:t>Медицина</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0" w:tooltip="Все больше и больше: РФ оштрафовала американского техногиганта на рекордную сумму" w:history="1">
              <w:r w:rsidRPr="000F47BB">
                <w:rPr>
                  <w:rFonts w:ascii="Times New Roman" w:eastAsia="Times New Roman" w:hAnsi="Times New Roman" w:cs="Times New Roman"/>
                  <w:b/>
                  <w:bCs/>
                  <w:color w:val="108AA5"/>
                  <w:sz w:val="21"/>
                  <w:szCs w:val="21"/>
                  <w:u w:val="single"/>
                </w:rPr>
                <w:t xml:space="preserve">Все </w:t>
              </w:r>
              <w:proofErr w:type="gramStart"/>
              <w:r w:rsidRPr="000F47BB">
                <w:rPr>
                  <w:rFonts w:ascii="Times New Roman" w:eastAsia="Times New Roman" w:hAnsi="Times New Roman" w:cs="Times New Roman"/>
                  <w:b/>
                  <w:bCs/>
                  <w:color w:val="108AA5"/>
                  <w:sz w:val="21"/>
                  <w:szCs w:val="21"/>
                  <w:u w:val="single"/>
                </w:rPr>
                <w:t>больше и больше</w:t>
              </w:r>
              <w:proofErr w:type="gramEnd"/>
              <w:r w:rsidRPr="000F47BB">
                <w:rPr>
                  <w:rFonts w:ascii="Times New Roman" w:eastAsia="Times New Roman" w:hAnsi="Times New Roman" w:cs="Times New Roman"/>
                  <w:b/>
                  <w:bCs/>
                  <w:color w:val="108AA5"/>
                  <w:sz w:val="21"/>
                  <w:szCs w:val="21"/>
                  <w:u w:val="single"/>
                </w:rPr>
                <w:t xml:space="preserve">: РФ оштрафовала </w:t>
              </w:r>
              <w:proofErr w:type="gramStart"/>
              <w:r w:rsidRPr="000F47BB">
                <w:rPr>
                  <w:rFonts w:ascii="Times New Roman" w:eastAsia="Times New Roman" w:hAnsi="Times New Roman" w:cs="Times New Roman"/>
                  <w:b/>
                  <w:bCs/>
                  <w:color w:val="108AA5"/>
                  <w:sz w:val="21"/>
                  <w:szCs w:val="21"/>
                  <w:u w:val="single"/>
                </w:rPr>
                <w:t>американского</w:t>
              </w:r>
              <w:proofErr w:type="gramEnd"/>
              <w:r w:rsidRPr="000F47BB">
                <w:rPr>
                  <w:rFonts w:ascii="Times New Roman" w:eastAsia="Times New Roman" w:hAnsi="Times New Roman" w:cs="Times New Roman"/>
                  <w:b/>
                  <w:bCs/>
                  <w:color w:val="108AA5"/>
                  <w:sz w:val="21"/>
                  <w:szCs w:val="21"/>
                  <w:u w:val="single"/>
                </w:rPr>
                <w:t xml:space="preserve"> </w:t>
              </w:r>
              <w:proofErr w:type="spellStart"/>
              <w:r w:rsidRPr="000F47BB">
                <w:rPr>
                  <w:rFonts w:ascii="Times New Roman" w:eastAsia="Times New Roman" w:hAnsi="Times New Roman" w:cs="Times New Roman"/>
                  <w:b/>
                  <w:bCs/>
                  <w:color w:val="108AA5"/>
                  <w:sz w:val="21"/>
                  <w:szCs w:val="21"/>
                  <w:u w:val="single"/>
                </w:rPr>
                <w:t>техногиганта</w:t>
              </w:r>
              <w:proofErr w:type="spellEnd"/>
              <w:r w:rsidRPr="000F47BB">
                <w:rPr>
                  <w:rFonts w:ascii="Times New Roman" w:eastAsia="Times New Roman" w:hAnsi="Times New Roman" w:cs="Times New Roman"/>
                  <w:b/>
                  <w:bCs/>
                  <w:color w:val="108AA5"/>
                  <w:sz w:val="21"/>
                  <w:szCs w:val="21"/>
                  <w:u w:val="single"/>
                </w:rPr>
                <w:t xml:space="preserve"> на рекордную сумму</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t>17 декабря в 16:00</w:t>
            </w:r>
            <w:r w:rsidRPr="000F47BB">
              <w:rPr>
                <w:rFonts w:ascii="Times New Roman" w:eastAsia="Times New Roman" w:hAnsi="Times New Roman" w:cs="Times New Roman"/>
                <w:color w:val="000000"/>
                <w:sz w:val="24"/>
                <w:szCs w:val="24"/>
              </w:rPr>
              <w:t xml:space="preserve"> </w:t>
            </w:r>
            <w:hyperlink r:id="rId41" w:tooltip="Технологии" w:history="1">
              <w:r w:rsidRPr="000F47BB">
                <w:rPr>
                  <w:rFonts w:ascii="Times New Roman" w:eastAsia="Times New Roman" w:hAnsi="Times New Roman" w:cs="Times New Roman"/>
                  <w:color w:val="108AA5"/>
                  <w:sz w:val="21"/>
                  <w:szCs w:val="21"/>
                  <w:u w:val="single"/>
                </w:rPr>
                <w:t>Технологии</w:t>
              </w:r>
            </w:hyperlink>
            <w:r w:rsidRPr="000F47BB">
              <w:rPr>
                <w:rFonts w:ascii="Times New Roman" w:eastAsia="Times New Roman" w:hAnsi="Times New Roman" w:cs="Times New Roman"/>
                <w:color w:val="000000"/>
                <w:sz w:val="24"/>
                <w:szCs w:val="24"/>
              </w:rPr>
              <w:t xml:space="preserve"> </w:t>
            </w:r>
          </w:p>
          <w:p w:rsidR="000F47BB" w:rsidRPr="000F47BB" w:rsidRDefault="000F47BB" w:rsidP="000F47BB">
            <w:pPr>
              <w:spacing w:after="18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Популярные документы</w:t>
            </w:r>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2" w:tooltip="АПК РФ" w:history="1">
              <w:r w:rsidRPr="000F47BB">
                <w:rPr>
                  <w:rFonts w:ascii="Times New Roman" w:eastAsia="Times New Roman" w:hAnsi="Times New Roman" w:cs="Times New Roman"/>
                  <w:b/>
                  <w:bCs/>
                  <w:color w:val="108AA5"/>
                  <w:sz w:val="21"/>
                  <w:szCs w:val="21"/>
                  <w:u w:val="single"/>
                </w:rPr>
                <w:t>АПК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3" w:tooltip="ГК РФ" w:history="1">
              <w:r w:rsidRPr="000F47BB">
                <w:rPr>
                  <w:rFonts w:ascii="Times New Roman" w:eastAsia="Times New Roman" w:hAnsi="Times New Roman" w:cs="Times New Roman"/>
                  <w:b/>
                  <w:bCs/>
                  <w:color w:val="108AA5"/>
                  <w:sz w:val="21"/>
                  <w:szCs w:val="21"/>
                  <w:u w:val="single"/>
                </w:rPr>
                <w:t>ГК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4" w:tooltip="ГПК" w:history="1">
              <w:r w:rsidRPr="000F47BB">
                <w:rPr>
                  <w:rFonts w:ascii="Times New Roman" w:eastAsia="Times New Roman" w:hAnsi="Times New Roman" w:cs="Times New Roman"/>
                  <w:b/>
                  <w:bCs/>
                  <w:color w:val="108AA5"/>
                  <w:sz w:val="21"/>
                  <w:szCs w:val="21"/>
                  <w:u w:val="single"/>
                </w:rPr>
                <w:t>ГПК</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5" w:tooltip="ЖК РФ" w:history="1">
              <w:r w:rsidRPr="000F47BB">
                <w:rPr>
                  <w:rFonts w:ascii="Times New Roman" w:eastAsia="Times New Roman" w:hAnsi="Times New Roman" w:cs="Times New Roman"/>
                  <w:b/>
                  <w:bCs/>
                  <w:color w:val="108AA5"/>
                  <w:sz w:val="21"/>
                  <w:szCs w:val="21"/>
                  <w:u w:val="single"/>
                </w:rPr>
                <w:t>ЖК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6" w:tooltip="КоАП" w:history="1">
              <w:proofErr w:type="spellStart"/>
              <w:r w:rsidRPr="000F47BB">
                <w:rPr>
                  <w:rFonts w:ascii="Times New Roman" w:eastAsia="Times New Roman" w:hAnsi="Times New Roman" w:cs="Times New Roman"/>
                  <w:b/>
                  <w:bCs/>
                  <w:color w:val="108AA5"/>
                  <w:sz w:val="21"/>
                  <w:szCs w:val="21"/>
                  <w:u w:val="single"/>
                </w:rPr>
                <w:t>КоАП</w:t>
              </w:r>
              <w:proofErr w:type="spellEnd"/>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7" w:tooltip="НК РФ" w:history="1">
              <w:r w:rsidRPr="000F47BB">
                <w:rPr>
                  <w:rFonts w:ascii="Times New Roman" w:eastAsia="Times New Roman" w:hAnsi="Times New Roman" w:cs="Times New Roman"/>
                  <w:b/>
                  <w:bCs/>
                  <w:color w:val="108AA5"/>
                  <w:sz w:val="21"/>
                  <w:szCs w:val="21"/>
                  <w:u w:val="single"/>
                </w:rPr>
                <w:t>НК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8" w:tooltip="СК РФ" w:history="1">
              <w:r w:rsidRPr="000F47BB">
                <w:rPr>
                  <w:rFonts w:ascii="Times New Roman" w:eastAsia="Times New Roman" w:hAnsi="Times New Roman" w:cs="Times New Roman"/>
                  <w:b/>
                  <w:bCs/>
                  <w:color w:val="108AA5"/>
                  <w:sz w:val="21"/>
                  <w:szCs w:val="21"/>
                  <w:u w:val="single"/>
                </w:rPr>
                <w:t>СК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49" w:tooltip="ТК РФ" w:history="1">
              <w:r w:rsidRPr="000F47BB">
                <w:rPr>
                  <w:rFonts w:ascii="Times New Roman" w:eastAsia="Times New Roman" w:hAnsi="Times New Roman" w:cs="Times New Roman"/>
                  <w:b/>
                  <w:bCs/>
                  <w:color w:val="108AA5"/>
                  <w:sz w:val="21"/>
                  <w:szCs w:val="21"/>
                  <w:u w:val="single"/>
                </w:rPr>
                <w:t>ТК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0" w:tooltip="УИК РФ" w:history="1">
              <w:r w:rsidRPr="000F47BB">
                <w:rPr>
                  <w:rFonts w:ascii="Times New Roman" w:eastAsia="Times New Roman" w:hAnsi="Times New Roman" w:cs="Times New Roman"/>
                  <w:b/>
                  <w:bCs/>
                  <w:color w:val="108AA5"/>
                  <w:sz w:val="21"/>
                  <w:szCs w:val="21"/>
                  <w:u w:val="single"/>
                </w:rPr>
                <w:t>УИК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1" w:tooltip="УК РФ" w:history="1">
              <w:r w:rsidRPr="000F47BB">
                <w:rPr>
                  <w:rFonts w:ascii="Times New Roman" w:eastAsia="Times New Roman" w:hAnsi="Times New Roman" w:cs="Times New Roman"/>
                  <w:b/>
                  <w:bCs/>
                  <w:color w:val="108AA5"/>
                  <w:sz w:val="21"/>
                  <w:szCs w:val="21"/>
                  <w:u w:val="single"/>
                </w:rPr>
                <w:t>УК РФ</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2" w:tooltip="УПК" w:history="1">
              <w:r w:rsidRPr="000F47BB">
                <w:rPr>
                  <w:rFonts w:ascii="Times New Roman" w:eastAsia="Times New Roman" w:hAnsi="Times New Roman" w:cs="Times New Roman"/>
                  <w:b/>
                  <w:bCs/>
                  <w:color w:val="108AA5"/>
                  <w:sz w:val="21"/>
                  <w:szCs w:val="21"/>
                  <w:u w:val="single"/>
                </w:rPr>
                <w:t>УПК</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3" w:tooltip="Конституция" w:history="1">
              <w:r w:rsidRPr="000F47BB">
                <w:rPr>
                  <w:rFonts w:ascii="Times New Roman" w:eastAsia="Times New Roman" w:hAnsi="Times New Roman" w:cs="Times New Roman"/>
                  <w:b/>
                  <w:bCs/>
                  <w:color w:val="108AA5"/>
                  <w:sz w:val="21"/>
                  <w:szCs w:val="21"/>
                  <w:u w:val="single"/>
                </w:rPr>
                <w:t>Конституция</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4" w:tooltip="о Защите Прав Потребителей" w:history="1">
              <w:r w:rsidRPr="000F47BB">
                <w:rPr>
                  <w:rFonts w:ascii="Times New Roman" w:eastAsia="Times New Roman" w:hAnsi="Times New Roman" w:cs="Times New Roman"/>
                  <w:b/>
                  <w:bCs/>
                  <w:color w:val="108AA5"/>
                  <w:sz w:val="21"/>
                  <w:szCs w:val="21"/>
                  <w:u w:val="single"/>
                </w:rPr>
                <w:t>о Защите Прав Потребителей</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5" w:tooltip="о Персональных данных" w:history="1">
              <w:r w:rsidRPr="000F47BB">
                <w:rPr>
                  <w:rFonts w:ascii="Times New Roman" w:eastAsia="Times New Roman" w:hAnsi="Times New Roman" w:cs="Times New Roman"/>
                  <w:b/>
                  <w:bCs/>
                  <w:color w:val="108AA5"/>
                  <w:sz w:val="21"/>
                  <w:szCs w:val="21"/>
                  <w:u w:val="single"/>
                </w:rPr>
                <w:t>о Персональных данных</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6" w:tooltip="Закон о Полиции" w:history="1">
              <w:r w:rsidRPr="000F47BB">
                <w:rPr>
                  <w:rFonts w:ascii="Times New Roman" w:eastAsia="Times New Roman" w:hAnsi="Times New Roman" w:cs="Times New Roman"/>
                  <w:b/>
                  <w:bCs/>
                  <w:color w:val="108AA5"/>
                  <w:sz w:val="21"/>
                  <w:szCs w:val="21"/>
                  <w:u w:val="single"/>
                </w:rPr>
                <w:t>Закон о Полиции</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7" w:tooltip="Закон об Оружии" w:history="1">
              <w:r w:rsidRPr="000F47BB">
                <w:rPr>
                  <w:rFonts w:ascii="Times New Roman" w:eastAsia="Times New Roman" w:hAnsi="Times New Roman" w:cs="Times New Roman"/>
                  <w:b/>
                  <w:bCs/>
                  <w:color w:val="108AA5"/>
                  <w:sz w:val="21"/>
                  <w:szCs w:val="21"/>
                  <w:u w:val="single"/>
                </w:rPr>
                <w:t>Закон об Оружии</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8" w:tooltip="Закон об ОСАГО" w:history="1">
              <w:r w:rsidRPr="000F47BB">
                <w:rPr>
                  <w:rFonts w:ascii="Times New Roman" w:eastAsia="Times New Roman" w:hAnsi="Times New Roman" w:cs="Times New Roman"/>
                  <w:b/>
                  <w:bCs/>
                  <w:color w:val="108AA5"/>
                  <w:sz w:val="21"/>
                  <w:szCs w:val="21"/>
                  <w:u w:val="single"/>
                </w:rPr>
                <w:t>Закон об ОСАГО</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59" w:tooltip="Закон о Рекламе" w:history="1">
              <w:r w:rsidRPr="000F47BB">
                <w:rPr>
                  <w:rFonts w:ascii="Times New Roman" w:eastAsia="Times New Roman" w:hAnsi="Times New Roman" w:cs="Times New Roman"/>
                  <w:b/>
                  <w:bCs/>
                  <w:color w:val="108AA5"/>
                  <w:sz w:val="21"/>
                  <w:szCs w:val="21"/>
                  <w:u w:val="single"/>
                </w:rPr>
                <w:t>Закон о Рекламе</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60" w:tooltip="об Образовании" w:history="1">
              <w:r w:rsidRPr="000F47BB">
                <w:rPr>
                  <w:rFonts w:ascii="Times New Roman" w:eastAsia="Times New Roman" w:hAnsi="Times New Roman" w:cs="Times New Roman"/>
                  <w:b/>
                  <w:bCs/>
                  <w:color w:val="108AA5"/>
                  <w:sz w:val="21"/>
                  <w:szCs w:val="21"/>
                  <w:u w:val="single"/>
                </w:rPr>
                <w:t>об Образовании</w:t>
              </w:r>
            </w:hyperlink>
          </w:p>
          <w:p w:rsidR="000F47BB" w:rsidRPr="000F47BB" w:rsidRDefault="000F47BB" w:rsidP="000F47BB">
            <w:pPr>
              <w:spacing w:before="100" w:beforeAutospacing="1" w:after="100" w:afterAutospacing="1" w:line="240" w:lineRule="auto"/>
              <w:outlineLvl w:val="1"/>
              <w:rPr>
                <w:rFonts w:ascii="Times New Roman" w:eastAsia="Times New Roman" w:hAnsi="Times New Roman" w:cs="Times New Roman"/>
                <w:b/>
                <w:bCs/>
                <w:color w:val="000000"/>
                <w:sz w:val="24"/>
                <w:szCs w:val="24"/>
              </w:rPr>
            </w:pPr>
            <w:hyperlink r:id="rId61" w:tooltip="ПДД" w:history="1">
              <w:r w:rsidRPr="000F47BB">
                <w:rPr>
                  <w:rFonts w:ascii="Times New Roman" w:eastAsia="Times New Roman" w:hAnsi="Times New Roman" w:cs="Times New Roman"/>
                  <w:b/>
                  <w:bCs/>
                  <w:color w:val="108AA5"/>
                  <w:sz w:val="21"/>
                  <w:szCs w:val="21"/>
                  <w:u w:val="single"/>
                </w:rPr>
                <w:t>ПДД</w:t>
              </w:r>
            </w:hyperlink>
          </w:p>
          <w:p w:rsidR="000F47BB" w:rsidRPr="000F47BB" w:rsidRDefault="000F47BB" w:rsidP="000F47BB">
            <w:pPr>
              <w:spacing w:before="24" w:after="24" w:line="240" w:lineRule="auto"/>
              <w:rPr>
                <w:rFonts w:ascii="Times New Roman" w:eastAsia="Times New Roman" w:hAnsi="Times New Roman" w:cs="Times New Roman"/>
                <w:sz w:val="24"/>
                <w:szCs w:val="24"/>
              </w:rPr>
            </w:pPr>
            <w:r w:rsidRPr="000F47BB">
              <w:rPr>
                <w:rFonts w:ascii="Times New Roman" w:eastAsia="Times New Roman" w:hAnsi="Times New Roman" w:cs="Times New Roman"/>
                <w:sz w:val="24"/>
                <w:szCs w:val="24"/>
              </w:rPr>
              <w:pict/>
            </w:r>
          </w:p>
        </w:tc>
        <w:tc>
          <w:tcPr>
            <w:tcW w:w="3600" w:type="dxa"/>
            <w:tcBorders>
              <w:top w:val="nil"/>
              <w:left w:val="nil"/>
              <w:bottom w:val="nil"/>
              <w:right w:val="nil"/>
            </w:tcBorders>
            <w:tcMar>
              <w:top w:w="0" w:type="dxa"/>
              <w:left w:w="0" w:type="dxa"/>
              <w:bottom w:w="0" w:type="dxa"/>
              <w:right w:w="300" w:type="dxa"/>
            </w:tcMar>
            <w:hideMark/>
          </w:tcPr>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lastRenderedPageBreak/>
              <w:pict/>
            </w:r>
            <w:r w:rsidRPr="000F47BB">
              <w:rPr>
                <w:rFonts w:ascii="Times New Roman" w:eastAsia="Times New Roman" w:hAnsi="Times New Roman" w:cs="Times New Roman"/>
                <w:color w:val="000000"/>
                <w:sz w:val="24"/>
                <w:szCs w:val="24"/>
              </w:rPr>
              <w:pict/>
            </w:r>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t xml:space="preserve"> </w:t>
            </w:r>
          </w:p>
        </w:tc>
      </w:tr>
    </w:tbl>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r w:rsidRPr="000F47BB">
        <w:rPr>
          <w:rFonts w:ascii="Times New Roman" w:eastAsia="Times New Roman" w:hAnsi="Times New Roman" w:cs="Times New Roman"/>
          <w:i/>
          <w:iCs/>
          <w:color w:val="000000"/>
          <w:sz w:val="24"/>
          <w:szCs w:val="24"/>
        </w:rPr>
        <w:lastRenderedPageBreak/>
        <w:t>©</w:t>
      </w: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2" w:tooltip="Сейчас.ру" w:history="1">
        <w:proofErr w:type="spellStart"/>
        <w:r w:rsidRPr="000F47BB">
          <w:rPr>
            <w:rFonts w:ascii="Times New Roman" w:eastAsia="Times New Roman" w:hAnsi="Times New Roman" w:cs="Times New Roman"/>
            <w:i/>
            <w:iCs/>
            <w:color w:val="108AA5"/>
            <w:sz w:val="21"/>
            <w:szCs w:val="21"/>
            <w:u w:val="single"/>
          </w:rPr>
          <w:t>Сейчас</w:t>
        </w:r>
        <w:proofErr w:type="gramStart"/>
        <w:r w:rsidRPr="000F47BB">
          <w:rPr>
            <w:rFonts w:ascii="Times New Roman" w:eastAsia="Times New Roman" w:hAnsi="Times New Roman" w:cs="Times New Roman"/>
            <w:i/>
            <w:iCs/>
            <w:color w:val="108AA5"/>
            <w:sz w:val="21"/>
            <w:szCs w:val="21"/>
            <w:u w:val="single"/>
          </w:rPr>
          <w:t>.р</w:t>
        </w:r>
        <w:proofErr w:type="gramEnd"/>
        <w:r w:rsidRPr="000F47BB">
          <w:rPr>
            <w:rFonts w:ascii="Times New Roman" w:eastAsia="Times New Roman" w:hAnsi="Times New Roman" w:cs="Times New Roman"/>
            <w:i/>
            <w:iCs/>
            <w:color w:val="108AA5"/>
            <w:sz w:val="21"/>
            <w:szCs w:val="21"/>
            <w:u w:val="single"/>
          </w:rPr>
          <w:t>у</w:t>
        </w:r>
        <w:proofErr w:type="spellEnd"/>
      </w:hyperlink>
      <w:r w:rsidRPr="000F47BB">
        <w:rPr>
          <w:rFonts w:ascii="Times New Roman" w:eastAsia="Times New Roman" w:hAnsi="Times New Roman" w:cs="Times New Roman"/>
          <w:i/>
          <w:iCs/>
          <w:color w:val="000000"/>
          <w:sz w:val="24"/>
          <w:szCs w:val="24"/>
        </w:rPr>
        <w:t>, 2005-2020</w:t>
      </w: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3" w:history="1">
        <w:r w:rsidRPr="000F47BB">
          <w:rPr>
            <w:rFonts w:ascii="Times New Roman" w:eastAsia="Times New Roman" w:hAnsi="Times New Roman" w:cs="Times New Roman"/>
            <w:color w:val="108AA5"/>
            <w:sz w:val="21"/>
            <w:szCs w:val="21"/>
            <w:u w:val="single"/>
          </w:rPr>
          <w:t>Вход</w:t>
        </w:r>
      </w:hyperlink>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4" w:history="1">
        <w:r w:rsidRPr="000F47BB">
          <w:rPr>
            <w:rFonts w:ascii="Times New Roman" w:eastAsia="Times New Roman" w:hAnsi="Times New Roman" w:cs="Times New Roman"/>
            <w:color w:val="108AA5"/>
            <w:sz w:val="21"/>
            <w:szCs w:val="21"/>
            <w:u w:val="single"/>
          </w:rPr>
          <w:t>Регистрация</w:t>
        </w:r>
      </w:hyperlink>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5" w:history="1">
        <w:r w:rsidRPr="000F47BB">
          <w:rPr>
            <w:rFonts w:ascii="Times New Roman" w:eastAsia="Times New Roman" w:hAnsi="Times New Roman" w:cs="Times New Roman"/>
            <w:color w:val="108AA5"/>
            <w:sz w:val="21"/>
            <w:szCs w:val="21"/>
            <w:u w:val="single"/>
          </w:rPr>
          <w:t>О проекте</w:t>
        </w:r>
      </w:hyperlink>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6" w:history="1">
        <w:r w:rsidRPr="000F47BB">
          <w:rPr>
            <w:rFonts w:ascii="Times New Roman" w:eastAsia="Times New Roman" w:hAnsi="Times New Roman" w:cs="Times New Roman"/>
            <w:color w:val="108AA5"/>
            <w:sz w:val="21"/>
            <w:szCs w:val="21"/>
            <w:u w:val="single"/>
          </w:rPr>
          <w:t>Реклама</w:t>
        </w:r>
      </w:hyperlink>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7" w:history="1">
        <w:r w:rsidRPr="000F47BB">
          <w:rPr>
            <w:rFonts w:ascii="Times New Roman" w:eastAsia="Times New Roman" w:hAnsi="Times New Roman" w:cs="Times New Roman"/>
            <w:color w:val="108AA5"/>
            <w:sz w:val="21"/>
            <w:szCs w:val="21"/>
            <w:u w:val="single"/>
          </w:rPr>
          <w:t>Оферта</w:t>
        </w:r>
      </w:hyperlink>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8" w:history="1">
        <w:r w:rsidRPr="000F47BB">
          <w:rPr>
            <w:rFonts w:ascii="Times New Roman" w:eastAsia="Times New Roman" w:hAnsi="Times New Roman" w:cs="Times New Roman"/>
            <w:color w:val="108AA5"/>
            <w:sz w:val="21"/>
            <w:szCs w:val="21"/>
            <w:u w:val="single"/>
          </w:rPr>
          <w:t>Партнеры</w:t>
        </w:r>
      </w:hyperlink>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hyperlink r:id="rId69" w:history="1">
        <w:r w:rsidRPr="000F47BB">
          <w:rPr>
            <w:rFonts w:ascii="Times New Roman" w:eastAsia="Times New Roman" w:hAnsi="Times New Roman" w:cs="Times New Roman"/>
            <w:color w:val="108AA5"/>
            <w:sz w:val="21"/>
            <w:szCs w:val="21"/>
            <w:u w:val="single"/>
          </w:rPr>
          <w:t>Написать нам</w:t>
        </w:r>
      </w:hyperlink>
    </w:p>
    <w:p w:rsidR="000F47BB" w:rsidRPr="000F47BB" w:rsidRDefault="000F47BB" w:rsidP="000F47BB">
      <w:pPr>
        <w:spacing w:after="0" w:line="240" w:lineRule="auto"/>
        <w:rPr>
          <w:rFonts w:ascii="Times New Roman" w:eastAsia="Times New Roman" w:hAnsi="Times New Roman" w:cs="Times New Roman"/>
          <w:color w:val="000000"/>
          <w:sz w:val="24"/>
          <w:szCs w:val="24"/>
          <w:lang w:val="en-US"/>
        </w:rPr>
      </w:pP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lang w:val="en-US"/>
        </w:rPr>
        <w:t>&lt;div&gt;&lt;</w:t>
      </w:r>
      <w:proofErr w:type="spellStart"/>
      <w:r w:rsidRPr="000F47BB">
        <w:rPr>
          <w:rFonts w:ascii="Times New Roman" w:eastAsia="Times New Roman" w:hAnsi="Times New Roman" w:cs="Times New Roman"/>
          <w:color w:val="000000"/>
          <w:sz w:val="24"/>
          <w:szCs w:val="24"/>
          <w:lang w:val="en-US"/>
        </w:rPr>
        <w:t>img</w:t>
      </w:r>
      <w:proofErr w:type="spellEnd"/>
      <w:r w:rsidRPr="000F47BB">
        <w:rPr>
          <w:rFonts w:ascii="Times New Roman" w:eastAsia="Times New Roman" w:hAnsi="Times New Roman" w:cs="Times New Roman"/>
          <w:color w:val="000000"/>
          <w:sz w:val="24"/>
          <w:szCs w:val="24"/>
          <w:lang w:val="en-US"/>
        </w:rPr>
        <w:t xml:space="preserve"> </w:t>
      </w:r>
      <w:proofErr w:type="spellStart"/>
      <w:r w:rsidRPr="000F47BB">
        <w:rPr>
          <w:rFonts w:ascii="Times New Roman" w:eastAsia="Times New Roman" w:hAnsi="Times New Roman" w:cs="Times New Roman"/>
          <w:color w:val="000000"/>
          <w:sz w:val="24"/>
          <w:szCs w:val="24"/>
          <w:lang w:val="en-US"/>
        </w:rPr>
        <w:t>src</w:t>
      </w:r>
      <w:proofErr w:type="spellEnd"/>
      <w:r w:rsidRPr="000F47BB">
        <w:rPr>
          <w:rFonts w:ascii="Times New Roman" w:eastAsia="Times New Roman" w:hAnsi="Times New Roman" w:cs="Times New Roman"/>
          <w:color w:val="000000"/>
          <w:sz w:val="24"/>
          <w:szCs w:val="24"/>
          <w:lang w:val="en-US"/>
        </w:rPr>
        <w:t>="https://mc.yandex.ru/watch/45479037" style="</w:t>
      </w:r>
      <w:proofErr w:type="spellStart"/>
      <w:r w:rsidRPr="000F47BB">
        <w:rPr>
          <w:rFonts w:ascii="Times New Roman" w:eastAsia="Times New Roman" w:hAnsi="Times New Roman" w:cs="Times New Roman"/>
          <w:color w:val="000000"/>
          <w:sz w:val="24"/>
          <w:szCs w:val="24"/>
          <w:lang w:val="en-US"/>
        </w:rPr>
        <w:t>position</w:t>
      </w:r>
      <w:proofErr w:type="gramStart"/>
      <w:r w:rsidRPr="000F47BB">
        <w:rPr>
          <w:rFonts w:ascii="Times New Roman" w:eastAsia="Times New Roman" w:hAnsi="Times New Roman" w:cs="Times New Roman"/>
          <w:color w:val="000000"/>
          <w:sz w:val="24"/>
          <w:szCs w:val="24"/>
          <w:lang w:val="en-US"/>
        </w:rPr>
        <w:t>:absolute</w:t>
      </w:r>
      <w:proofErr w:type="spellEnd"/>
      <w:proofErr w:type="gramEnd"/>
      <w:r w:rsidRPr="000F47BB">
        <w:rPr>
          <w:rFonts w:ascii="Times New Roman" w:eastAsia="Times New Roman" w:hAnsi="Times New Roman" w:cs="Times New Roman"/>
          <w:color w:val="000000"/>
          <w:sz w:val="24"/>
          <w:szCs w:val="24"/>
          <w:lang w:val="en-US"/>
        </w:rPr>
        <w:t xml:space="preserve">; left:-9999px;" alt="" /&gt;&lt;/div&gt; </w:t>
      </w:r>
      <w:r w:rsidRPr="000F47BB">
        <w:rPr>
          <w:rFonts w:ascii="Times New Roman" w:eastAsia="Times New Roman" w:hAnsi="Times New Roman" w:cs="Times New Roman"/>
          <w:color w:val="000000"/>
          <w:sz w:val="24"/>
          <w:szCs w:val="24"/>
        </w:rPr>
        <w:pict/>
      </w:r>
    </w:p>
    <w:p w:rsidR="000F47BB" w:rsidRPr="000F47BB" w:rsidRDefault="000F47BB" w:rsidP="000F47BB">
      <w:pPr>
        <w:spacing w:after="0" w:line="240" w:lineRule="auto"/>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pict/>
      </w:r>
    </w:p>
    <w:p w:rsidR="000F47BB" w:rsidRPr="000F47BB" w:rsidRDefault="000F47BB" w:rsidP="000F4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108AA5"/>
          <w:sz w:val="21"/>
          <w:szCs w:val="21"/>
        </w:rPr>
        <w:drawing>
          <wp:inline distT="0" distB="0" distL="0" distR="0">
            <wp:extent cx="838200" cy="171450"/>
            <wp:effectExtent l="19050" t="0" r="0" b="0"/>
            <wp:docPr id="55" name="Рисунок 55" descr="Top.Mail.Ru">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op.Mail.Ru">
                      <a:hlinkClick r:id="rId70"/>
                    </pic:cNvPr>
                    <pic:cNvPicPr>
                      <a:picLocks noChangeAspect="1" noChangeArrowheads="1"/>
                    </pic:cNvPicPr>
                  </pic:nvPicPr>
                  <pic:blipFill>
                    <a:blip r:embed="rId71"/>
                    <a:srcRect/>
                    <a:stretch>
                      <a:fillRect/>
                    </a:stretch>
                  </pic:blipFill>
                  <pic:spPr bwMode="auto">
                    <a:xfrm>
                      <a:off x="0" y="0"/>
                      <a:ext cx="838200" cy="171450"/>
                    </a:xfrm>
                    <a:prstGeom prst="rect">
                      <a:avLst/>
                    </a:prstGeom>
                    <a:noFill/>
                    <a:ln w="9525">
                      <a:noFill/>
                      <a:miter lim="800000"/>
                      <a:headEnd/>
                      <a:tailEnd/>
                    </a:ln>
                  </pic:spPr>
                </pic:pic>
              </a:graphicData>
            </a:graphic>
          </wp:inline>
        </w:drawing>
      </w:r>
    </w:p>
    <w:p w:rsidR="000F47BB" w:rsidRPr="000F47BB" w:rsidRDefault="000F47BB" w:rsidP="000F47BB">
      <w:pPr>
        <w:spacing w:after="0" w:line="240" w:lineRule="auto"/>
        <w:rPr>
          <w:rFonts w:ascii="Times New Roman" w:eastAsia="Times New Roman" w:hAnsi="Times New Roman" w:cs="Times New Roman"/>
          <w:color w:val="000000"/>
          <w:sz w:val="24"/>
          <w:szCs w:val="24"/>
          <w:lang w:val="en-US"/>
        </w:rPr>
      </w:pP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lang w:val="en-US"/>
        </w:rPr>
        <w:t xml:space="preserve">&lt;div&gt;&lt; </w:t>
      </w:r>
      <w:proofErr w:type="spellStart"/>
      <w:r w:rsidRPr="000F47BB">
        <w:rPr>
          <w:rFonts w:ascii="Times New Roman" w:eastAsia="Times New Roman" w:hAnsi="Times New Roman" w:cs="Times New Roman"/>
          <w:color w:val="000000"/>
          <w:sz w:val="24"/>
          <w:szCs w:val="24"/>
          <w:lang w:val="en-US"/>
        </w:rPr>
        <w:t>img</w:t>
      </w:r>
      <w:proofErr w:type="spellEnd"/>
      <w:r w:rsidRPr="000F47BB">
        <w:rPr>
          <w:rFonts w:ascii="Times New Roman" w:eastAsia="Times New Roman" w:hAnsi="Times New Roman" w:cs="Times New Roman"/>
          <w:color w:val="000000"/>
          <w:sz w:val="24"/>
          <w:szCs w:val="24"/>
          <w:lang w:val="en-US"/>
        </w:rPr>
        <w:t xml:space="preserve"> </w:t>
      </w:r>
      <w:proofErr w:type="spellStart"/>
      <w:r w:rsidRPr="000F47BB">
        <w:rPr>
          <w:rFonts w:ascii="Times New Roman" w:eastAsia="Times New Roman" w:hAnsi="Times New Roman" w:cs="Times New Roman"/>
          <w:color w:val="000000"/>
          <w:sz w:val="24"/>
          <w:szCs w:val="24"/>
          <w:lang w:val="en-US"/>
        </w:rPr>
        <w:t>src</w:t>
      </w:r>
      <w:proofErr w:type="spellEnd"/>
      <w:r w:rsidRPr="000F47BB">
        <w:rPr>
          <w:rFonts w:ascii="Times New Roman" w:eastAsia="Times New Roman" w:hAnsi="Times New Roman" w:cs="Times New Roman"/>
          <w:color w:val="000000"/>
          <w:sz w:val="24"/>
          <w:szCs w:val="24"/>
          <w:lang w:val="en-US"/>
        </w:rPr>
        <w:t>="https://top-fwz1.mail.ru/counter?id=2295559;js=na" style="border</w:t>
      </w:r>
      <w:proofErr w:type="gramStart"/>
      <w:r w:rsidRPr="000F47BB">
        <w:rPr>
          <w:rFonts w:ascii="Times New Roman" w:eastAsia="Times New Roman" w:hAnsi="Times New Roman" w:cs="Times New Roman"/>
          <w:color w:val="000000"/>
          <w:sz w:val="24"/>
          <w:szCs w:val="24"/>
          <w:lang w:val="en-US"/>
        </w:rPr>
        <w:t>:0</w:t>
      </w:r>
      <w:proofErr w:type="gramEnd"/>
      <w:r w:rsidRPr="000F47BB">
        <w:rPr>
          <w:rFonts w:ascii="Times New Roman" w:eastAsia="Times New Roman" w:hAnsi="Times New Roman" w:cs="Times New Roman"/>
          <w:color w:val="000000"/>
          <w:sz w:val="24"/>
          <w:szCs w:val="24"/>
          <w:lang w:val="en-US"/>
        </w:rPr>
        <w:t>;position:absolute;left:-9999px;" alt="</w:t>
      </w:r>
      <w:proofErr w:type="spellStart"/>
      <w:r w:rsidRPr="000F47BB">
        <w:rPr>
          <w:rFonts w:ascii="Times New Roman" w:eastAsia="Times New Roman" w:hAnsi="Times New Roman" w:cs="Times New Roman"/>
          <w:color w:val="000000"/>
          <w:sz w:val="24"/>
          <w:szCs w:val="24"/>
          <w:lang w:val="en-US"/>
        </w:rPr>
        <w:t>Top.Mail.Ru</w:t>
      </w:r>
      <w:proofErr w:type="spellEnd"/>
      <w:r w:rsidRPr="000F47BB">
        <w:rPr>
          <w:rFonts w:ascii="Times New Roman" w:eastAsia="Times New Roman" w:hAnsi="Times New Roman" w:cs="Times New Roman"/>
          <w:color w:val="000000"/>
          <w:sz w:val="24"/>
          <w:szCs w:val="24"/>
          <w:lang w:val="en-US"/>
        </w:rPr>
        <w:t xml:space="preserve">" /&gt;&lt; /div&gt; </w:t>
      </w: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rPr>
        <w:pict/>
      </w:r>
      <w:r w:rsidRPr="000F47BB">
        <w:rPr>
          <w:rFonts w:ascii="Times New Roman" w:eastAsia="Times New Roman" w:hAnsi="Times New Roman" w:cs="Times New Roman"/>
          <w:color w:val="000000"/>
          <w:sz w:val="24"/>
          <w:szCs w:val="24"/>
        </w:rPr>
        <w:pict/>
      </w: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p>
    <w:p w:rsidR="000F47BB" w:rsidRPr="000F47BB" w:rsidRDefault="000F47BB" w:rsidP="000F47BB">
      <w:pPr>
        <w:tabs>
          <w:tab w:val="num" w:pos="720"/>
        </w:tabs>
        <w:spacing w:after="0" w:line="240" w:lineRule="auto"/>
        <w:ind w:hanging="360"/>
        <w:rPr>
          <w:rFonts w:ascii="Times New Roman" w:eastAsia="Times New Roman" w:hAnsi="Times New Roman" w:cs="Times New Roman"/>
          <w:color w:val="000000"/>
          <w:sz w:val="24"/>
          <w:szCs w:val="24"/>
        </w:rPr>
      </w:pPr>
      <w:r w:rsidRPr="000F47BB">
        <w:rPr>
          <w:rFonts w:ascii="Times New Roman" w:eastAsia="Times New Roman" w:hAnsi="Times New Roman" w:cs="Times New Roman"/>
          <w:vanish/>
          <w:color w:val="000000"/>
          <w:sz w:val="24"/>
          <w:szCs w:val="24"/>
        </w:rPr>
        <w:t>0</w:t>
      </w:r>
    </w:p>
    <w:p w:rsidR="000F47BB" w:rsidRPr="000F47BB" w:rsidRDefault="000F47BB" w:rsidP="000F47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vanish/>
          <w:color w:val="000000"/>
          <w:sz w:val="24"/>
          <w:szCs w:val="24"/>
        </w:rPr>
        <w:lastRenderedPageBreak/>
        <w:drawing>
          <wp:inline distT="0" distB="0" distL="0" distR="0">
            <wp:extent cx="152400" cy="152400"/>
            <wp:effectExtent l="19050" t="0" r="0" b="0"/>
            <wp:docPr id="61" name="Рисунок 61" descr="https://www.lawmix.ru/images/lo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lawmix.ru/images/loader.gif"/>
                    <pic:cNvPicPr>
                      <a:picLocks noChangeAspect="1" noChangeArrowheads="1"/>
                    </pic:cNvPicPr>
                  </pic:nvPicPr>
                  <pic:blipFill>
                    <a:blip r:embed="rId72"/>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0F47BB" w:rsidRPr="000F47BB" w:rsidRDefault="000F47BB" w:rsidP="000F47BB">
      <w:pPr>
        <w:spacing w:after="0" w:line="240" w:lineRule="auto"/>
        <w:rPr>
          <w:rFonts w:ascii="Times New Roman" w:eastAsia="Times New Roman" w:hAnsi="Times New Roman" w:cs="Times New Roman"/>
          <w:color w:val="000000"/>
          <w:sz w:val="24"/>
          <w:szCs w:val="24"/>
        </w:rPr>
      </w:pPr>
    </w:p>
    <w:p w:rsidR="000F47BB" w:rsidRPr="000F47BB" w:rsidRDefault="000F47BB" w:rsidP="000F47BB">
      <w:pPr>
        <w:shd w:val="clear" w:color="auto" w:fill="FFFFFF"/>
        <w:spacing w:after="0" w:line="240" w:lineRule="auto"/>
        <w:rPr>
          <w:rFonts w:ascii="Times New Roman" w:eastAsia="Times New Roman" w:hAnsi="Times New Roman" w:cs="Times New Roman"/>
          <w:vanish/>
          <w:color w:val="000000"/>
          <w:sz w:val="24"/>
          <w:szCs w:val="24"/>
        </w:rPr>
      </w:pPr>
      <w:hyperlink r:id="rId73" w:tgtFrame="blank" w:history="1">
        <w:r w:rsidRPr="000F47BB">
          <w:rPr>
            <w:rFonts w:ascii="Times New Roman" w:eastAsia="Times New Roman" w:hAnsi="Times New Roman" w:cs="Times New Roman"/>
            <w:vanish/>
            <w:color w:val="108AA5"/>
            <w:sz w:val="21"/>
            <w:szCs w:val="21"/>
            <w:u w:val="single"/>
          </w:rPr>
          <w:t>Uptolike</w:t>
        </w:r>
      </w:hyperlink>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4Talk</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ВКонтакте</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Facebook</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Одноклассники</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Twitter</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Mail.ru</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Pinterest</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Evernote</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В кругу Друзей</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Tumblr</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LiveJournal</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Pinme</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Pocket</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БобрДобр</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Blogger</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Digg</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Delicious</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Instapaper</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LiveInternet</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LinkedIn</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MySpace</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Readability</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Surfingbird</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StumbleUpon</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r w:rsidRPr="000F47BB">
        <w:rPr>
          <w:rFonts w:ascii="Times New Roman" w:eastAsia="Times New Roman" w:hAnsi="Times New Roman" w:cs="Times New Roman"/>
          <w:vanish/>
          <w:color w:val="000000"/>
          <w:sz w:val="24"/>
          <w:szCs w:val="24"/>
        </w:rPr>
        <w:t>По почте</w:t>
      </w:r>
    </w:p>
    <w:p w:rsidR="000F47BB" w:rsidRPr="000F47BB" w:rsidRDefault="000F47BB" w:rsidP="000F47BB">
      <w:pPr>
        <w:shd w:val="clear" w:color="auto" w:fill="FFFFFF"/>
        <w:tabs>
          <w:tab w:val="num" w:pos="720"/>
        </w:tabs>
        <w:spacing w:after="0" w:line="240" w:lineRule="auto"/>
        <w:ind w:hanging="360"/>
        <w:rPr>
          <w:rFonts w:ascii="Times New Roman" w:eastAsia="Times New Roman" w:hAnsi="Times New Roman" w:cs="Times New Roman"/>
          <w:vanish/>
          <w:color w:val="000000"/>
          <w:sz w:val="24"/>
          <w:szCs w:val="24"/>
        </w:rPr>
      </w:pPr>
    </w:p>
    <w:p w:rsidR="000F47BB" w:rsidRPr="000F47BB" w:rsidRDefault="000F47BB" w:rsidP="000F47BB">
      <w:pPr>
        <w:shd w:val="clear" w:color="auto" w:fill="FFFFFF"/>
        <w:spacing w:after="0" w:line="240" w:lineRule="auto"/>
        <w:rPr>
          <w:rFonts w:ascii="Times New Roman" w:eastAsia="Times New Roman" w:hAnsi="Times New Roman" w:cs="Times New Roman"/>
          <w:vanish/>
          <w:color w:val="000000"/>
          <w:sz w:val="24"/>
          <w:szCs w:val="24"/>
        </w:rPr>
      </w:pPr>
      <w:hyperlink r:id="rId74" w:tgtFrame="_blank" w:tooltip="UpToLike – кнопки &quot;Поделиться&quot; предоставлены сервисом улучшения соц. активности Uptolike." w:history="1">
        <w:r w:rsidRPr="000F47BB">
          <w:rPr>
            <w:rFonts w:ascii="Times New Roman" w:eastAsia="Times New Roman" w:hAnsi="Times New Roman" w:cs="Times New Roman"/>
            <w:vanish/>
            <w:color w:val="108AA5"/>
            <w:sz w:val="21"/>
            <w:szCs w:val="21"/>
            <w:u w:val="single"/>
          </w:rPr>
          <w:t>– кнопки "Поделиться" предоставлены сервисом улучшения соц. активности Uptolike.</w:t>
        </w:r>
      </w:hyperlink>
    </w:p>
    <w:p w:rsidR="000F47BB" w:rsidRPr="000F47BB" w:rsidRDefault="000F47BB" w:rsidP="000F47BB">
      <w:pPr>
        <w:shd w:val="clear" w:color="auto" w:fill="FFFFFF"/>
        <w:spacing w:after="0" w:line="240" w:lineRule="auto"/>
        <w:rPr>
          <w:rFonts w:ascii="Times New Roman" w:eastAsia="Times New Roman" w:hAnsi="Times New Roman" w:cs="Times New Roman"/>
          <w:vanish/>
          <w:color w:val="000000"/>
          <w:sz w:val="24"/>
          <w:szCs w:val="24"/>
        </w:rPr>
      </w:pPr>
      <w:hyperlink r:id="rId75" w:tgtFrame="_blank" w:tooltip="PromoPult – сервис для привлечения клиентов из интернета без комиссий и переплат." w:history="1">
        <w:r w:rsidRPr="000F47BB">
          <w:rPr>
            <w:rFonts w:ascii="Times New Roman" w:eastAsia="Times New Roman" w:hAnsi="Times New Roman" w:cs="Times New Roman"/>
            <w:vanish/>
            <w:color w:val="108AA5"/>
            <w:sz w:val="21"/>
            <w:szCs w:val="21"/>
            <w:u w:val="single"/>
          </w:rPr>
          <w:t>– сервис для привлечения клиентов из интернета без комиссий и переплат.</w:t>
        </w:r>
      </w:hyperlink>
    </w:p>
    <w:p w:rsidR="000F47BB" w:rsidRPr="000F47BB" w:rsidRDefault="000F47BB" w:rsidP="000F47BB">
      <w:pPr>
        <w:shd w:val="clear" w:color="auto" w:fill="FFFFFF"/>
        <w:spacing w:after="0" w:line="240" w:lineRule="auto"/>
        <w:rPr>
          <w:rFonts w:ascii="Times New Roman" w:eastAsia="Times New Roman" w:hAnsi="Times New Roman" w:cs="Times New Roman"/>
          <w:vanish/>
          <w:color w:val="000000"/>
          <w:sz w:val="24"/>
          <w:szCs w:val="24"/>
        </w:rPr>
      </w:pPr>
      <w:hyperlink r:id="rId76" w:tgtFrame="_blank" w:tooltip="PromoPult – сервис для привлечения клиентов из интернета без комиссий и переплат." w:history="1">
        <w:r w:rsidRPr="000F47BB">
          <w:rPr>
            <w:rFonts w:ascii="Times New Roman" w:eastAsia="Times New Roman" w:hAnsi="Times New Roman" w:cs="Times New Roman"/>
            <w:vanish/>
            <w:color w:val="108AA5"/>
            <w:sz w:val="21"/>
            <w:szCs w:val="21"/>
            <w:u w:val="single"/>
          </w:rPr>
          <w:t>Привлечение клиентов из интернета</w:t>
        </w:r>
        <w:r w:rsidRPr="000F47BB">
          <w:rPr>
            <w:rFonts w:ascii="Times New Roman" w:eastAsia="Times New Roman" w:hAnsi="Times New Roman" w:cs="Times New Roman"/>
            <w:vanish/>
            <w:color w:val="108AA5"/>
            <w:sz w:val="21"/>
            <w:szCs w:val="21"/>
            <w:u w:val="single"/>
          </w:rPr>
          <w:br/>
          <w:t>Без посредников и переплат</w:t>
        </w:r>
      </w:hyperlink>
    </w:p>
    <w:p w:rsidR="00000000" w:rsidRDefault="000F47BB" w:rsidP="000F47BB">
      <w:r w:rsidRPr="000F47BB">
        <w:rPr>
          <w:rFonts w:ascii="Times New Roman" w:eastAsia="Times New Roman" w:hAnsi="Times New Roman" w:cs="Times New Roman"/>
          <w:vanish/>
          <w:color w:val="000000"/>
          <w:sz w:val="24"/>
          <w:szCs w:val="24"/>
        </w:rPr>
        <w:pict/>
      </w: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47BB"/>
    <w:rsid w:val="000F4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47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4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743534">
      <w:marLeft w:val="0"/>
      <w:marRight w:val="0"/>
      <w:marTop w:val="0"/>
      <w:marBottom w:val="0"/>
      <w:divBdr>
        <w:top w:val="none" w:sz="0" w:space="0" w:color="auto"/>
        <w:left w:val="none" w:sz="0" w:space="0" w:color="auto"/>
        <w:bottom w:val="none" w:sz="0" w:space="0" w:color="auto"/>
        <w:right w:val="none" w:sz="0" w:space="0" w:color="auto"/>
      </w:divBdr>
      <w:divsChild>
        <w:div w:id="1887138327">
          <w:marLeft w:val="750"/>
          <w:marRight w:val="0"/>
          <w:marTop w:val="495"/>
          <w:marBottom w:val="0"/>
          <w:divBdr>
            <w:top w:val="none" w:sz="0" w:space="0" w:color="auto"/>
            <w:left w:val="none" w:sz="0" w:space="0" w:color="auto"/>
            <w:bottom w:val="none" w:sz="0" w:space="0" w:color="auto"/>
            <w:right w:val="none" w:sz="0" w:space="0" w:color="auto"/>
          </w:divBdr>
        </w:div>
      </w:divsChild>
    </w:div>
    <w:div w:id="409036329">
      <w:marLeft w:val="0"/>
      <w:marRight w:val="0"/>
      <w:marTop w:val="0"/>
      <w:marBottom w:val="0"/>
      <w:divBdr>
        <w:top w:val="none" w:sz="0" w:space="0" w:color="auto"/>
        <w:left w:val="none" w:sz="0" w:space="0" w:color="auto"/>
        <w:bottom w:val="none" w:sz="0" w:space="0" w:color="auto"/>
        <w:right w:val="none" w:sz="0" w:space="0" w:color="auto"/>
      </w:divBdr>
      <w:divsChild>
        <w:div w:id="2028558349">
          <w:marLeft w:val="0"/>
          <w:marRight w:val="0"/>
          <w:marTop w:val="0"/>
          <w:marBottom w:val="0"/>
          <w:divBdr>
            <w:top w:val="none" w:sz="0" w:space="0" w:color="auto"/>
            <w:left w:val="none" w:sz="0" w:space="0" w:color="auto"/>
            <w:bottom w:val="none" w:sz="0" w:space="0" w:color="auto"/>
            <w:right w:val="none" w:sz="0" w:space="0" w:color="auto"/>
          </w:divBdr>
          <w:divsChild>
            <w:div w:id="15207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2936">
      <w:marLeft w:val="0"/>
      <w:marRight w:val="0"/>
      <w:marTop w:val="0"/>
      <w:marBottom w:val="0"/>
      <w:divBdr>
        <w:top w:val="none" w:sz="0" w:space="0" w:color="auto"/>
        <w:left w:val="none" w:sz="0" w:space="0" w:color="auto"/>
        <w:bottom w:val="none" w:sz="0" w:space="0" w:color="auto"/>
        <w:right w:val="none" w:sz="0" w:space="0" w:color="auto"/>
      </w:divBdr>
      <w:divsChild>
        <w:div w:id="1697193256">
          <w:marLeft w:val="0"/>
          <w:marRight w:val="0"/>
          <w:marTop w:val="240"/>
          <w:marBottom w:val="0"/>
          <w:divBdr>
            <w:top w:val="none" w:sz="0" w:space="0" w:color="auto"/>
            <w:left w:val="none" w:sz="0" w:space="0" w:color="auto"/>
            <w:bottom w:val="none" w:sz="0" w:space="0" w:color="auto"/>
            <w:right w:val="none" w:sz="0" w:space="0" w:color="auto"/>
          </w:divBdr>
        </w:div>
        <w:div w:id="476918451">
          <w:marLeft w:val="0"/>
          <w:marRight w:val="0"/>
          <w:marTop w:val="0"/>
          <w:marBottom w:val="0"/>
          <w:divBdr>
            <w:top w:val="none" w:sz="0" w:space="0" w:color="auto"/>
            <w:left w:val="none" w:sz="0" w:space="0" w:color="auto"/>
            <w:bottom w:val="none" w:sz="0" w:space="0" w:color="auto"/>
            <w:right w:val="none" w:sz="0" w:space="0" w:color="auto"/>
          </w:divBdr>
        </w:div>
        <w:div w:id="1255358702">
          <w:marLeft w:val="4500"/>
          <w:marRight w:val="0"/>
          <w:marTop w:val="0"/>
          <w:marBottom w:val="0"/>
          <w:divBdr>
            <w:top w:val="none" w:sz="0" w:space="0" w:color="auto"/>
            <w:left w:val="none" w:sz="0" w:space="0" w:color="auto"/>
            <w:bottom w:val="none" w:sz="0" w:space="0" w:color="auto"/>
            <w:right w:val="none" w:sz="0" w:space="0" w:color="auto"/>
          </w:divBdr>
        </w:div>
        <w:div w:id="104808048">
          <w:marLeft w:val="4800"/>
          <w:marRight w:val="0"/>
          <w:marTop w:val="0"/>
          <w:marBottom w:val="0"/>
          <w:divBdr>
            <w:top w:val="none" w:sz="0" w:space="0" w:color="auto"/>
            <w:left w:val="none" w:sz="0" w:space="0" w:color="auto"/>
            <w:bottom w:val="none" w:sz="0" w:space="0" w:color="auto"/>
            <w:right w:val="none" w:sz="0" w:space="0" w:color="auto"/>
          </w:divBdr>
        </w:div>
        <w:div w:id="1593661742">
          <w:marLeft w:val="4800"/>
          <w:marRight w:val="0"/>
          <w:marTop w:val="0"/>
          <w:marBottom w:val="0"/>
          <w:divBdr>
            <w:top w:val="none" w:sz="0" w:space="0" w:color="auto"/>
            <w:left w:val="none" w:sz="0" w:space="0" w:color="auto"/>
            <w:bottom w:val="none" w:sz="0" w:space="0" w:color="auto"/>
            <w:right w:val="none" w:sz="0" w:space="0" w:color="auto"/>
          </w:divBdr>
        </w:div>
        <w:div w:id="1610894910">
          <w:marLeft w:val="4800"/>
          <w:marRight w:val="0"/>
          <w:marTop w:val="0"/>
          <w:marBottom w:val="0"/>
          <w:divBdr>
            <w:top w:val="none" w:sz="0" w:space="0" w:color="auto"/>
            <w:left w:val="none" w:sz="0" w:space="0" w:color="auto"/>
            <w:bottom w:val="none" w:sz="0" w:space="0" w:color="auto"/>
            <w:right w:val="none" w:sz="0" w:space="0" w:color="auto"/>
          </w:divBdr>
        </w:div>
      </w:divsChild>
    </w:div>
    <w:div w:id="960694564">
      <w:marLeft w:val="0"/>
      <w:marRight w:val="0"/>
      <w:marTop w:val="0"/>
      <w:marBottom w:val="0"/>
      <w:divBdr>
        <w:top w:val="none" w:sz="0" w:space="0" w:color="auto"/>
        <w:left w:val="none" w:sz="0" w:space="0" w:color="auto"/>
        <w:bottom w:val="none" w:sz="0" w:space="0" w:color="auto"/>
        <w:right w:val="none" w:sz="0" w:space="0" w:color="auto"/>
      </w:divBdr>
      <w:divsChild>
        <w:div w:id="449783829">
          <w:marLeft w:val="0"/>
          <w:marRight w:val="0"/>
          <w:marTop w:val="0"/>
          <w:marBottom w:val="0"/>
          <w:divBdr>
            <w:top w:val="none" w:sz="0" w:space="0" w:color="auto"/>
            <w:left w:val="none" w:sz="0" w:space="0" w:color="auto"/>
            <w:bottom w:val="none" w:sz="0" w:space="0" w:color="auto"/>
            <w:right w:val="none" w:sz="0" w:space="0" w:color="auto"/>
          </w:divBdr>
          <w:divsChild>
            <w:div w:id="1100642793">
              <w:marLeft w:val="0"/>
              <w:marRight w:val="2280"/>
              <w:marTop w:val="375"/>
              <w:marBottom w:val="0"/>
              <w:divBdr>
                <w:top w:val="none" w:sz="0" w:space="0" w:color="auto"/>
                <w:left w:val="none" w:sz="0" w:space="0" w:color="auto"/>
                <w:bottom w:val="none" w:sz="0" w:space="0" w:color="auto"/>
                <w:right w:val="none" w:sz="0" w:space="0" w:color="auto"/>
              </w:divBdr>
              <w:divsChild>
                <w:div w:id="14374468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85542788">
      <w:marLeft w:val="0"/>
      <w:marRight w:val="0"/>
      <w:marTop w:val="0"/>
      <w:marBottom w:val="0"/>
      <w:divBdr>
        <w:top w:val="single" w:sz="6" w:space="4" w:color="E0E0E0"/>
        <w:left w:val="single" w:sz="6" w:space="0" w:color="E0E0E0"/>
        <w:bottom w:val="single" w:sz="6" w:space="0" w:color="E0E0E0"/>
        <w:right w:val="single" w:sz="6" w:space="0" w:color="E0E0E0"/>
      </w:divBdr>
      <w:divsChild>
        <w:div w:id="888803522">
          <w:marLeft w:val="0"/>
          <w:marRight w:val="0"/>
          <w:marTop w:val="0"/>
          <w:marBottom w:val="0"/>
          <w:divBdr>
            <w:top w:val="none" w:sz="0" w:space="0" w:color="auto"/>
            <w:left w:val="none" w:sz="0" w:space="0" w:color="auto"/>
            <w:bottom w:val="none" w:sz="0" w:space="0" w:color="auto"/>
            <w:right w:val="none" w:sz="0" w:space="0" w:color="auto"/>
          </w:divBdr>
          <w:divsChild>
            <w:div w:id="912006794">
              <w:marLeft w:val="0"/>
              <w:marRight w:val="0"/>
              <w:marTop w:val="0"/>
              <w:marBottom w:val="0"/>
              <w:divBdr>
                <w:top w:val="none" w:sz="0" w:space="0" w:color="auto"/>
                <w:left w:val="none" w:sz="0" w:space="0" w:color="auto"/>
                <w:bottom w:val="none" w:sz="0" w:space="0" w:color="auto"/>
                <w:right w:val="none" w:sz="0" w:space="0" w:color="auto"/>
              </w:divBdr>
              <w:divsChild>
                <w:div w:id="626594637">
                  <w:marLeft w:val="0"/>
                  <w:marRight w:val="0"/>
                  <w:marTop w:val="0"/>
                  <w:marBottom w:val="0"/>
                  <w:divBdr>
                    <w:top w:val="none" w:sz="0" w:space="0" w:color="auto"/>
                    <w:left w:val="none" w:sz="0" w:space="0" w:color="auto"/>
                    <w:bottom w:val="none" w:sz="0" w:space="0" w:color="auto"/>
                    <w:right w:val="none" w:sz="0" w:space="0" w:color="auto"/>
                  </w:divBdr>
                </w:div>
                <w:div w:id="186528121">
                  <w:marLeft w:val="0"/>
                  <w:marRight w:val="0"/>
                  <w:marTop w:val="0"/>
                  <w:marBottom w:val="0"/>
                  <w:divBdr>
                    <w:top w:val="none" w:sz="0" w:space="0" w:color="auto"/>
                    <w:left w:val="none" w:sz="0" w:space="0" w:color="auto"/>
                    <w:bottom w:val="none" w:sz="0" w:space="0" w:color="auto"/>
                    <w:right w:val="none" w:sz="0" w:space="0" w:color="auto"/>
                  </w:divBdr>
                </w:div>
                <w:div w:id="21160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58097">
      <w:marLeft w:val="0"/>
      <w:marRight w:val="0"/>
      <w:marTop w:val="450"/>
      <w:marBottom w:val="0"/>
      <w:divBdr>
        <w:top w:val="none" w:sz="0" w:space="0" w:color="auto"/>
        <w:left w:val="none" w:sz="0" w:space="0" w:color="auto"/>
        <w:bottom w:val="none" w:sz="0" w:space="0" w:color="auto"/>
        <w:right w:val="none" w:sz="0" w:space="0" w:color="auto"/>
      </w:divBdr>
      <w:divsChild>
        <w:div w:id="516194139">
          <w:marLeft w:val="0"/>
          <w:marRight w:val="0"/>
          <w:marTop w:val="0"/>
          <w:marBottom w:val="0"/>
          <w:divBdr>
            <w:top w:val="none" w:sz="0" w:space="0" w:color="auto"/>
            <w:left w:val="none" w:sz="0" w:space="0" w:color="auto"/>
            <w:bottom w:val="none" w:sz="0" w:space="0" w:color="auto"/>
            <w:right w:val="none" w:sz="0" w:space="0" w:color="auto"/>
          </w:divBdr>
          <w:divsChild>
            <w:div w:id="735519904">
              <w:marLeft w:val="0"/>
              <w:marRight w:val="0"/>
              <w:marTop w:val="0"/>
              <w:marBottom w:val="0"/>
              <w:divBdr>
                <w:top w:val="none" w:sz="0" w:space="0" w:color="auto"/>
                <w:left w:val="none" w:sz="0" w:space="0" w:color="auto"/>
                <w:bottom w:val="none" w:sz="0" w:space="0" w:color="auto"/>
                <w:right w:val="none" w:sz="0" w:space="0" w:color="auto"/>
              </w:divBdr>
              <w:divsChild>
                <w:div w:id="388454071">
                  <w:marLeft w:val="0"/>
                  <w:marRight w:val="0"/>
                  <w:marTop w:val="0"/>
                  <w:marBottom w:val="0"/>
                  <w:divBdr>
                    <w:top w:val="none" w:sz="0" w:space="0" w:color="auto"/>
                    <w:left w:val="none" w:sz="0" w:space="0" w:color="auto"/>
                    <w:bottom w:val="none" w:sz="0" w:space="0" w:color="auto"/>
                    <w:right w:val="none" w:sz="0" w:space="0" w:color="auto"/>
                  </w:divBdr>
                </w:div>
                <w:div w:id="496850696">
                  <w:marLeft w:val="0"/>
                  <w:marRight w:val="0"/>
                  <w:marTop w:val="0"/>
                  <w:marBottom w:val="0"/>
                  <w:divBdr>
                    <w:top w:val="none" w:sz="0" w:space="0" w:color="auto"/>
                    <w:left w:val="none" w:sz="0" w:space="0" w:color="auto"/>
                    <w:bottom w:val="none" w:sz="0" w:space="0" w:color="auto"/>
                    <w:right w:val="none" w:sz="0" w:space="0" w:color="auto"/>
                  </w:divBdr>
                  <w:divsChild>
                    <w:div w:id="1269122504">
                      <w:marLeft w:val="0"/>
                      <w:marRight w:val="0"/>
                      <w:marTop w:val="0"/>
                      <w:marBottom w:val="0"/>
                      <w:divBdr>
                        <w:top w:val="none" w:sz="0" w:space="0" w:color="auto"/>
                        <w:left w:val="none" w:sz="0" w:space="0" w:color="auto"/>
                        <w:bottom w:val="none" w:sz="0" w:space="0" w:color="auto"/>
                        <w:right w:val="none" w:sz="0" w:space="0" w:color="auto"/>
                      </w:divBdr>
                    </w:div>
                  </w:divsChild>
                </w:div>
                <w:div w:id="2029915622">
                  <w:marLeft w:val="0"/>
                  <w:marRight w:val="0"/>
                  <w:marTop w:val="0"/>
                  <w:marBottom w:val="0"/>
                  <w:divBdr>
                    <w:top w:val="none" w:sz="0" w:space="0" w:color="auto"/>
                    <w:left w:val="none" w:sz="0" w:space="0" w:color="auto"/>
                    <w:bottom w:val="none" w:sz="0" w:space="0" w:color="auto"/>
                    <w:right w:val="none" w:sz="0" w:space="0" w:color="auto"/>
                  </w:divBdr>
                </w:div>
              </w:divsChild>
            </w:div>
            <w:div w:id="1220627998">
              <w:marLeft w:val="0"/>
              <w:marRight w:val="0"/>
              <w:marTop w:val="0"/>
              <w:marBottom w:val="0"/>
              <w:divBdr>
                <w:top w:val="none" w:sz="0" w:space="0" w:color="auto"/>
                <w:left w:val="none" w:sz="0" w:space="0" w:color="auto"/>
                <w:bottom w:val="none" w:sz="0" w:space="0" w:color="auto"/>
                <w:right w:val="none" w:sz="0" w:space="0" w:color="auto"/>
              </w:divBdr>
              <w:divsChild>
                <w:div w:id="1608384630">
                  <w:marLeft w:val="0"/>
                  <w:marRight w:val="0"/>
                  <w:marTop w:val="0"/>
                  <w:marBottom w:val="0"/>
                  <w:divBdr>
                    <w:top w:val="none" w:sz="0" w:space="0" w:color="auto"/>
                    <w:left w:val="none" w:sz="0" w:space="0" w:color="auto"/>
                    <w:bottom w:val="none" w:sz="0" w:space="0" w:color="auto"/>
                    <w:right w:val="none" w:sz="0" w:space="0" w:color="auto"/>
                  </w:divBdr>
                </w:div>
              </w:divsChild>
            </w:div>
            <w:div w:id="1679850002">
              <w:marLeft w:val="0"/>
              <w:marRight w:val="0"/>
              <w:marTop w:val="0"/>
              <w:marBottom w:val="0"/>
              <w:divBdr>
                <w:top w:val="none" w:sz="0" w:space="0" w:color="auto"/>
                <w:left w:val="none" w:sz="0" w:space="0" w:color="auto"/>
                <w:bottom w:val="none" w:sz="0" w:space="0" w:color="auto"/>
                <w:right w:val="none" w:sz="0" w:space="0" w:color="auto"/>
              </w:divBdr>
            </w:div>
            <w:div w:id="593363135">
              <w:marLeft w:val="0"/>
              <w:marRight w:val="0"/>
              <w:marTop w:val="0"/>
              <w:marBottom w:val="150"/>
              <w:divBdr>
                <w:top w:val="none" w:sz="0" w:space="0" w:color="auto"/>
                <w:left w:val="none" w:sz="0" w:space="0" w:color="auto"/>
                <w:bottom w:val="none" w:sz="0" w:space="0" w:color="auto"/>
                <w:right w:val="none" w:sz="0" w:space="0" w:color="auto"/>
              </w:divBdr>
            </w:div>
            <w:div w:id="1293830676">
              <w:marLeft w:val="0"/>
              <w:marRight w:val="0"/>
              <w:marTop w:val="0"/>
              <w:marBottom w:val="0"/>
              <w:divBdr>
                <w:top w:val="none" w:sz="0" w:space="0" w:color="auto"/>
                <w:left w:val="none" w:sz="0" w:space="0" w:color="auto"/>
                <w:bottom w:val="none" w:sz="0" w:space="0" w:color="auto"/>
                <w:right w:val="none" w:sz="0" w:space="0" w:color="auto"/>
              </w:divBdr>
              <w:divsChild>
                <w:div w:id="260458166">
                  <w:marLeft w:val="0"/>
                  <w:marRight w:val="0"/>
                  <w:marTop w:val="0"/>
                  <w:marBottom w:val="0"/>
                  <w:divBdr>
                    <w:top w:val="none" w:sz="0" w:space="0" w:color="auto"/>
                    <w:left w:val="none" w:sz="0" w:space="0" w:color="auto"/>
                    <w:bottom w:val="none" w:sz="0" w:space="0" w:color="auto"/>
                    <w:right w:val="none" w:sz="0" w:space="0" w:color="auto"/>
                  </w:divBdr>
                  <w:divsChild>
                    <w:div w:id="936711036">
                      <w:marLeft w:val="75"/>
                      <w:marRight w:val="75"/>
                      <w:marTop w:val="0"/>
                      <w:marBottom w:val="0"/>
                      <w:divBdr>
                        <w:top w:val="none" w:sz="0" w:space="0" w:color="auto"/>
                        <w:left w:val="none" w:sz="0" w:space="0" w:color="auto"/>
                        <w:bottom w:val="none" w:sz="0" w:space="0" w:color="auto"/>
                        <w:right w:val="none" w:sz="0" w:space="0" w:color="auto"/>
                      </w:divBdr>
                      <w:divsChild>
                        <w:div w:id="109672237">
                          <w:marLeft w:val="0"/>
                          <w:marRight w:val="0"/>
                          <w:marTop w:val="0"/>
                          <w:marBottom w:val="0"/>
                          <w:divBdr>
                            <w:top w:val="none" w:sz="0" w:space="0" w:color="auto"/>
                            <w:left w:val="none" w:sz="0" w:space="0" w:color="auto"/>
                            <w:bottom w:val="none" w:sz="0" w:space="0" w:color="auto"/>
                            <w:right w:val="none" w:sz="0" w:space="0" w:color="auto"/>
                          </w:divBdr>
                          <w:divsChild>
                            <w:div w:id="961955526">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sChild>
                                <w:div w:id="9481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06155">
                      <w:marLeft w:val="75"/>
                      <w:marRight w:val="75"/>
                      <w:marTop w:val="0"/>
                      <w:marBottom w:val="0"/>
                      <w:divBdr>
                        <w:top w:val="none" w:sz="0" w:space="0" w:color="auto"/>
                        <w:left w:val="none" w:sz="0" w:space="0" w:color="auto"/>
                        <w:bottom w:val="none" w:sz="0" w:space="0" w:color="auto"/>
                        <w:right w:val="none" w:sz="0" w:space="0" w:color="auto"/>
                      </w:divBdr>
                      <w:divsChild>
                        <w:div w:id="602953110">
                          <w:marLeft w:val="0"/>
                          <w:marRight w:val="0"/>
                          <w:marTop w:val="0"/>
                          <w:marBottom w:val="0"/>
                          <w:divBdr>
                            <w:top w:val="none" w:sz="0" w:space="0" w:color="auto"/>
                            <w:left w:val="none" w:sz="0" w:space="0" w:color="auto"/>
                            <w:bottom w:val="none" w:sz="0" w:space="0" w:color="auto"/>
                            <w:right w:val="none" w:sz="0" w:space="0" w:color="auto"/>
                          </w:divBdr>
                          <w:divsChild>
                            <w:div w:id="337734589">
                              <w:marLeft w:val="0"/>
                              <w:marRight w:val="0"/>
                              <w:marTop w:val="0"/>
                              <w:marBottom w:val="0"/>
                              <w:divBdr>
                                <w:top w:val="none" w:sz="0" w:space="0" w:color="auto"/>
                                <w:left w:val="none" w:sz="0" w:space="0" w:color="auto"/>
                                <w:bottom w:val="none" w:sz="0" w:space="0" w:color="auto"/>
                                <w:right w:val="none" w:sz="0" w:space="0" w:color="auto"/>
                              </w:divBdr>
                            </w:div>
                            <w:div w:id="525412252">
                              <w:marLeft w:val="0"/>
                              <w:marRight w:val="0"/>
                              <w:marTop w:val="0"/>
                              <w:marBottom w:val="0"/>
                              <w:divBdr>
                                <w:top w:val="none" w:sz="0" w:space="0" w:color="auto"/>
                                <w:left w:val="none" w:sz="0" w:space="0" w:color="auto"/>
                                <w:bottom w:val="none" w:sz="0" w:space="0" w:color="auto"/>
                                <w:right w:val="none" w:sz="0" w:space="0" w:color="auto"/>
                              </w:divBdr>
                              <w:divsChild>
                                <w:div w:id="14755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5018">
                      <w:marLeft w:val="75"/>
                      <w:marRight w:val="75"/>
                      <w:marTop w:val="0"/>
                      <w:marBottom w:val="0"/>
                      <w:divBdr>
                        <w:top w:val="none" w:sz="0" w:space="0" w:color="auto"/>
                        <w:left w:val="none" w:sz="0" w:space="0" w:color="auto"/>
                        <w:bottom w:val="none" w:sz="0" w:space="0" w:color="auto"/>
                        <w:right w:val="none" w:sz="0" w:space="0" w:color="auto"/>
                      </w:divBdr>
                      <w:divsChild>
                        <w:div w:id="1654261040">
                          <w:marLeft w:val="0"/>
                          <w:marRight w:val="0"/>
                          <w:marTop w:val="0"/>
                          <w:marBottom w:val="0"/>
                          <w:divBdr>
                            <w:top w:val="none" w:sz="0" w:space="0" w:color="auto"/>
                            <w:left w:val="none" w:sz="0" w:space="0" w:color="auto"/>
                            <w:bottom w:val="none" w:sz="0" w:space="0" w:color="auto"/>
                            <w:right w:val="none" w:sz="0" w:space="0" w:color="auto"/>
                          </w:divBdr>
                          <w:divsChild>
                            <w:div w:id="1546871109">
                              <w:marLeft w:val="0"/>
                              <w:marRight w:val="0"/>
                              <w:marTop w:val="0"/>
                              <w:marBottom w:val="0"/>
                              <w:divBdr>
                                <w:top w:val="none" w:sz="0" w:space="0" w:color="auto"/>
                                <w:left w:val="none" w:sz="0" w:space="0" w:color="auto"/>
                                <w:bottom w:val="none" w:sz="0" w:space="0" w:color="auto"/>
                                <w:right w:val="none" w:sz="0" w:space="0" w:color="auto"/>
                              </w:divBdr>
                            </w:div>
                            <w:div w:id="912668285">
                              <w:marLeft w:val="0"/>
                              <w:marRight w:val="0"/>
                              <w:marTop w:val="0"/>
                              <w:marBottom w:val="0"/>
                              <w:divBdr>
                                <w:top w:val="none" w:sz="0" w:space="0" w:color="auto"/>
                                <w:left w:val="none" w:sz="0" w:space="0" w:color="auto"/>
                                <w:bottom w:val="none" w:sz="0" w:space="0" w:color="auto"/>
                                <w:right w:val="none" w:sz="0" w:space="0" w:color="auto"/>
                              </w:divBdr>
                              <w:divsChild>
                                <w:div w:id="7280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11463">
                      <w:marLeft w:val="75"/>
                      <w:marRight w:val="75"/>
                      <w:marTop w:val="0"/>
                      <w:marBottom w:val="0"/>
                      <w:divBdr>
                        <w:top w:val="none" w:sz="0" w:space="0" w:color="auto"/>
                        <w:left w:val="none" w:sz="0" w:space="0" w:color="auto"/>
                        <w:bottom w:val="none" w:sz="0" w:space="0" w:color="auto"/>
                        <w:right w:val="none" w:sz="0" w:space="0" w:color="auto"/>
                      </w:divBdr>
                      <w:divsChild>
                        <w:div w:id="1966043240">
                          <w:marLeft w:val="0"/>
                          <w:marRight w:val="0"/>
                          <w:marTop w:val="0"/>
                          <w:marBottom w:val="0"/>
                          <w:divBdr>
                            <w:top w:val="none" w:sz="0" w:space="0" w:color="auto"/>
                            <w:left w:val="none" w:sz="0" w:space="0" w:color="auto"/>
                            <w:bottom w:val="none" w:sz="0" w:space="0" w:color="auto"/>
                            <w:right w:val="none" w:sz="0" w:space="0" w:color="auto"/>
                          </w:divBdr>
                          <w:divsChild>
                            <w:div w:id="1445341078">
                              <w:marLeft w:val="0"/>
                              <w:marRight w:val="0"/>
                              <w:marTop w:val="0"/>
                              <w:marBottom w:val="0"/>
                              <w:divBdr>
                                <w:top w:val="none" w:sz="0" w:space="0" w:color="auto"/>
                                <w:left w:val="none" w:sz="0" w:space="0" w:color="auto"/>
                                <w:bottom w:val="none" w:sz="0" w:space="0" w:color="auto"/>
                                <w:right w:val="none" w:sz="0" w:space="0" w:color="auto"/>
                              </w:divBdr>
                            </w:div>
                            <w:div w:id="1037698295">
                              <w:marLeft w:val="0"/>
                              <w:marRight w:val="0"/>
                              <w:marTop w:val="0"/>
                              <w:marBottom w:val="0"/>
                              <w:divBdr>
                                <w:top w:val="none" w:sz="0" w:space="0" w:color="auto"/>
                                <w:left w:val="none" w:sz="0" w:space="0" w:color="auto"/>
                                <w:bottom w:val="none" w:sz="0" w:space="0" w:color="auto"/>
                                <w:right w:val="none" w:sz="0" w:space="0" w:color="auto"/>
                              </w:divBdr>
                              <w:divsChild>
                                <w:div w:id="121303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7107">
                      <w:marLeft w:val="75"/>
                      <w:marRight w:val="75"/>
                      <w:marTop w:val="0"/>
                      <w:marBottom w:val="0"/>
                      <w:divBdr>
                        <w:top w:val="none" w:sz="0" w:space="0" w:color="auto"/>
                        <w:left w:val="none" w:sz="0" w:space="0" w:color="auto"/>
                        <w:bottom w:val="none" w:sz="0" w:space="0" w:color="auto"/>
                        <w:right w:val="none" w:sz="0" w:space="0" w:color="auto"/>
                      </w:divBdr>
                      <w:divsChild>
                        <w:div w:id="1706127641">
                          <w:marLeft w:val="0"/>
                          <w:marRight w:val="0"/>
                          <w:marTop w:val="0"/>
                          <w:marBottom w:val="0"/>
                          <w:divBdr>
                            <w:top w:val="none" w:sz="0" w:space="0" w:color="auto"/>
                            <w:left w:val="none" w:sz="0" w:space="0" w:color="auto"/>
                            <w:bottom w:val="none" w:sz="0" w:space="0" w:color="auto"/>
                            <w:right w:val="none" w:sz="0" w:space="0" w:color="auto"/>
                          </w:divBdr>
                          <w:divsChild>
                            <w:div w:id="766852015">
                              <w:marLeft w:val="0"/>
                              <w:marRight w:val="0"/>
                              <w:marTop w:val="0"/>
                              <w:marBottom w:val="0"/>
                              <w:divBdr>
                                <w:top w:val="none" w:sz="0" w:space="0" w:color="auto"/>
                                <w:left w:val="none" w:sz="0" w:space="0" w:color="auto"/>
                                <w:bottom w:val="none" w:sz="0" w:space="0" w:color="auto"/>
                                <w:right w:val="none" w:sz="0" w:space="0" w:color="auto"/>
                              </w:divBdr>
                            </w:div>
                            <w:div w:id="50929939">
                              <w:marLeft w:val="0"/>
                              <w:marRight w:val="0"/>
                              <w:marTop w:val="0"/>
                              <w:marBottom w:val="0"/>
                              <w:divBdr>
                                <w:top w:val="none" w:sz="0" w:space="0" w:color="auto"/>
                                <w:left w:val="none" w:sz="0" w:space="0" w:color="auto"/>
                                <w:bottom w:val="none" w:sz="0" w:space="0" w:color="auto"/>
                                <w:right w:val="none" w:sz="0" w:space="0" w:color="auto"/>
                              </w:divBdr>
                              <w:divsChild>
                                <w:div w:id="9353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29059">
                      <w:marLeft w:val="75"/>
                      <w:marRight w:val="75"/>
                      <w:marTop w:val="0"/>
                      <w:marBottom w:val="0"/>
                      <w:divBdr>
                        <w:top w:val="none" w:sz="0" w:space="0" w:color="auto"/>
                        <w:left w:val="none" w:sz="0" w:space="0" w:color="auto"/>
                        <w:bottom w:val="none" w:sz="0" w:space="0" w:color="auto"/>
                        <w:right w:val="none" w:sz="0" w:space="0" w:color="auto"/>
                      </w:divBdr>
                      <w:divsChild>
                        <w:div w:id="1439064606">
                          <w:marLeft w:val="0"/>
                          <w:marRight w:val="0"/>
                          <w:marTop w:val="0"/>
                          <w:marBottom w:val="0"/>
                          <w:divBdr>
                            <w:top w:val="none" w:sz="0" w:space="0" w:color="auto"/>
                            <w:left w:val="none" w:sz="0" w:space="0" w:color="auto"/>
                            <w:bottom w:val="none" w:sz="0" w:space="0" w:color="auto"/>
                            <w:right w:val="none" w:sz="0" w:space="0" w:color="auto"/>
                          </w:divBdr>
                          <w:divsChild>
                            <w:div w:id="483206119">
                              <w:marLeft w:val="0"/>
                              <w:marRight w:val="0"/>
                              <w:marTop w:val="0"/>
                              <w:marBottom w:val="0"/>
                              <w:divBdr>
                                <w:top w:val="none" w:sz="0" w:space="0" w:color="auto"/>
                                <w:left w:val="none" w:sz="0" w:space="0" w:color="auto"/>
                                <w:bottom w:val="none" w:sz="0" w:space="0" w:color="auto"/>
                                <w:right w:val="none" w:sz="0" w:space="0" w:color="auto"/>
                              </w:divBdr>
                            </w:div>
                            <w:div w:id="201940000">
                              <w:marLeft w:val="0"/>
                              <w:marRight w:val="0"/>
                              <w:marTop w:val="0"/>
                              <w:marBottom w:val="0"/>
                              <w:divBdr>
                                <w:top w:val="none" w:sz="0" w:space="0" w:color="auto"/>
                                <w:left w:val="none" w:sz="0" w:space="0" w:color="auto"/>
                                <w:bottom w:val="none" w:sz="0" w:space="0" w:color="auto"/>
                                <w:right w:val="none" w:sz="0" w:space="0" w:color="auto"/>
                              </w:divBdr>
                              <w:divsChild>
                                <w:div w:id="17593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93987">
                      <w:marLeft w:val="75"/>
                      <w:marRight w:val="75"/>
                      <w:marTop w:val="0"/>
                      <w:marBottom w:val="0"/>
                      <w:divBdr>
                        <w:top w:val="none" w:sz="0" w:space="0" w:color="auto"/>
                        <w:left w:val="none" w:sz="0" w:space="0" w:color="auto"/>
                        <w:bottom w:val="none" w:sz="0" w:space="0" w:color="auto"/>
                        <w:right w:val="none" w:sz="0" w:space="0" w:color="auto"/>
                      </w:divBdr>
                      <w:divsChild>
                        <w:div w:id="778649444">
                          <w:marLeft w:val="0"/>
                          <w:marRight w:val="0"/>
                          <w:marTop w:val="0"/>
                          <w:marBottom w:val="0"/>
                          <w:divBdr>
                            <w:top w:val="none" w:sz="0" w:space="0" w:color="auto"/>
                            <w:left w:val="none" w:sz="0" w:space="0" w:color="auto"/>
                            <w:bottom w:val="none" w:sz="0" w:space="0" w:color="auto"/>
                            <w:right w:val="none" w:sz="0" w:space="0" w:color="auto"/>
                          </w:divBdr>
                          <w:divsChild>
                            <w:div w:id="1622809715">
                              <w:marLeft w:val="0"/>
                              <w:marRight w:val="0"/>
                              <w:marTop w:val="0"/>
                              <w:marBottom w:val="0"/>
                              <w:divBdr>
                                <w:top w:val="none" w:sz="0" w:space="0" w:color="auto"/>
                                <w:left w:val="none" w:sz="0" w:space="0" w:color="auto"/>
                                <w:bottom w:val="none" w:sz="0" w:space="0" w:color="auto"/>
                                <w:right w:val="none" w:sz="0" w:space="0" w:color="auto"/>
                              </w:divBdr>
                            </w:div>
                            <w:div w:id="719786937">
                              <w:marLeft w:val="0"/>
                              <w:marRight w:val="0"/>
                              <w:marTop w:val="0"/>
                              <w:marBottom w:val="0"/>
                              <w:divBdr>
                                <w:top w:val="none" w:sz="0" w:space="0" w:color="auto"/>
                                <w:left w:val="none" w:sz="0" w:space="0" w:color="auto"/>
                                <w:bottom w:val="none" w:sz="0" w:space="0" w:color="auto"/>
                                <w:right w:val="none" w:sz="0" w:space="0" w:color="auto"/>
                              </w:divBdr>
                              <w:divsChild>
                                <w:div w:id="571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9259">
                      <w:marLeft w:val="75"/>
                      <w:marRight w:val="75"/>
                      <w:marTop w:val="0"/>
                      <w:marBottom w:val="0"/>
                      <w:divBdr>
                        <w:top w:val="none" w:sz="0" w:space="0" w:color="auto"/>
                        <w:left w:val="none" w:sz="0" w:space="0" w:color="auto"/>
                        <w:bottom w:val="none" w:sz="0" w:space="0" w:color="auto"/>
                        <w:right w:val="none" w:sz="0" w:space="0" w:color="auto"/>
                      </w:divBdr>
                      <w:divsChild>
                        <w:div w:id="1554924812">
                          <w:marLeft w:val="0"/>
                          <w:marRight w:val="0"/>
                          <w:marTop w:val="0"/>
                          <w:marBottom w:val="0"/>
                          <w:divBdr>
                            <w:top w:val="none" w:sz="0" w:space="0" w:color="auto"/>
                            <w:left w:val="none" w:sz="0" w:space="0" w:color="auto"/>
                            <w:bottom w:val="none" w:sz="0" w:space="0" w:color="auto"/>
                            <w:right w:val="none" w:sz="0" w:space="0" w:color="auto"/>
                          </w:divBdr>
                          <w:divsChild>
                            <w:div w:id="320933908">
                              <w:marLeft w:val="0"/>
                              <w:marRight w:val="0"/>
                              <w:marTop w:val="0"/>
                              <w:marBottom w:val="0"/>
                              <w:divBdr>
                                <w:top w:val="none" w:sz="0" w:space="0" w:color="auto"/>
                                <w:left w:val="none" w:sz="0" w:space="0" w:color="auto"/>
                                <w:bottom w:val="none" w:sz="0" w:space="0" w:color="auto"/>
                                <w:right w:val="none" w:sz="0" w:space="0" w:color="auto"/>
                              </w:divBdr>
                            </w:div>
                            <w:div w:id="1128009908">
                              <w:marLeft w:val="0"/>
                              <w:marRight w:val="0"/>
                              <w:marTop w:val="0"/>
                              <w:marBottom w:val="0"/>
                              <w:divBdr>
                                <w:top w:val="none" w:sz="0" w:space="0" w:color="auto"/>
                                <w:left w:val="none" w:sz="0" w:space="0" w:color="auto"/>
                                <w:bottom w:val="none" w:sz="0" w:space="0" w:color="auto"/>
                                <w:right w:val="none" w:sz="0" w:space="0" w:color="auto"/>
                              </w:divBdr>
                              <w:divsChild>
                                <w:div w:id="12662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5635">
                      <w:marLeft w:val="75"/>
                      <w:marRight w:val="75"/>
                      <w:marTop w:val="0"/>
                      <w:marBottom w:val="0"/>
                      <w:divBdr>
                        <w:top w:val="none" w:sz="0" w:space="0" w:color="auto"/>
                        <w:left w:val="none" w:sz="0" w:space="0" w:color="auto"/>
                        <w:bottom w:val="none" w:sz="0" w:space="0" w:color="auto"/>
                        <w:right w:val="none" w:sz="0" w:space="0" w:color="auto"/>
                      </w:divBdr>
                      <w:divsChild>
                        <w:div w:id="1230768370">
                          <w:marLeft w:val="0"/>
                          <w:marRight w:val="0"/>
                          <w:marTop w:val="0"/>
                          <w:marBottom w:val="0"/>
                          <w:divBdr>
                            <w:top w:val="none" w:sz="0" w:space="0" w:color="auto"/>
                            <w:left w:val="none" w:sz="0" w:space="0" w:color="auto"/>
                            <w:bottom w:val="none" w:sz="0" w:space="0" w:color="auto"/>
                            <w:right w:val="none" w:sz="0" w:space="0" w:color="auto"/>
                          </w:divBdr>
                          <w:divsChild>
                            <w:div w:id="910506325">
                              <w:marLeft w:val="0"/>
                              <w:marRight w:val="0"/>
                              <w:marTop w:val="0"/>
                              <w:marBottom w:val="0"/>
                              <w:divBdr>
                                <w:top w:val="none" w:sz="0" w:space="0" w:color="auto"/>
                                <w:left w:val="none" w:sz="0" w:space="0" w:color="auto"/>
                                <w:bottom w:val="none" w:sz="0" w:space="0" w:color="auto"/>
                                <w:right w:val="none" w:sz="0" w:space="0" w:color="auto"/>
                              </w:divBdr>
                            </w:div>
                            <w:div w:id="2143233962">
                              <w:marLeft w:val="0"/>
                              <w:marRight w:val="0"/>
                              <w:marTop w:val="0"/>
                              <w:marBottom w:val="0"/>
                              <w:divBdr>
                                <w:top w:val="none" w:sz="0" w:space="0" w:color="auto"/>
                                <w:left w:val="none" w:sz="0" w:space="0" w:color="auto"/>
                                <w:bottom w:val="none" w:sz="0" w:space="0" w:color="auto"/>
                                <w:right w:val="none" w:sz="0" w:space="0" w:color="auto"/>
                              </w:divBdr>
                              <w:divsChild>
                                <w:div w:id="4174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062787">
                      <w:marLeft w:val="75"/>
                      <w:marRight w:val="75"/>
                      <w:marTop w:val="0"/>
                      <w:marBottom w:val="0"/>
                      <w:divBdr>
                        <w:top w:val="none" w:sz="0" w:space="0" w:color="auto"/>
                        <w:left w:val="none" w:sz="0" w:space="0" w:color="auto"/>
                        <w:bottom w:val="none" w:sz="0" w:space="0" w:color="auto"/>
                        <w:right w:val="none" w:sz="0" w:space="0" w:color="auto"/>
                      </w:divBdr>
                      <w:divsChild>
                        <w:div w:id="470826138">
                          <w:marLeft w:val="0"/>
                          <w:marRight w:val="0"/>
                          <w:marTop w:val="0"/>
                          <w:marBottom w:val="0"/>
                          <w:divBdr>
                            <w:top w:val="none" w:sz="0" w:space="0" w:color="auto"/>
                            <w:left w:val="none" w:sz="0" w:space="0" w:color="auto"/>
                            <w:bottom w:val="none" w:sz="0" w:space="0" w:color="auto"/>
                            <w:right w:val="none" w:sz="0" w:space="0" w:color="auto"/>
                          </w:divBdr>
                          <w:divsChild>
                            <w:div w:id="1975523575">
                              <w:marLeft w:val="0"/>
                              <w:marRight w:val="0"/>
                              <w:marTop w:val="0"/>
                              <w:marBottom w:val="0"/>
                              <w:divBdr>
                                <w:top w:val="none" w:sz="0" w:space="0" w:color="auto"/>
                                <w:left w:val="none" w:sz="0" w:space="0" w:color="auto"/>
                                <w:bottom w:val="none" w:sz="0" w:space="0" w:color="auto"/>
                                <w:right w:val="none" w:sz="0" w:space="0" w:color="auto"/>
                              </w:divBdr>
                            </w:div>
                            <w:div w:id="203103044">
                              <w:marLeft w:val="0"/>
                              <w:marRight w:val="0"/>
                              <w:marTop w:val="0"/>
                              <w:marBottom w:val="0"/>
                              <w:divBdr>
                                <w:top w:val="none" w:sz="0" w:space="0" w:color="auto"/>
                                <w:left w:val="none" w:sz="0" w:space="0" w:color="auto"/>
                                <w:bottom w:val="none" w:sz="0" w:space="0" w:color="auto"/>
                                <w:right w:val="none" w:sz="0" w:space="0" w:color="auto"/>
                              </w:divBdr>
                              <w:divsChild>
                                <w:div w:id="13141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8136">
                      <w:marLeft w:val="75"/>
                      <w:marRight w:val="75"/>
                      <w:marTop w:val="0"/>
                      <w:marBottom w:val="0"/>
                      <w:divBdr>
                        <w:top w:val="none" w:sz="0" w:space="0" w:color="auto"/>
                        <w:left w:val="none" w:sz="0" w:space="0" w:color="auto"/>
                        <w:bottom w:val="none" w:sz="0" w:space="0" w:color="auto"/>
                        <w:right w:val="none" w:sz="0" w:space="0" w:color="auto"/>
                      </w:divBdr>
                      <w:divsChild>
                        <w:div w:id="150024020">
                          <w:marLeft w:val="0"/>
                          <w:marRight w:val="0"/>
                          <w:marTop w:val="0"/>
                          <w:marBottom w:val="0"/>
                          <w:divBdr>
                            <w:top w:val="none" w:sz="0" w:space="0" w:color="auto"/>
                            <w:left w:val="none" w:sz="0" w:space="0" w:color="auto"/>
                            <w:bottom w:val="none" w:sz="0" w:space="0" w:color="auto"/>
                            <w:right w:val="none" w:sz="0" w:space="0" w:color="auto"/>
                          </w:divBdr>
                          <w:divsChild>
                            <w:div w:id="107550948">
                              <w:marLeft w:val="0"/>
                              <w:marRight w:val="0"/>
                              <w:marTop w:val="0"/>
                              <w:marBottom w:val="0"/>
                              <w:divBdr>
                                <w:top w:val="none" w:sz="0" w:space="0" w:color="auto"/>
                                <w:left w:val="none" w:sz="0" w:space="0" w:color="auto"/>
                                <w:bottom w:val="none" w:sz="0" w:space="0" w:color="auto"/>
                                <w:right w:val="none" w:sz="0" w:space="0" w:color="auto"/>
                              </w:divBdr>
                            </w:div>
                            <w:div w:id="524759073">
                              <w:marLeft w:val="0"/>
                              <w:marRight w:val="0"/>
                              <w:marTop w:val="0"/>
                              <w:marBottom w:val="0"/>
                              <w:divBdr>
                                <w:top w:val="none" w:sz="0" w:space="0" w:color="auto"/>
                                <w:left w:val="none" w:sz="0" w:space="0" w:color="auto"/>
                                <w:bottom w:val="none" w:sz="0" w:space="0" w:color="auto"/>
                                <w:right w:val="none" w:sz="0" w:space="0" w:color="auto"/>
                              </w:divBdr>
                              <w:divsChild>
                                <w:div w:id="19457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98076">
                      <w:marLeft w:val="75"/>
                      <w:marRight w:val="75"/>
                      <w:marTop w:val="0"/>
                      <w:marBottom w:val="0"/>
                      <w:divBdr>
                        <w:top w:val="none" w:sz="0" w:space="0" w:color="auto"/>
                        <w:left w:val="none" w:sz="0" w:space="0" w:color="auto"/>
                        <w:bottom w:val="none" w:sz="0" w:space="0" w:color="auto"/>
                        <w:right w:val="none" w:sz="0" w:space="0" w:color="auto"/>
                      </w:divBdr>
                      <w:divsChild>
                        <w:div w:id="1829636958">
                          <w:marLeft w:val="0"/>
                          <w:marRight w:val="0"/>
                          <w:marTop w:val="0"/>
                          <w:marBottom w:val="0"/>
                          <w:divBdr>
                            <w:top w:val="none" w:sz="0" w:space="0" w:color="auto"/>
                            <w:left w:val="none" w:sz="0" w:space="0" w:color="auto"/>
                            <w:bottom w:val="none" w:sz="0" w:space="0" w:color="auto"/>
                            <w:right w:val="none" w:sz="0" w:space="0" w:color="auto"/>
                          </w:divBdr>
                          <w:divsChild>
                            <w:div w:id="166943809">
                              <w:marLeft w:val="0"/>
                              <w:marRight w:val="0"/>
                              <w:marTop w:val="0"/>
                              <w:marBottom w:val="0"/>
                              <w:divBdr>
                                <w:top w:val="none" w:sz="0" w:space="0" w:color="auto"/>
                                <w:left w:val="none" w:sz="0" w:space="0" w:color="auto"/>
                                <w:bottom w:val="none" w:sz="0" w:space="0" w:color="auto"/>
                                <w:right w:val="none" w:sz="0" w:space="0" w:color="auto"/>
                              </w:divBdr>
                            </w:div>
                            <w:div w:id="1889142720">
                              <w:marLeft w:val="0"/>
                              <w:marRight w:val="0"/>
                              <w:marTop w:val="0"/>
                              <w:marBottom w:val="0"/>
                              <w:divBdr>
                                <w:top w:val="none" w:sz="0" w:space="0" w:color="auto"/>
                                <w:left w:val="none" w:sz="0" w:space="0" w:color="auto"/>
                                <w:bottom w:val="none" w:sz="0" w:space="0" w:color="auto"/>
                                <w:right w:val="none" w:sz="0" w:space="0" w:color="auto"/>
                              </w:divBdr>
                              <w:divsChild>
                                <w:div w:id="16071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178">
                      <w:marLeft w:val="75"/>
                      <w:marRight w:val="75"/>
                      <w:marTop w:val="0"/>
                      <w:marBottom w:val="0"/>
                      <w:divBdr>
                        <w:top w:val="none" w:sz="0" w:space="0" w:color="auto"/>
                        <w:left w:val="none" w:sz="0" w:space="0" w:color="auto"/>
                        <w:bottom w:val="none" w:sz="0" w:space="0" w:color="auto"/>
                        <w:right w:val="none" w:sz="0" w:space="0" w:color="auto"/>
                      </w:divBdr>
                      <w:divsChild>
                        <w:div w:id="878855550">
                          <w:marLeft w:val="0"/>
                          <w:marRight w:val="0"/>
                          <w:marTop w:val="0"/>
                          <w:marBottom w:val="0"/>
                          <w:divBdr>
                            <w:top w:val="none" w:sz="0" w:space="0" w:color="auto"/>
                            <w:left w:val="none" w:sz="0" w:space="0" w:color="auto"/>
                            <w:bottom w:val="none" w:sz="0" w:space="0" w:color="auto"/>
                            <w:right w:val="none" w:sz="0" w:space="0" w:color="auto"/>
                          </w:divBdr>
                          <w:divsChild>
                            <w:div w:id="514615925">
                              <w:marLeft w:val="0"/>
                              <w:marRight w:val="0"/>
                              <w:marTop w:val="0"/>
                              <w:marBottom w:val="0"/>
                              <w:divBdr>
                                <w:top w:val="none" w:sz="0" w:space="0" w:color="auto"/>
                                <w:left w:val="none" w:sz="0" w:space="0" w:color="auto"/>
                                <w:bottom w:val="none" w:sz="0" w:space="0" w:color="auto"/>
                                <w:right w:val="none" w:sz="0" w:space="0" w:color="auto"/>
                              </w:divBdr>
                            </w:div>
                            <w:div w:id="574976583">
                              <w:marLeft w:val="0"/>
                              <w:marRight w:val="0"/>
                              <w:marTop w:val="0"/>
                              <w:marBottom w:val="0"/>
                              <w:divBdr>
                                <w:top w:val="none" w:sz="0" w:space="0" w:color="auto"/>
                                <w:left w:val="none" w:sz="0" w:space="0" w:color="auto"/>
                                <w:bottom w:val="none" w:sz="0" w:space="0" w:color="auto"/>
                                <w:right w:val="none" w:sz="0" w:space="0" w:color="auto"/>
                              </w:divBdr>
                              <w:divsChild>
                                <w:div w:id="8367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4970">
                      <w:marLeft w:val="75"/>
                      <w:marRight w:val="75"/>
                      <w:marTop w:val="0"/>
                      <w:marBottom w:val="0"/>
                      <w:divBdr>
                        <w:top w:val="none" w:sz="0" w:space="0" w:color="auto"/>
                        <w:left w:val="none" w:sz="0" w:space="0" w:color="auto"/>
                        <w:bottom w:val="none" w:sz="0" w:space="0" w:color="auto"/>
                        <w:right w:val="none" w:sz="0" w:space="0" w:color="auto"/>
                      </w:divBdr>
                      <w:divsChild>
                        <w:div w:id="1134911461">
                          <w:marLeft w:val="0"/>
                          <w:marRight w:val="0"/>
                          <w:marTop w:val="0"/>
                          <w:marBottom w:val="0"/>
                          <w:divBdr>
                            <w:top w:val="none" w:sz="0" w:space="0" w:color="auto"/>
                            <w:left w:val="none" w:sz="0" w:space="0" w:color="auto"/>
                            <w:bottom w:val="none" w:sz="0" w:space="0" w:color="auto"/>
                            <w:right w:val="none" w:sz="0" w:space="0" w:color="auto"/>
                          </w:divBdr>
                          <w:divsChild>
                            <w:div w:id="1966038339">
                              <w:marLeft w:val="0"/>
                              <w:marRight w:val="0"/>
                              <w:marTop w:val="0"/>
                              <w:marBottom w:val="0"/>
                              <w:divBdr>
                                <w:top w:val="none" w:sz="0" w:space="0" w:color="auto"/>
                                <w:left w:val="none" w:sz="0" w:space="0" w:color="auto"/>
                                <w:bottom w:val="none" w:sz="0" w:space="0" w:color="auto"/>
                                <w:right w:val="none" w:sz="0" w:space="0" w:color="auto"/>
                              </w:divBdr>
                            </w:div>
                            <w:div w:id="577128698">
                              <w:marLeft w:val="0"/>
                              <w:marRight w:val="0"/>
                              <w:marTop w:val="0"/>
                              <w:marBottom w:val="0"/>
                              <w:divBdr>
                                <w:top w:val="none" w:sz="0" w:space="0" w:color="auto"/>
                                <w:left w:val="none" w:sz="0" w:space="0" w:color="auto"/>
                                <w:bottom w:val="none" w:sz="0" w:space="0" w:color="auto"/>
                                <w:right w:val="none" w:sz="0" w:space="0" w:color="auto"/>
                              </w:divBdr>
                              <w:divsChild>
                                <w:div w:id="1998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9041">
                      <w:marLeft w:val="75"/>
                      <w:marRight w:val="75"/>
                      <w:marTop w:val="0"/>
                      <w:marBottom w:val="0"/>
                      <w:divBdr>
                        <w:top w:val="none" w:sz="0" w:space="0" w:color="auto"/>
                        <w:left w:val="none" w:sz="0" w:space="0" w:color="auto"/>
                        <w:bottom w:val="none" w:sz="0" w:space="0" w:color="auto"/>
                        <w:right w:val="none" w:sz="0" w:space="0" w:color="auto"/>
                      </w:divBdr>
                      <w:divsChild>
                        <w:div w:id="1811249079">
                          <w:marLeft w:val="0"/>
                          <w:marRight w:val="0"/>
                          <w:marTop w:val="0"/>
                          <w:marBottom w:val="0"/>
                          <w:divBdr>
                            <w:top w:val="none" w:sz="0" w:space="0" w:color="auto"/>
                            <w:left w:val="none" w:sz="0" w:space="0" w:color="auto"/>
                            <w:bottom w:val="none" w:sz="0" w:space="0" w:color="auto"/>
                            <w:right w:val="none" w:sz="0" w:space="0" w:color="auto"/>
                          </w:divBdr>
                          <w:divsChild>
                            <w:div w:id="2089304504">
                              <w:marLeft w:val="0"/>
                              <w:marRight w:val="0"/>
                              <w:marTop w:val="0"/>
                              <w:marBottom w:val="0"/>
                              <w:divBdr>
                                <w:top w:val="none" w:sz="0" w:space="0" w:color="auto"/>
                                <w:left w:val="none" w:sz="0" w:space="0" w:color="auto"/>
                                <w:bottom w:val="none" w:sz="0" w:space="0" w:color="auto"/>
                                <w:right w:val="none" w:sz="0" w:space="0" w:color="auto"/>
                              </w:divBdr>
                            </w:div>
                            <w:div w:id="633680345">
                              <w:marLeft w:val="0"/>
                              <w:marRight w:val="0"/>
                              <w:marTop w:val="0"/>
                              <w:marBottom w:val="0"/>
                              <w:divBdr>
                                <w:top w:val="none" w:sz="0" w:space="0" w:color="auto"/>
                                <w:left w:val="none" w:sz="0" w:space="0" w:color="auto"/>
                                <w:bottom w:val="none" w:sz="0" w:space="0" w:color="auto"/>
                                <w:right w:val="none" w:sz="0" w:space="0" w:color="auto"/>
                              </w:divBdr>
                              <w:divsChild>
                                <w:div w:id="12239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00135">
                      <w:marLeft w:val="75"/>
                      <w:marRight w:val="75"/>
                      <w:marTop w:val="0"/>
                      <w:marBottom w:val="0"/>
                      <w:divBdr>
                        <w:top w:val="none" w:sz="0" w:space="0" w:color="auto"/>
                        <w:left w:val="none" w:sz="0" w:space="0" w:color="auto"/>
                        <w:bottom w:val="none" w:sz="0" w:space="0" w:color="auto"/>
                        <w:right w:val="none" w:sz="0" w:space="0" w:color="auto"/>
                      </w:divBdr>
                      <w:divsChild>
                        <w:div w:id="635837114">
                          <w:marLeft w:val="0"/>
                          <w:marRight w:val="0"/>
                          <w:marTop w:val="0"/>
                          <w:marBottom w:val="0"/>
                          <w:divBdr>
                            <w:top w:val="none" w:sz="0" w:space="0" w:color="auto"/>
                            <w:left w:val="none" w:sz="0" w:space="0" w:color="auto"/>
                            <w:bottom w:val="none" w:sz="0" w:space="0" w:color="auto"/>
                            <w:right w:val="none" w:sz="0" w:space="0" w:color="auto"/>
                          </w:divBdr>
                          <w:divsChild>
                            <w:div w:id="1059397757">
                              <w:marLeft w:val="0"/>
                              <w:marRight w:val="0"/>
                              <w:marTop w:val="0"/>
                              <w:marBottom w:val="0"/>
                              <w:divBdr>
                                <w:top w:val="none" w:sz="0" w:space="0" w:color="auto"/>
                                <w:left w:val="none" w:sz="0" w:space="0" w:color="auto"/>
                                <w:bottom w:val="none" w:sz="0" w:space="0" w:color="auto"/>
                                <w:right w:val="none" w:sz="0" w:space="0" w:color="auto"/>
                              </w:divBdr>
                            </w:div>
                            <w:div w:id="1913739011">
                              <w:marLeft w:val="0"/>
                              <w:marRight w:val="0"/>
                              <w:marTop w:val="0"/>
                              <w:marBottom w:val="0"/>
                              <w:divBdr>
                                <w:top w:val="none" w:sz="0" w:space="0" w:color="auto"/>
                                <w:left w:val="none" w:sz="0" w:space="0" w:color="auto"/>
                                <w:bottom w:val="none" w:sz="0" w:space="0" w:color="auto"/>
                                <w:right w:val="none" w:sz="0" w:space="0" w:color="auto"/>
                              </w:divBdr>
                              <w:divsChild>
                                <w:div w:id="17587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9070">
                      <w:marLeft w:val="75"/>
                      <w:marRight w:val="75"/>
                      <w:marTop w:val="0"/>
                      <w:marBottom w:val="0"/>
                      <w:divBdr>
                        <w:top w:val="none" w:sz="0" w:space="0" w:color="auto"/>
                        <w:left w:val="none" w:sz="0" w:space="0" w:color="auto"/>
                        <w:bottom w:val="none" w:sz="0" w:space="0" w:color="auto"/>
                        <w:right w:val="none" w:sz="0" w:space="0" w:color="auto"/>
                      </w:divBdr>
                      <w:divsChild>
                        <w:div w:id="1791194740">
                          <w:marLeft w:val="0"/>
                          <w:marRight w:val="0"/>
                          <w:marTop w:val="0"/>
                          <w:marBottom w:val="0"/>
                          <w:divBdr>
                            <w:top w:val="none" w:sz="0" w:space="0" w:color="auto"/>
                            <w:left w:val="none" w:sz="0" w:space="0" w:color="auto"/>
                            <w:bottom w:val="none" w:sz="0" w:space="0" w:color="auto"/>
                            <w:right w:val="none" w:sz="0" w:space="0" w:color="auto"/>
                          </w:divBdr>
                          <w:divsChild>
                            <w:div w:id="850147608">
                              <w:marLeft w:val="0"/>
                              <w:marRight w:val="0"/>
                              <w:marTop w:val="0"/>
                              <w:marBottom w:val="0"/>
                              <w:divBdr>
                                <w:top w:val="none" w:sz="0" w:space="0" w:color="auto"/>
                                <w:left w:val="none" w:sz="0" w:space="0" w:color="auto"/>
                                <w:bottom w:val="none" w:sz="0" w:space="0" w:color="auto"/>
                                <w:right w:val="none" w:sz="0" w:space="0" w:color="auto"/>
                              </w:divBdr>
                            </w:div>
                            <w:div w:id="1310593208">
                              <w:marLeft w:val="0"/>
                              <w:marRight w:val="0"/>
                              <w:marTop w:val="0"/>
                              <w:marBottom w:val="0"/>
                              <w:divBdr>
                                <w:top w:val="none" w:sz="0" w:space="0" w:color="auto"/>
                                <w:left w:val="none" w:sz="0" w:space="0" w:color="auto"/>
                                <w:bottom w:val="none" w:sz="0" w:space="0" w:color="auto"/>
                                <w:right w:val="none" w:sz="0" w:space="0" w:color="auto"/>
                              </w:divBdr>
                              <w:divsChild>
                                <w:div w:id="16173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137">
                      <w:marLeft w:val="75"/>
                      <w:marRight w:val="75"/>
                      <w:marTop w:val="0"/>
                      <w:marBottom w:val="0"/>
                      <w:divBdr>
                        <w:top w:val="none" w:sz="0" w:space="0" w:color="auto"/>
                        <w:left w:val="none" w:sz="0" w:space="0" w:color="auto"/>
                        <w:bottom w:val="none" w:sz="0" w:space="0" w:color="auto"/>
                        <w:right w:val="none" w:sz="0" w:space="0" w:color="auto"/>
                      </w:divBdr>
                      <w:divsChild>
                        <w:div w:id="673151438">
                          <w:marLeft w:val="0"/>
                          <w:marRight w:val="0"/>
                          <w:marTop w:val="0"/>
                          <w:marBottom w:val="0"/>
                          <w:divBdr>
                            <w:top w:val="none" w:sz="0" w:space="0" w:color="auto"/>
                            <w:left w:val="none" w:sz="0" w:space="0" w:color="auto"/>
                            <w:bottom w:val="none" w:sz="0" w:space="0" w:color="auto"/>
                            <w:right w:val="none" w:sz="0" w:space="0" w:color="auto"/>
                          </w:divBdr>
                          <w:divsChild>
                            <w:div w:id="2020307883">
                              <w:marLeft w:val="0"/>
                              <w:marRight w:val="0"/>
                              <w:marTop w:val="0"/>
                              <w:marBottom w:val="0"/>
                              <w:divBdr>
                                <w:top w:val="none" w:sz="0" w:space="0" w:color="auto"/>
                                <w:left w:val="none" w:sz="0" w:space="0" w:color="auto"/>
                                <w:bottom w:val="none" w:sz="0" w:space="0" w:color="auto"/>
                                <w:right w:val="none" w:sz="0" w:space="0" w:color="auto"/>
                              </w:divBdr>
                            </w:div>
                            <w:div w:id="1984043254">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5503">
                      <w:marLeft w:val="75"/>
                      <w:marRight w:val="75"/>
                      <w:marTop w:val="0"/>
                      <w:marBottom w:val="0"/>
                      <w:divBdr>
                        <w:top w:val="none" w:sz="0" w:space="0" w:color="auto"/>
                        <w:left w:val="none" w:sz="0" w:space="0" w:color="auto"/>
                        <w:bottom w:val="none" w:sz="0" w:space="0" w:color="auto"/>
                        <w:right w:val="none" w:sz="0" w:space="0" w:color="auto"/>
                      </w:divBdr>
                      <w:divsChild>
                        <w:div w:id="2116704929">
                          <w:marLeft w:val="0"/>
                          <w:marRight w:val="0"/>
                          <w:marTop w:val="0"/>
                          <w:marBottom w:val="0"/>
                          <w:divBdr>
                            <w:top w:val="none" w:sz="0" w:space="0" w:color="auto"/>
                            <w:left w:val="none" w:sz="0" w:space="0" w:color="auto"/>
                            <w:bottom w:val="none" w:sz="0" w:space="0" w:color="auto"/>
                            <w:right w:val="none" w:sz="0" w:space="0" w:color="auto"/>
                          </w:divBdr>
                          <w:divsChild>
                            <w:div w:id="134298738">
                              <w:marLeft w:val="0"/>
                              <w:marRight w:val="0"/>
                              <w:marTop w:val="0"/>
                              <w:marBottom w:val="0"/>
                              <w:divBdr>
                                <w:top w:val="none" w:sz="0" w:space="0" w:color="auto"/>
                                <w:left w:val="none" w:sz="0" w:space="0" w:color="auto"/>
                                <w:bottom w:val="none" w:sz="0" w:space="0" w:color="auto"/>
                                <w:right w:val="none" w:sz="0" w:space="0" w:color="auto"/>
                              </w:divBdr>
                            </w:div>
                            <w:div w:id="1638804850">
                              <w:marLeft w:val="0"/>
                              <w:marRight w:val="0"/>
                              <w:marTop w:val="0"/>
                              <w:marBottom w:val="0"/>
                              <w:divBdr>
                                <w:top w:val="none" w:sz="0" w:space="0" w:color="auto"/>
                                <w:left w:val="none" w:sz="0" w:space="0" w:color="auto"/>
                                <w:bottom w:val="none" w:sz="0" w:space="0" w:color="auto"/>
                                <w:right w:val="none" w:sz="0" w:space="0" w:color="auto"/>
                              </w:divBdr>
                              <w:divsChild>
                                <w:div w:id="20558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9520">
                      <w:marLeft w:val="75"/>
                      <w:marRight w:val="75"/>
                      <w:marTop w:val="0"/>
                      <w:marBottom w:val="0"/>
                      <w:divBdr>
                        <w:top w:val="none" w:sz="0" w:space="0" w:color="auto"/>
                        <w:left w:val="none" w:sz="0" w:space="0" w:color="auto"/>
                        <w:bottom w:val="none" w:sz="0" w:space="0" w:color="auto"/>
                        <w:right w:val="none" w:sz="0" w:space="0" w:color="auto"/>
                      </w:divBdr>
                      <w:divsChild>
                        <w:div w:id="478688902">
                          <w:marLeft w:val="0"/>
                          <w:marRight w:val="0"/>
                          <w:marTop w:val="0"/>
                          <w:marBottom w:val="0"/>
                          <w:divBdr>
                            <w:top w:val="none" w:sz="0" w:space="0" w:color="auto"/>
                            <w:left w:val="none" w:sz="0" w:space="0" w:color="auto"/>
                            <w:bottom w:val="none" w:sz="0" w:space="0" w:color="auto"/>
                            <w:right w:val="none" w:sz="0" w:space="0" w:color="auto"/>
                          </w:divBdr>
                          <w:divsChild>
                            <w:div w:id="731998764">
                              <w:marLeft w:val="0"/>
                              <w:marRight w:val="0"/>
                              <w:marTop w:val="0"/>
                              <w:marBottom w:val="0"/>
                              <w:divBdr>
                                <w:top w:val="none" w:sz="0" w:space="0" w:color="auto"/>
                                <w:left w:val="none" w:sz="0" w:space="0" w:color="auto"/>
                                <w:bottom w:val="none" w:sz="0" w:space="0" w:color="auto"/>
                                <w:right w:val="none" w:sz="0" w:space="0" w:color="auto"/>
                              </w:divBdr>
                            </w:div>
                            <w:div w:id="2122678191">
                              <w:marLeft w:val="0"/>
                              <w:marRight w:val="0"/>
                              <w:marTop w:val="0"/>
                              <w:marBottom w:val="0"/>
                              <w:divBdr>
                                <w:top w:val="none" w:sz="0" w:space="0" w:color="auto"/>
                                <w:left w:val="none" w:sz="0" w:space="0" w:color="auto"/>
                                <w:bottom w:val="none" w:sz="0" w:space="0" w:color="auto"/>
                                <w:right w:val="none" w:sz="0" w:space="0" w:color="auto"/>
                              </w:divBdr>
                              <w:divsChild>
                                <w:div w:id="10361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5906">
                      <w:marLeft w:val="75"/>
                      <w:marRight w:val="75"/>
                      <w:marTop w:val="0"/>
                      <w:marBottom w:val="0"/>
                      <w:divBdr>
                        <w:top w:val="none" w:sz="0" w:space="0" w:color="auto"/>
                        <w:left w:val="none" w:sz="0" w:space="0" w:color="auto"/>
                        <w:bottom w:val="none" w:sz="0" w:space="0" w:color="auto"/>
                        <w:right w:val="none" w:sz="0" w:space="0" w:color="auto"/>
                      </w:divBdr>
                      <w:divsChild>
                        <w:div w:id="26219067">
                          <w:marLeft w:val="0"/>
                          <w:marRight w:val="0"/>
                          <w:marTop w:val="0"/>
                          <w:marBottom w:val="0"/>
                          <w:divBdr>
                            <w:top w:val="none" w:sz="0" w:space="0" w:color="auto"/>
                            <w:left w:val="none" w:sz="0" w:space="0" w:color="auto"/>
                            <w:bottom w:val="none" w:sz="0" w:space="0" w:color="auto"/>
                            <w:right w:val="none" w:sz="0" w:space="0" w:color="auto"/>
                          </w:divBdr>
                          <w:divsChild>
                            <w:div w:id="220136301">
                              <w:marLeft w:val="0"/>
                              <w:marRight w:val="0"/>
                              <w:marTop w:val="0"/>
                              <w:marBottom w:val="0"/>
                              <w:divBdr>
                                <w:top w:val="none" w:sz="0" w:space="0" w:color="auto"/>
                                <w:left w:val="none" w:sz="0" w:space="0" w:color="auto"/>
                                <w:bottom w:val="none" w:sz="0" w:space="0" w:color="auto"/>
                                <w:right w:val="none" w:sz="0" w:space="0" w:color="auto"/>
                              </w:divBdr>
                            </w:div>
                            <w:div w:id="846600751">
                              <w:marLeft w:val="0"/>
                              <w:marRight w:val="0"/>
                              <w:marTop w:val="0"/>
                              <w:marBottom w:val="0"/>
                              <w:divBdr>
                                <w:top w:val="none" w:sz="0" w:space="0" w:color="auto"/>
                                <w:left w:val="none" w:sz="0" w:space="0" w:color="auto"/>
                                <w:bottom w:val="none" w:sz="0" w:space="0" w:color="auto"/>
                                <w:right w:val="none" w:sz="0" w:space="0" w:color="auto"/>
                              </w:divBdr>
                              <w:divsChild>
                                <w:div w:id="18455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89581">
                      <w:marLeft w:val="75"/>
                      <w:marRight w:val="75"/>
                      <w:marTop w:val="0"/>
                      <w:marBottom w:val="0"/>
                      <w:divBdr>
                        <w:top w:val="none" w:sz="0" w:space="0" w:color="auto"/>
                        <w:left w:val="none" w:sz="0" w:space="0" w:color="auto"/>
                        <w:bottom w:val="none" w:sz="0" w:space="0" w:color="auto"/>
                        <w:right w:val="none" w:sz="0" w:space="0" w:color="auto"/>
                      </w:divBdr>
                      <w:divsChild>
                        <w:div w:id="1551107332">
                          <w:marLeft w:val="0"/>
                          <w:marRight w:val="0"/>
                          <w:marTop w:val="0"/>
                          <w:marBottom w:val="0"/>
                          <w:divBdr>
                            <w:top w:val="none" w:sz="0" w:space="0" w:color="auto"/>
                            <w:left w:val="none" w:sz="0" w:space="0" w:color="auto"/>
                            <w:bottom w:val="none" w:sz="0" w:space="0" w:color="auto"/>
                            <w:right w:val="none" w:sz="0" w:space="0" w:color="auto"/>
                          </w:divBdr>
                          <w:divsChild>
                            <w:div w:id="667371437">
                              <w:marLeft w:val="0"/>
                              <w:marRight w:val="0"/>
                              <w:marTop w:val="0"/>
                              <w:marBottom w:val="0"/>
                              <w:divBdr>
                                <w:top w:val="none" w:sz="0" w:space="0" w:color="auto"/>
                                <w:left w:val="none" w:sz="0" w:space="0" w:color="auto"/>
                                <w:bottom w:val="none" w:sz="0" w:space="0" w:color="auto"/>
                                <w:right w:val="none" w:sz="0" w:space="0" w:color="auto"/>
                              </w:divBdr>
                            </w:div>
                            <w:div w:id="1170832165">
                              <w:marLeft w:val="0"/>
                              <w:marRight w:val="0"/>
                              <w:marTop w:val="0"/>
                              <w:marBottom w:val="0"/>
                              <w:divBdr>
                                <w:top w:val="none" w:sz="0" w:space="0" w:color="auto"/>
                                <w:left w:val="none" w:sz="0" w:space="0" w:color="auto"/>
                                <w:bottom w:val="none" w:sz="0" w:space="0" w:color="auto"/>
                                <w:right w:val="none" w:sz="0" w:space="0" w:color="auto"/>
                              </w:divBdr>
                              <w:divsChild>
                                <w:div w:id="16217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5177">
                      <w:marLeft w:val="75"/>
                      <w:marRight w:val="75"/>
                      <w:marTop w:val="0"/>
                      <w:marBottom w:val="0"/>
                      <w:divBdr>
                        <w:top w:val="none" w:sz="0" w:space="0" w:color="auto"/>
                        <w:left w:val="none" w:sz="0" w:space="0" w:color="auto"/>
                        <w:bottom w:val="none" w:sz="0" w:space="0" w:color="auto"/>
                        <w:right w:val="none" w:sz="0" w:space="0" w:color="auto"/>
                      </w:divBdr>
                      <w:divsChild>
                        <w:div w:id="81070807">
                          <w:marLeft w:val="0"/>
                          <w:marRight w:val="0"/>
                          <w:marTop w:val="0"/>
                          <w:marBottom w:val="0"/>
                          <w:divBdr>
                            <w:top w:val="none" w:sz="0" w:space="0" w:color="auto"/>
                            <w:left w:val="none" w:sz="0" w:space="0" w:color="auto"/>
                            <w:bottom w:val="none" w:sz="0" w:space="0" w:color="auto"/>
                            <w:right w:val="none" w:sz="0" w:space="0" w:color="auto"/>
                          </w:divBdr>
                          <w:divsChild>
                            <w:div w:id="110788242">
                              <w:marLeft w:val="0"/>
                              <w:marRight w:val="0"/>
                              <w:marTop w:val="0"/>
                              <w:marBottom w:val="0"/>
                              <w:divBdr>
                                <w:top w:val="none" w:sz="0" w:space="0" w:color="auto"/>
                                <w:left w:val="none" w:sz="0" w:space="0" w:color="auto"/>
                                <w:bottom w:val="none" w:sz="0" w:space="0" w:color="auto"/>
                                <w:right w:val="none" w:sz="0" w:space="0" w:color="auto"/>
                              </w:divBdr>
                            </w:div>
                            <w:div w:id="303853889">
                              <w:marLeft w:val="0"/>
                              <w:marRight w:val="0"/>
                              <w:marTop w:val="0"/>
                              <w:marBottom w:val="0"/>
                              <w:divBdr>
                                <w:top w:val="none" w:sz="0" w:space="0" w:color="auto"/>
                                <w:left w:val="none" w:sz="0" w:space="0" w:color="auto"/>
                                <w:bottom w:val="none" w:sz="0" w:space="0" w:color="auto"/>
                                <w:right w:val="none" w:sz="0" w:space="0" w:color="auto"/>
                              </w:divBdr>
                              <w:divsChild>
                                <w:div w:id="15509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68296">
                      <w:marLeft w:val="75"/>
                      <w:marRight w:val="75"/>
                      <w:marTop w:val="0"/>
                      <w:marBottom w:val="0"/>
                      <w:divBdr>
                        <w:top w:val="none" w:sz="0" w:space="0" w:color="auto"/>
                        <w:left w:val="none" w:sz="0" w:space="0" w:color="auto"/>
                        <w:bottom w:val="none" w:sz="0" w:space="0" w:color="auto"/>
                        <w:right w:val="none" w:sz="0" w:space="0" w:color="auto"/>
                      </w:divBdr>
                      <w:divsChild>
                        <w:div w:id="1689679977">
                          <w:marLeft w:val="0"/>
                          <w:marRight w:val="0"/>
                          <w:marTop w:val="0"/>
                          <w:marBottom w:val="0"/>
                          <w:divBdr>
                            <w:top w:val="none" w:sz="0" w:space="0" w:color="auto"/>
                            <w:left w:val="none" w:sz="0" w:space="0" w:color="auto"/>
                            <w:bottom w:val="none" w:sz="0" w:space="0" w:color="auto"/>
                            <w:right w:val="none" w:sz="0" w:space="0" w:color="auto"/>
                          </w:divBdr>
                          <w:divsChild>
                            <w:div w:id="55472992">
                              <w:marLeft w:val="0"/>
                              <w:marRight w:val="0"/>
                              <w:marTop w:val="0"/>
                              <w:marBottom w:val="0"/>
                              <w:divBdr>
                                <w:top w:val="none" w:sz="0" w:space="0" w:color="auto"/>
                                <w:left w:val="none" w:sz="0" w:space="0" w:color="auto"/>
                                <w:bottom w:val="none" w:sz="0" w:space="0" w:color="auto"/>
                                <w:right w:val="none" w:sz="0" w:space="0" w:color="auto"/>
                              </w:divBdr>
                            </w:div>
                            <w:div w:id="304705937">
                              <w:marLeft w:val="0"/>
                              <w:marRight w:val="0"/>
                              <w:marTop w:val="0"/>
                              <w:marBottom w:val="0"/>
                              <w:divBdr>
                                <w:top w:val="none" w:sz="0" w:space="0" w:color="auto"/>
                                <w:left w:val="none" w:sz="0" w:space="0" w:color="auto"/>
                                <w:bottom w:val="none" w:sz="0" w:space="0" w:color="auto"/>
                                <w:right w:val="none" w:sz="0" w:space="0" w:color="auto"/>
                              </w:divBdr>
                              <w:divsChild>
                                <w:div w:id="14865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971333">
                      <w:marLeft w:val="75"/>
                      <w:marRight w:val="75"/>
                      <w:marTop w:val="0"/>
                      <w:marBottom w:val="0"/>
                      <w:divBdr>
                        <w:top w:val="none" w:sz="0" w:space="0" w:color="auto"/>
                        <w:left w:val="none" w:sz="0" w:space="0" w:color="auto"/>
                        <w:bottom w:val="none" w:sz="0" w:space="0" w:color="auto"/>
                        <w:right w:val="none" w:sz="0" w:space="0" w:color="auto"/>
                      </w:divBdr>
                      <w:divsChild>
                        <w:div w:id="1651053963">
                          <w:marLeft w:val="0"/>
                          <w:marRight w:val="0"/>
                          <w:marTop w:val="0"/>
                          <w:marBottom w:val="0"/>
                          <w:divBdr>
                            <w:top w:val="none" w:sz="0" w:space="0" w:color="auto"/>
                            <w:left w:val="none" w:sz="0" w:space="0" w:color="auto"/>
                            <w:bottom w:val="none" w:sz="0" w:space="0" w:color="auto"/>
                            <w:right w:val="none" w:sz="0" w:space="0" w:color="auto"/>
                          </w:divBdr>
                          <w:divsChild>
                            <w:div w:id="615451962">
                              <w:marLeft w:val="0"/>
                              <w:marRight w:val="0"/>
                              <w:marTop w:val="0"/>
                              <w:marBottom w:val="0"/>
                              <w:divBdr>
                                <w:top w:val="none" w:sz="0" w:space="0" w:color="auto"/>
                                <w:left w:val="none" w:sz="0" w:space="0" w:color="auto"/>
                                <w:bottom w:val="none" w:sz="0" w:space="0" w:color="auto"/>
                                <w:right w:val="none" w:sz="0" w:space="0" w:color="auto"/>
                              </w:divBdr>
                            </w:div>
                            <w:div w:id="168107813">
                              <w:marLeft w:val="0"/>
                              <w:marRight w:val="0"/>
                              <w:marTop w:val="0"/>
                              <w:marBottom w:val="0"/>
                              <w:divBdr>
                                <w:top w:val="none" w:sz="0" w:space="0" w:color="auto"/>
                                <w:left w:val="none" w:sz="0" w:space="0" w:color="auto"/>
                                <w:bottom w:val="none" w:sz="0" w:space="0" w:color="auto"/>
                                <w:right w:val="none" w:sz="0" w:space="0" w:color="auto"/>
                              </w:divBdr>
                              <w:divsChild>
                                <w:div w:id="19516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483933">
              <w:marLeft w:val="0"/>
              <w:marRight w:val="0"/>
              <w:marTop w:val="375"/>
              <w:marBottom w:val="180"/>
              <w:divBdr>
                <w:top w:val="none" w:sz="0" w:space="0" w:color="auto"/>
                <w:left w:val="none" w:sz="0" w:space="0" w:color="auto"/>
                <w:bottom w:val="none" w:sz="0" w:space="0" w:color="auto"/>
                <w:right w:val="none" w:sz="0" w:space="0" w:color="auto"/>
              </w:divBdr>
            </w:div>
            <w:div w:id="12073712">
              <w:marLeft w:val="0"/>
              <w:marRight w:val="0"/>
              <w:marTop w:val="0"/>
              <w:marBottom w:val="0"/>
              <w:divBdr>
                <w:top w:val="none" w:sz="0" w:space="0" w:color="auto"/>
                <w:left w:val="none" w:sz="0" w:space="0" w:color="auto"/>
                <w:bottom w:val="none" w:sz="0" w:space="0" w:color="auto"/>
                <w:right w:val="none" w:sz="0" w:space="0" w:color="auto"/>
              </w:divBdr>
              <w:divsChild>
                <w:div w:id="2031950070">
                  <w:marLeft w:val="0"/>
                  <w:marRight w:val="0"/>
                  <w:marTop w:val="0"/>
                  <w:marBottom w:val="0"/>
                  <w:divBdr>
                    <w:top w:val="none" w:sz="0" w:space="0" w:color="auto"/>
                    <w:left w:val="none" w:sz="0" w:space="0" w:color="auto"/>
                    <w:bottom w:val="none" w:sz="0" w:space="0" w:color="auto"/>
                    <w:right w:val="none" w:sz="0" w:space="0" w:color="auto"/>
                  </w:divBdr>
                </w:div>
                <w:div w:id="802306823">
                  <w:marLeft w:val="0"/>
                  <w:marRight w:val="0"/>
                  <w:marTop w:val="0"/>
                  <w:marBottom w:val="0"/>
                  <w:divBdr>
                    <w:top w:val="none" w:sz="0" w:space="0" w:color="auto"/>
                    <w:left w:val="none" w:sz="0" w:space="0" w:color="auto"/>
                    <w:bottom w:val="none" w:sz="0" w:space="0" w:color="auto"/>
                    <w:right w:val="none" w:sz="0" w:space="0" w:color="auto"/>
                  </w:divBdr>
                </w:div>
                <w:div w:id="545988511">
                  <w:marLeft w:val="0"/>
                  <w:marRight w:val="0"/>
                  <w:marTop w:val="0"/>
                  <w:marBottom w:val="0"/>
                  <w:divBdr>
                    <w:top w:val="none" w:sz="0" w:space="0" w:color="auto"/>
                    <w:left w:val="none" w:sz="0" w:space="0" w:color="auto"/>
                    <w:bottom w:val="none" w:sz="0" w:space="0" w:color="auto"/>
                    <w:right w:val="none" w:sz="0" w:space="0" w:color="auto"/>
                  </w:divBdr>
                </w:div>
                <w:div w:id="854732295">
                  <w:marLeft w:val="0"/>
                  <w:marRight w:val="0"/>
                  <w:marTop w:val="0"/>
                  <w:marBottom w:val="0"/>
                  <w:divBdr>
                    <w:top w:val="none" w:sz="0" w:space="0" w:color="auto"/>
                    <w:left w:val="none" w:sz="0" w:space="0" w:color="auto"/>
                    <w:bottom w:val="none" w:sz="0" w:space="0" w:color="auto"/>
                    <w:right w:val="none" w:sz="0" w:space="0" w:color="auto"/>
                  </w:divBdr>
                </w:div>
                <w:div w:id="1188446681">
                  <w:marLeft w:val="0"/>
                  <w:marRight w:val="0"/>
                  <w:marTop w:val="0"/>
                  <w:marBottom w:val="0"/>
                  <w:divBdr>
                    <w:top w:val="none" w:sz="0" w:space="0" w:color="auto"/>
                    <w:left w:val="none" w:sz="0" w:space="0" w:color="auto"/>
                    <w:bottom w:val="none" w:sz="0" w:space="0" w:color="auto"/>
                    <w:right w:val="none" w:sz="0" w:space="0" w:color="auto"/>
                  </w:divBdr>
                </w:div>
                <w:div w:id="1185170641">
                  <w:marLeft w:val="0"/>
                  <w:marRight w:val="0"/>
                  <w:marTop w:val="0"/>
                  <w:marBottom w:val="0"/>
                  <w:divBdr>
                    <w:top w:val="none" w:sz="0" w:space="0" w:color="auto"/>
                    <w:left w:val="none" w:sz="0" w:space="0" w:color="auto"/>
                    <w:bottom w:val="none" w:sz="0" w:space="0" w:color="auto"/>
                    <w:right w:val="none" w:sz="0" w:space="0" w:color="auto"/>
                  </w:divBdr>
                </w:div>
                <w:div w:id="404231648">
                  <w:marLeft w:val="0"/>
                  <w:marRight w:val="0"/>
                  <w:marTop w:val="0"/>
                  <w:marBottom w:val="0"/>
                  <w:divBdr>
                    <w:top w:val="none" w:sz="0" w:space="0" w:color="auto"/>
                    <w:left w:val="none" w:sz="0" w:space="0" w:color="auto"/>
                    <w:bottom w:val="none" w:sz="0" w:space="0" w:color="auto"/>
                    <w:right w:val="none" w:sz="0" w:space="0" w:color="auto"/>
                  </w:divBdr>
                </w:div>
                <w:div w:id="1222908791">
                  <w:marLeft w:val="0"/>
                  <w:marRight w:val="0"/>
                  <w:marTop w:val="0"/>
                  <w:marBottom w:val="0"/>
                  <w:divBdr>
                    <w:top w:val="none" w:sz="0" w:space="0" w:color="auto"/>
                    <w:left w:val="none" w:sz="0" w:space="0" w:color="auto"/>
                    <w:bottom w:val="none" w:sz="0" w:space="0" w:color="auto"/>
                    <w:right w:val="none" w:sz="0" w:space="0" w:color="auto"/>
                  </w:divBdr>
                </w:div>
                <w:div w:id="702902594">
                  <w:marLeft w:val="0"/>
                  <w:marRight w:val="0"/>
                  <w:marTop w:val="0"/>
                  <w:marBottom w:val="0"/>
                  <w:divBdr>
                    <w:top w:val="none" w:sz="0" w:space="0" w:color="auto"/>
                    <w:left w:val="none" w:sz="0" w:space="0" w:color="auto"/>
                    <w:bottom w:val="none" w:sz="0" w:space="0" w:color="auto"/>
                    <w:right w:val="none" w:sz="0" w:space="0" w:color="auto"/>
                  </w:divBdr>
                </w:div>
                <w:div w:id="682392184">
                  <w:marLeft w:val="0"/>
                  <w:marRight w:val="0"/>
                  <w:marTop w:val="0"/>
                  <w:marBottom w:val="0"/>
                  <w:divBdr>
                    <w:top w:val="none" w:sz="0" w:space="0" w:color="auto"/>
                    <w:left w:val="none" w:sz="0" w:space="0" w:color="auto"/>
                    <w:bottom w:val="none" w:sz="0" w:space="0" w:color="auto"/>
                    <w:right w:val="none" w:sz="0" w:space="0" w:color="auto"/>
                  </w:divBdr>
                </w:div>
              </w:divsChild>
            </w:div>
            <w:div w:id="505828572">
              <w:marLeft w:val="0"/>
              <w:marRight w:val="0"/>
              <w:marTop w:val="0"/>
              <w:marBottom w:val="0"/>
              <w:divBdr>
                <w:top w:val="none" w:sz="0" w:space="0" w:color="auto"/>
                <w:left w:val="none" w:sz="0" w:space="0" w:color="auto"/>
                <w:bottom w:val="none" w:sz="0" w:space="0" w:color="auto"/>
                <w:right w:val="none" w:sz="0" w:space="0" w:color="auto"/>
              </w:divBdr>
              <w:divsChild>
                <w:div w:id="828398379">
                  <w:marLeft w:val="0"/>
                  <w:marRight w:val="0"/>
                  <w:marTop w:val="375"/>
                  <w:marBottom w:val="180"/>
                  <w:divBdr>
                    <w:top w:val="none" w:sz="0" w:space="0" w:color="auto"/>
                    <w:left w:val="none" w:sz="0" w:space="0" w:color="auto"/>
                    <w:bottom w:val="none" w:sz="0" w:space="0" w:color="auto"/>
                    <w:right w:val="none" w:sz="0" w:space="0" w:color="auto"/>
                  </w:divBdr>
                </w:div>
                <w:div w:id="2064862241">
                  <w:marLeft w:val="0"/>
                  <w:marRight w:val="0"/>
                  <w:marTop w:val="0"/>
                  <w:marBottom w:val="0"/>
                  <w:divBdr>
                    <w:top w:val="none" w:sz="0" w:space="0" w:color="auto"/>
                    <w:left w:val="none" w:sz="0" w:space="0" w:color="auto"/>
                    <w:bottom w:val="none" w:sz="0" w:space="0" w:color="auto"/>
                    <w:right w:val="none" w:sz="0" w:space="0" w:color="auto"/>
                  </w:divBdr>
                  <w:divsChild>
                    <w:div w:id="805051687">
                      <w:marLeft w:val="0"/>
                      <w:marRight w:val="0"/>
                      <w:marTop w:val="0"/>
                      <w:marBottom w:val="0"/>
                      <w:divBdr>
                        <w:top w:val="none" w:sz="0" w:space="0" w:color="auto"/>
                        <w:left w:val="none" w:sz="0" w:space="0" w:color="auto"/>
                        <w:bottom w:val="none" w:sz="0" w:space="0" w:color="auto"/>
                        <w:right w:val="none" w:sz="0" w:space="0" w:color="auto"/>
                      </w:divBdr>
                    </w:div>
                    <w:div w:id="1908758580">
                      <w:marLeft w:val="0"/>
                      <w:marRight w:val="0"/>
                      <w:marTop w:val="0"/>
                      <w:marBottom w:val="0"/>
                      <w:divBdr>
                        <w:top w:val="none" w:sz="0" w:space="0" w:color="auto"/>
                        <w:left w:val="none" w:sz="0" w:space="0" w:color="auto"/>
                        <w:bottom w:val="none" w:sz="0" w:space="0" w:color="auto"/>
                        <w:right w:val="none" w:sz="0" w:space="0" w:color="auto"/>
                      </w:divBdr>
                    </w:div>
                    <w:div w:id="1405102636">
                      <w:marLeft w:val="0"/>
                      <w:marRight w:val="0"/>
                      <w:marTop w:val="0"/>
                      <w:marBottom w:val="0"/>
                      <w:divBdr>
                        <w:top w:val="none" w:sz="0" w:space="0" w:color="auto"/>
                        <w:left w:val="none" w:sz="0" w:space="0" w:color="auto"/>
                        <w:bottom w:val="none" w:sz="0" w:space="0" w:color="auto"/>
                        <w:right w:val="none" w:sz="0" w:space="0" w:color="auto"/>
                      </w:divBdr>
                    </w:div>
                    <w:div w:id="1762871460">
                      <w:marLeft w:val="0"/>
                      <w:marRight w:val="0"/>
                      <w:marTop w:val="0"/>
                      <w:marBottom w:val="0"/>
                      <w:divBdr>
                        <w:top w:val="none" w:sz="0" w:space="0" w:color="auto"/>
                        <w:left w:val="none" w:sz="0" w:space="0" w:color="auto"/>
                        <w:bottom w:val="none" w:sz="0" w:space="0" w:color="auto"/>
                        <w:right w:val="none" w:sz="0" w:space="0" w:color="auto"/>
                      </w:divBdr>
                    </w:div>
                    <w:div w:id="1269968431">
                      <w:marLeft w:val="0"/>
                      <w:marRight w:val="0"/>
                      <w:marTop w:val="0"/>
                      <w:marBottom w:val="0"/>
                      <w:divBdr>
                        <w:top w:val="none" w:sz="0" w:space="0" w:color="auto"/>
                        <w:left w:val="none" w:sz="0" w:space="0" w:color="auto"/>
                        <w:bottom w:val="none" w:sz="0" w:space="0" w:color="auto"/>
                        <w:right w:val="none" w:sz="0" w:space="0" w:color="auto"/>
                      </w:divBdr>
                    </w:div>
                    <w:div w:id="1479954275">
                      <w:marLeft w:val="0"/>
                      <w:marRight w:val="0"/>
                      <w:marTop w:val="0"/>
                      <w:marBottom w:val="0"/>
                      <w:divBdr>
                        <w:top w:val="none" w:sz="0" w:space="0" w:color="auto"/>
                        <w:left w:val="none" w:sz="0" w:space="0" w:color="auto"/>
                        <w:bottom w:val="none" w:sz="0" w:space="0" w:color="auto"/>
                        <w:right w:val="none" w:sz="0" w:space="0" w:color="auto"/>
                      </w:divBdr>
                    </w:div>
                    <w:div w:id="706023539">
                      <w:marLeft w:val="0"/>
                      <w:marRight w:val="0"/>
                      <w:marTop w:val="0"/>
                      <w:marBottom w:val="0"/>
                      <w:divBdr>
                        <w:top w:val="none" w:sz="0" w:space="0" w:color="auto"/>
                        <w:left w:val="none" w:sz="0" w:space="0" w:color="auto"/>
                        <w:bottom w:val="none" w:sz="0" w:space="0" w:color="auto"/>
                        <w:right w:val="none" w:sz="0" w:space="0" w:color="auto"/>
                      </w:divBdr>
                    </w:div>
                    <w:div w:id="665978983">
                      <w:marLeft w:val="0"/>
                      <w:marRight w:val="0"/>
                      <w:marTop w:val="0"/>
                      <w:marBottom w:val="0"/>
                      <w:divBdr>
                        <w:top w:val="none" w:sz="0" w:space="0" w:color="auto"/>
                        <w:left w:val="none" w:sz="0" w:space="0" w:color="auto"/>
                        <w:bottom w:val="none" w:sz="0" w:space="0" w:color="auto"/>
                        <w:right w:val="none" w:sz="0" w:space="0" w:color="auto"/>
                      </w:divBdr>
                    </w:div>
                    <w:div w:id="1737778133">
                      <w:marLeft w:val="0"/>
                      <w:marRight w:val="0"/>
                      <w:marTop w:val="0"/>
                      <w:marBottom w:val="0"/>
                      <w:divBdr>
                        <w:top w:val="none" w:sz="0" w:space="0" w:color="auto"/>
                        <w:left w:val="none" w:sz="0" w:space="0" w:color="auto"/>
                        <w:bottom w:val="none" w:sz="0" w:space="0" w:color="auto"/>
                        <w:right w:val="none" w:sz="0" w:space="0" w:color="auto"/>
                      </w:divBdr>
                    </w:div>
                    <w:div w:id="296374499">
                      <w:marLeft w:val="0"/>
                      <w:marRight w:val="0"/>
                      <w:marTop w:val="0"/>
                      <w:marBottom w:val="0"/>
                      <w:divBdr>
                        <w:top w:val="none" w:sz="0" w:space="0" w:color="auto"/>
                        <w:left w:val="none" w:sz="0" w:space="0" w:color="auto"/>
                        <w:bottom w:val="none" w:sz="0" w:space="0" w:color="auto"/>
                        <w:right w:val="none" w:sz="0" w:space="0" w:color="auto"/>
                      </w:divBdr>
                    </w:div>
                    <w:div w:id="815681363">
                      <w:marLeft w:val="0"/>
                      <w:marRight w:val="0"/>
                      <w:marTop w:val="0"/>
                      <w:marBottom w:val="0"/>
                      <w:divBdr>
                        <w:top w:val="none" w:sz="0" w:space="0" w:color="auto"/>
                        <w:left w:val="none" w:sz="0" w:space="0" w:color="auto"/>
                        <w:bottom w:val="none" w:sz="0" w:space="0" w:color="auto"/>
                        <w:right w:val="none" w:sz="0" w:space="0" w:color="auto"/>
                      </w:divBdr>
                    </w:div>
                    <w:div w:id="1270771182">
                      <w:marLeft w:val="0"/>
                      <w:marRight w:val="0"/>
                      <w:marTop w:val="0"/>
                      <w:marBottom w:val="0"/>
                      <w:divBdr>
                        <w:top w:val="none" w:sz="0" w:space="0" w:color="auto"/>
                        <w:left w:val="none" w:sz="0" w:space="0" w:color="auto"/>
                        <w:bottom w:val="none" w:sz="0" w:space="0" w:color="auto"/>
                        <w:right w:val="none" w:sz="0" w:space="0" w:color="auto"/>
                      </w:divBdr>
                    </w:div>
                    <w:div w:id="1813910923">
                      <w:marLeft w:val="0"/>
                      <w:marRight w:val="0"/>
                      <w:marTop w:val="0"/>
                      <w:marBottom w:val="0"/>
                      <w:divBdr>
                        <w:top w:val="none" w:sz="0" w:space="0" w:color="auto"/>
                        <w:left w:val="none" w:sz="0" w:space="0" w:color="auto"/>
                        <w:bottom w:val="none" w:sz="0" w:space="0" w:color="auto"/>
                        <w:right w:val="none" w:sz="0" w:space="0" w:color="auto"/>
                      </w:divBdr>
                    </w:div>
                    <w:div w:id="348605677">
                      <w:marLeft w:val="0"/>
                      <w:marRight w:val="0"/>
                      <w:marTop w:val="0"/>
                      <w:marBottom w:val="0"/>
                      <w:divBdr>
                        <w:top w:val="none" w:sz="0" w:space="0" w:color="auto"/>
                        <w:left w:val="none" w:sz="0" w:space="0" w:color="auto"/>
                        <w:bottom w:val="none" w:sz="0" w:space="0" w:color="auto"/>
                        <w:right w:val="none" w:sz="0" w:space="0" w:color="auto"/>
                      </w:divBdr>
                    </w:div>
                    <w:div w:id="1068917267">
                      <w:marLeft w:val="0"/>
                      <w:marRight w:val="0"/>
                      <w:marTop w:val="0"/>
                      <w:marBottom w:val="0"/>
                      <w:divBdr>
                        <w:top w:val="none" w:sz="0" w:space="0" w:color="auto"/>
                        <w:left w:val="none" w:sz="0" w:space="0" w:color="auto"/>
                        <w:bottom w:val="none" w:sz="0" w:space="0" w:color="auto"/>
                        <w:right w:val="none" w:sz="0" w:space="0" w:color="auto"/>
                      </w:divBdr>
                    </w:div>
                    <w:div w:id="269360630">
                      <w:marLeft w:val="0"/>
                      <w:marRight w:val="0"/>
                      <w:marTop w:val="0"/>
                      <w:marBottom w:val="0"/>
                      <w:divBdr>
                        <w:top w:val="none" w:sz="0" w:space="0" w:color="auto"/>
                        <w:left w:val="none" w:sz="0" w:space="0" w:color="auto"/>
                        <w:bottom w:val="none" w:sz="0" w:space="0" w:color="auto"/>
                        <w:right w:val="none" w:sz="0" w:space="0" w:color="auto"/>
                      </w:divBdr>
                    </w:div>
                    <w:div w:id="1762947157">
                      <w:marLeft w:val="0"/>
                      <w:marRight w:val="0"/>
                      <w:marTop w:val="0"/>
                      <w:marBottom w:val="0"/>
                      <w:divBdr>
                        <w:top w:val="none" w:sz="0" w:space="0" w:color="auto"/>
                        <w:left w:val="none" w:sz="0" w:space="0" w:color="auto"/>
                        <w:bottom w:val="none" w:sz="0" w:space="0" w:color="auto"/>
                        <w:right w:val="none" w:sz="0" w:space="0" w:color="auto"/>
                      </w:divBdr>
                    </w:div>
                    <w:div w:id="348223024">
                      <w:marLeft w:val="0"/>
                      <w:marRight w:val="0"/>
                      <w:marTop w:val="0"/>
                      <w:marBottom w:val="0"/>
                      <w:divBdr>
                        <w:top w:val="none" w:sz="0" w:space="0" w:color="auto"/>
                        <w:left w:val="none" w:sz="0" w:space="0" w:color="auto"/>
                        <w:bottom w:val="none" w:sz="0" w:space="0" w:color="auto"/>
                        <w:right w:val="none" w:sz="0" w:space="0" w:color="auto"/>
                      </w:divBdr>
                    </w:div>
                    <w:div w:id="863977733">
                      <w:marLeft w:val="0"/>
                      <w:marRight w:val="0"/>
                      <w:marTop w:val="0"/>
                      <w:marBottom w:val="0"/>
                      <w:divBdr>
                        <w:top w:val="none" w:sz="0" w:space="0" w:color="auto"/>
                        <w:left w:val="none" w:sz="0" w:space="0" w:color="auto"/>
                        <w:bottom w:val="none" w:sz="0" w:space="0" w:color="auto"/>
                        <w:right w:val="none" w:sz="0" w:space="0" w:color="auto"/>
                      </w:divBdr>
                    </w:div>
                    <w:div w:id="17317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9395">
              <w:marLeft w:val="0"/>
              <w:marRight w:val="0"/>
              <w:marTop w:val="0"/>
              <w:marBottom w:val="0"/>
              <w:divBdr>
                <w:top w:val="none" w:sz="0" w:space="0" w:color="auto"/>
                <w:left w:val="none" w:sz="0" w:space="0" w:color="auto"/>
                <w:bottom w:val="none" w:sz="0" w:space="0" w:color="auto"/>
                <w:right w:val="none" w:sz="0" w:space="0" w:color="auto"/>
              </w:divBdr>
            </w:div>
            <w:div w:id="528877996">
              <w:marLeft w:val="0"/>
              <w:marRight w:val="0"/>
              <w:marTop w:val="0"/>
              <w:marBottom w:val="225"/>
              <w:divBdr>
                <w:top w:val="none" w:sz="0" w:space="0" w:color="auto"/>
                <w:left w:val="none" w:sz="0" w:space="0" w:color="auto"/>
                <w:bottom w:val="none" w:sz="0" w:space="0" w:color="auto"/>
                <w:right w:val="none" w:sz="0" w:space="0" w:color="auto"/>
              </w:divBdr>
              <w:divsChild>
                <w:div w:id="1069228756">
                  <w:marLeft w:val="0"/>
                  <w:marRight w:val="0"/>
                  <w:marTop w:val="0"/>
                  <w:marBottom w:val="0"/>
                  <w:divBdr>
                    <w:top w:val="none" w:sz="0" w:space="0" w:color="auto"/>
                    <w:left w:val="none" w:sz="0" w:space="0" w:color="auto"/>
                    <w:bottom w:val="none" w:sz="0" w:space="0" w:color="auto"/>
                    <w:right w:val="none" w:sz="0" w:space="0" w:color="auto"/>
                  </w:divBdr>
                </w:div>
              </w:divsChild>
            </w:div>
            <w:div w:id="800806733">
              <w:marLeft w:val="0"/>
              <w:marRight w:val="0"/>
              <w:marTop w:val="0"/>
              <w:marBottom w:val="0"/>
              <w:divBdr>
                <w:top w:val="none" w:sz="0" w:space="0" w:color="auto"/>
                <w:left w:val="none" w:sz="0" w:space="0" w:color="auto"/>
                <w:bottom w:val="none" w:sz="0" w:space="0" w:color="auto"/>
                <w:right w:val="none" w:sz="0" w:space="0" w:color="auto"/>
              </w:divBdr>
              <w:divsChild>
                <w:div w:id="385180900">
                  <w:marLeft w:val="0"/>
                  <w:marRight w:val="0"/>
                  <w:marTop w:val="0"/>
                  <w:marBottom w:val="0"/>
                  <w:divBdr>
                    <w:top w:val="none" w:sz="0" w:space="0" w:color="auto"/>
                    <w:left w:val="none" w:sz="0" w:space="0" w:color="auto"/>
                    <w:bottom w:val="none" w:sz="0" w:space="0" w:color="auto"/>
                    <w:right w:val="none" w:sz="0" w:space="0" w:color="auto"/>
                  </w:divBdr>
                </w:div>
              </w:divsChild>
            </w:div>
            <w:div w:id="11906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ntainform.com/pnews/8732090/i/22879/pp/17/3?h=5o1mfMh4HXGmxdf9uO5U8IwHjpO9ZvK733_b_w7c0-i0tDKWeUKrTkB2xp_LAjBQ&amp;utm_campaign=lawmix.ru&amp;utm_source=lawmix.ru&amp;utm_medium=referral&amp;rid=4411f4be-45bc-11eb-9d1f-d09466576dad&amp;ts=bing.com&amp;tt=Organic&amp;cpm=1&amp;iv=11&amp;ct=1&amp;muid=k1dJcDcYe6Hm" TargetMode="External"/><Relationship Id="rId18" Type="http://schemas.openxmlformats.org/officeDocument/2006/relationships/hyperlink" Target="https://www.lentainform.com/pnews/8794757/i/22879/pp/22/3?h=5o1mfMh4HXGmxdf9uO5U8JqeHmtVyLL-wnWTauOlKkQt8suNOo7c4COreJfeFdYa&amp;utm_campaign=lawmix.ru&amp;utm_source=lawmix.ru&amp;utm_medium=referral&amp;rid=4411f4be-45bc-11eb-9d1f-d09466576dad&amp;ts=bing.com&amp;tt=Organic&amp;cpm=1&amp;iv=11&amp;ct=1&amp;muid=k1dJcDcYe6Hm" TargetMode="External"/><Relationship Id="rId26" Type="http://schemas.openxmlformats.org/officeDocument/2006/relationships/hyperlink" Target="https://www.lawmix.ru/financial_market/16496" TargetMode="External"/><Relationship Id="rId39" Type="http://schemas.openxmlformats.org/officeDocument/2006/relationships/hyperlink" Target="https://www.lawmix.ru/medicine" TargetMode="External"/><Relationship Id="rId21" Type="http://schemas.openxmlformats.org/officeDocument/2006/relationships/hyperlink" Target="https://www.lentainform.com/pnews/8989698/i/22879/pp/25/3?h=5o1mfMh4HXGmxdf9uO5U8AS6h8TEA4CargowP1WD_K4fvFTDGM0UKheD5m99krot&amp;utm_campaign=lawmix.ru&amp;utm_source=lawmix.ru&amp;utm_medium=referral&amp;rid=4411f4be-45bc-11eb-9d1f-d09466576dad&amp;ts=bing.com&amp;tt=Organic&amp;cpm=1&amp;iv=11&amp;ct=1&amp;muid=k1dJcDcYe6Hm" TargetMode="External"/><Relationship Id="rId34" Type="http://schemas.openxmlformats.org/officeDocument/2006/relationships/hyperlink" Target="https://www.lawmix.ru/state/16491" TargetMode="External"/><Relationship Id="rId42" Type="http://schemas.openxmlformats.org/officeDocument/2006/relationships/hyperlink" Target="https://www.lawmix.ru/commlaw/1663" TargetMode="External"/><Relationship Id="rId47" Type="http://schemas.openxmlformats.org/officeDocument/2006/relationships/hyperlink" Target="https://www.lawmix.ru/zkrf/724/" TargetMode="External"/><Relationship Id="rId50" Type="http://schemas.openxmlformats.org/officeDocument/2006/relationships/hyperlink" Target="https://www.lawmix.ru/zkrf/1489/" TargetMode="External"/><Relationship Id="rId55" Type="http://schemas.openxmlformats.org/officeDocument/2006/relationships/hyperlink" Target="https://www.lawmix.ru/prof/138" TargetMode="External"/><Relationship Id="rId63" Type="http://schemas.openxmlformats.org/officeDocument/2006/relationships/hyperlink" Target="https://www.lawmix.ru/login" TargetMode="External"/><Relationship Id="rId68" Type="http://schemas.openxmlformats.org/officeDocument/2006/relationships/hyperlink" Target="https://www.lawmix.ru/partners" TargetMode="External"/><Relationship Id="rId76" Type="http://schemas.openxmlformats.org/officeDocument/2006/relationships/hyperlink" Target="https://promopult.ru/ref/9c0d1fe44f8f79c7" TargetMode="External"/><Relationship Id="rId7" Type="http://schemas.openxmlformats.org/officeDocument/2006/relationships/hyperlink" Target="https://www.lentainform.com/pnews/8719656/i/22879/pp/9/3?h=5o1mfMh4HXGmxdf9uO5U8CmCb7mp9PfKDGcfcwKGDjB967z7bfHOJf2uacnP5KMR&amp;utm_campaign=lawmix.ru&amp;utm_source=lawmix.ru&amp;utm_medium=referral&amp;rid=4411f4be-45bc-11eb-9d1f-d09466576dad&amp;ts=bing.com&amp;tt=Organic&amp;cpm=1&amp;iv=11&amp;ct=1&amp;muid=k1dJcDcYe6Hm" TargetMode="External"/><Relationship Id="rId71"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hyperlink" Target="https://www.lentainform.com/pnews/8922835/i/22879/pp/20/3?h=5o1mfMh4HXGmxdf9uO5U8MxDI-_YuewLVyeH0D0CvDGPHG5lNrTvtfFGjllgmwHV&amp;utm_campaign=lawmix.ru&amp;utm_source=lawmix.ru&amp;utm_medium=referral&amp;rid=4411f4be-45bc-11eb-9d1f-d09466576dad&amp;ts=bing.com&amp;tt=Organic&amp;cpm=1&amp;iv=11&amp;ct=1&amp;muid=k1dJcDcYe6Hm" TargetMode="External"/><Relationship Id="rId29" Type="http://schemas.openxmlformats.org/officeDocument/2006/relationships/hyperlink" Target="https://www.lawmix.ru/state" TargetMode="External"/><Relationship Id="rId11" Type="http://schemas.openxmlformats.org/officeDocument/2006/relationships/hyperlink" Target="https://www.lentainform.com/pnews/8979411/i/22879/pp/15/3?h=5o1mfMh4HXGmxdf9uO5U8BuSB0DG-9L_MMxJ9XGW-Hov8SocEBLQgv2jIMJ3nGYO&amp;utm_campaign=lawmix.ru&amp;utm_source=lawmix.ru&amp;utm_medium=referral&amp;rid=4411f4be-45bc-11eb-9d1f-d09466576dad&amp;ts=bing.com&amp;tt=Organic&amp;cpm=1&amp;iv=11&amp;ct=1&amp;muid=k1dJcDcYe6Hm" TargetMode="External"/><Relationship Id="rId24" Type="http://schemas.openxmlformats.org/officeDocument/2006/relationships/hyperlink" Target="https://www.lawmix.ru/state/16498" TargetMode="External"/><Relationship Id="rId32" Type="http://schemas.openxmlformats.org/officeDocument/2006/relationships/hyperlink" Target="https://www.lawmix.ru/financial_market/16492" TargetMode="External"/><Relationship Id="rId37" Type="http://schemas.openxmlformats.org/officeDocument/2006/relationships/hyperlink" Target="https://www.lawmix.ru/economy" TargetMode="External"/><Relationship Id="rId40" Type="http://schemas.openxmlformats.org/officeDocument/2006/relationships/hyperlink" Target="https://www.lawmix.ru/technology/16488" TargetMode="External"/><Relationship Id="rId45" Type="http://schemas.openxmlformats.org/officeDocument/2006/relationships/hyperlink" Target="https://www.lawmix.ru/zkrf/1664/" TargetMode="External"/><Relationship Id="rId53" Type="http://schemas.openxmlformats.org/officeDocument/2006/relationships/hyperlink" Target="https://www.lawmix.ru/constit/" TargetMode="External"/><Relationship Id="rId58" Type="http://schemas.openxmlformats.org/officeDocument/2006/relationships/hyperlink" Target="https://www.lawmix.ru/commlaw/1292" TargetMode="External"/><Relationship Id="rId66" Type="http://schemas.openxmlformats.org/officeDocument/2006/relationships/hyperlink" Target="https://www.lawmix.ru/ads" TargetMode="External"/><Relationship Id="rId74" Type="http://schemas.openxmlformats.org/officeDocument/2006/relationships/hyperlink" Target="http://uptolike.ru/?ref=widgets_popup&amp;lng=ru" TargetMode="External"/><Relationship Id="rId5" Type="http://schemas.openxmlformats.org/officeDocument/2006/relationships/hyperlink" Target="https://www.lentainform.com/pnews/8899773/i/22879/pp/3/3?h=5o1mfMh4HXGmxdf9uO5U8Np0iCavLSRsjhNGpH-QE3kM8eFXpQQJwYaj6ErOHTJu&amp;utm_campaign=lawmix.ru&amp;utm_source=lawmix.ru&amp;utm_medium=referral&amp;rid=4411f4be-45bc-11eb-9d1f-d09466576dad&amp;ts=bing.com&amp;tt=Organic&amp;cpm=1&amp;iv=11&amp;ct=1&amp;muid=k1dJcDcYe6Hm" TargetMode="External"/><Relationship Id="rId15" Type="http://schemas.openxmlformats.org/officeDocument/2006/relationships/hyperlink" Target="https://www.lentainform.com/pnews/8997909/i/22879/pp/19/3?h=5o1mfMh4HXGmxdf9uO5U8N1MY2cQ_8RQj9_aaxh7x2SZ3_3Jtf4CTpqw_9h_qoq3&amp;utm_campaign=lawmix.ru&amp;utm_source=lawmix.ru&amp;utm_medium=referral&amp;rid=4411f4be-45bc-11eb-9d1f-d09466576dad&amp;ts=bing.com&amp;tt=Organic&amp;cpm=1&amp;iv=11&amp;ct=1&amp;muid=k1dJcDcYe6Hm" TargetMode="External"/><Relationship Id="rId23" Type="http://schemas.openxmlformats.org/officeDocument/2006/relationships/hyperlink" Target="https://www.lawmix.ru/economy" TargetMode="External"/><Relationship Id="rId28" Type="http://schemas.openxmlformats.org/officeDocument/2006/relationships/hyperlink" Target="https://www.lawmix.ru/state/16495" TargetMode="External"/><Relationship Id="rId36" Type="http://schemas.openxmlformats.org/officeDocument/2006/relationships/hyperlink" Target="https://www.lawmix.ru/economy/16490" TargetMode="External"/><Relationship Id="rId49" Type="http://schemas.openxmlformats.org/officeDocument/2006/relationships/hyperlink" Target="https://www.lawmix.ru/zkrf/7583/" TargetMode="External"/><Relationship Id="rId57" Type="http://schemas.openxmlformats.org/officeDocument/2006/relationships/hyperlink" Target="https://www.lawmix.ru/commlaw/848" TargetMode="External"/><Relationship Id="rId61" Type="http://schemas.openxmlformats.org/officeDocument/2006/relationships/hyperlink" Target="https://www.lawmix.ru/commlaw/1646" TargetMode="External"/><Relationship Id="rId10" Type="http://schemas.openxmlformats.org/officeDocument/2006/relationships/hyperlink" Target="https://www.lentainform.com/pnews/8973125/i/22879/pp/14/3?h=5o1mfMh4HXGmxdf9uO5U8KsE5srGxwxHf7QKFMiD557b0Q7w7ko-uXC2rodhQORZ&amp;utm_campaign=lawmix.ru&amp;utm_source=lawmix.ru&amp;utm_medium=referral&amp;rid=4411f4be-45bc-11eb-9d1f-d09466576dad&amp;ts=bing.com&amp;tt=Organic&amp;cpm=1&amp;iv=11&amp;ct=1&amp;muid=k1dJcDcYe6Hm" TargetMode="External"/><Relationship Id="rId19" Type="http://schemas.openxmlformats.org/officeDocument/2006/relationships/hyperlink" Target="https://www.lentainform.com/pnews/8876445/i/22879/pp/23/3?h=5o1mfMh4HXGmxdf9uO5U8LPpxl81tAlGmjgxQhJKlTRfLY6vHZnW28I0NreS5BYr&amp;utm_campaign=lawmix.ru&amp;utm_source=lawmix.ru&amp;utm_medium=referral&amp;rid=4411f4be-45bc-11eb-9d1f-d09466576dad&amp;ts=bing.com&amp;tt=Organic&amp;cpm=1&amp;iv=11&amp;ct=1&amp;muid=k1dJcDcYe6Hm" TargetMode="External"/><Relationship Id="rId31" Type="http://schemas.openxmlformats.org/officeDocument/2006/relationships/hyperlink" Target="https://www.lawmix.ru/medicine" TargetMode="External"/><Relationship Id="rId44" Type="http://schemas.openxmlformats.org/officeDocument/2006/relationships/hyperlink" Target="https://www.lawmix.ru/zkrf/2534/" TargetMode="External"/><Relationship Id="rId52" Type="http://schemas.openxmlformats.org/officeDocument/2006/relationships/hyperlink" Target="https://www.lawmix.ru/zkrf/1475/" TargetMode="External"/><Relationship Id="rId60" Type="http://schemas.openxmlformats.org/officeDocument/2006/relationships/hyperlink" Target="https://www.lawmix.ru/commlaw/1857" TargetMode="External"/><Relationship Id="rId65" Type="http://schemas.openxmlformats.org/officeDocument/2006/relationships/hyperlink" Target="https://www.lawmix.ru/project" TargetMode="External"/><Relationship Id="rId73" Type="http://schemas.openxmlformats.org/officeDocument/2006/relationships/hyperlink" Target="http://uptolike.ru/?ref=widgets_popup&amp;lng=" TargetMode="External"/><Relationship Id="rId78" Type="http://schemas.openxmlformats.org/officeDocument/2006/relationships/theme" Target="theme/theme1.xml"/><Relationship Id="rId4" Type="http://schemas.openxmlformats.org/officeDocument/2006/relationships/hyperlink" Target="javascript:scrollToBottom()" TargetMode="External"/><Relationship Id="rId9" Type="http://schemas.openxmlformats.org/officeDocument/2006/relationships/hyperlink" Target="https://www.lentainform.com/pnews/8914730/i/22879/pp/13/3?h=5o1mfMh4HXGmxdf9uO5U8ATxMDtHzq95JyKWeeMvqsLzRhvDLGORB0GoOkbhQ26w&amp;utm_campaign=lawmix.ru&amp;utm_source=lawmix.ru&amp;utm_medium=referral&amp;rid=4411f4be-45bc-11eb-9d1f-d09466576dad&amp;ts=bing.com&amp;tt=Organic&amp;cpm=1&amp;iv=11&amp;ct=1&amp;muid=k1dJcDcYe6Hm" TargetMode="External"/><Relationship Id="rId14" Type="http://schemas.openxmlformats.org/officeDocument/2006/relationships/hyperlink" Target="https://www.lentainform.com/pnews/8971229/i/22879/pp/18/3?h=5o1mfMh4HXGmxdf9uO5U8F9U6nSAM1452MDj-8bbLbYA3CkQf9dg3UgZ6lrQnH5m&amp;utm_campaign=lawmix.ru&amp;utm_source=lawmix.ru&amp;utm_medium=referral&amp;rid=4411f4be-45bc-11eb-9d1f-d09466576dad&amp;ts=bing.com&amp;tt=Organic&amp;cpm=1&amp;iv=11&amp;ct=1&amp;muid=k1dJcDcYe6Hm" TargetMode="External"/><Relationship Id="rId22" Type="http://schemas.openxmlformats.org/officeDocument/2006/relationships/hyperlink" Target="https://www.lawmix.ru/economy/16499" TargetMode="External"/><Relationship Id="rId27" Type="http://schemas.openxmlformats.org/officeDocument/2006/relationships/hyperlink" Target="https://www.lawmix.ru/financial_market" TargetMode="External"/><Relationship Id="rId30" Type="http://schemas.openxmlformats.org/officeDocument/2006/relationships/hyperlink" Target="https://www.lawmix.ru/medicine/16494" TargetMode="External"/><Relationship Id="rId35" Type="http://schemas.openxmlformats.org/officeDocument/2006/relationships/hyperlink" Target="https://www.lawmix.ru/state" TargetMode="External"/><Relationship Id="rId43" Type="http://schemas.openxmlformats.org/officeDocument/2006/relationships/hyperlink" Target="https://www.lawmix.ru/zkrf/1579/" TargetMode="External"/><Relationship Id="rId48" Type="http://schemas.openxmlformats.org/officeDocument/2006/relationships/hyperlink" Target="https://www.lawmix.ru/zkrf/10680/" TargetMode="External"/><Relationship Id="rId56" Type="http://schemas.openxmlformats.org/officeDocument/2006/relationships/hyperlink" Target="https://www.lawmix.ru/abrolaw/6717" TargetMode="External"/><Relationship Id="rId64" Type="http://schemas.openxmlformats.org/officeDocument/2006/relationships/hyperlink" Target="https://www.lawmix.ru/register" TargetMode="External"/><Relationship Id="rId69" Type="http://schemas.openxmlformats.org/officeDocument/2006/relationships/hyperlink" Target="https://www.lawmix.ru/contact-us" TargetMode="External"/><Relationship Id="rId77" Type="http://schemas.openxmlformats.org/officeDocument/2006/relationships/fontTable" Target="fontTable.xml"/><Relationship Id="rId8" Type="http://schemas.openxmlformats.org/officeDocument/2006/relationships/hyperlink" Target="https://www.lentainform.com/pnews/8994018/i/22879/pp/10/3?h=5o1mfMh4HXGmxdf9uO5U8HrVlXOCWAcQmxb1mTpsIkeo6UH__eZ1XK_70iE6e5Eb&amp;utm_campaign=lawmix.ru&amp;utm_source=lawmix.ru&amp;utm_medium=referral&amp;rid=4411f4be-45bc-11eb-9d1f-d09466576dad&amp;ts=bing.com&amp;tt=Organic&amp;cpm=1&amp;iv=11&amp;ct=1&amp;muid=k1dJcDcYe6Hm" TargetMode="External"/><Relationship Id="rId51" Type="http://schemas.openxmlformats.org/officeDocument/2006/relationships/hyperlink" Target="https://www.lawmix.ru/zkrf/1538/" TargetMode="External"/><Relationship Id="rId72" Type="http://schemas.openxmlformats.org/officeDocument/2006/relationships/image" Target="media/image2.gif"/><Relationship Id="rId3" Type="http://schemas.openxmlformats.org/officeDocument/2006/relationships/webSettings" Target="webSettings.xml"/><Relationship Id="rId12" Type="http://schemas.openxmlformats.org/officeDocument/2006/relationships/hyperlink" Target="https://www.lentainform.com/pnews/8970860/i/22879/pp/16/3?h=5o1mfMh4HXGmxdf9uO5U8L78haKJ6J__gES8XMkV7r9ynyuGcwsnQXwQgQGUytPV&amp;utm_campaign=lawmix.ru&amp;utm_source=lawmix.ru&amp;utm_medium=referral&amp;rid=4411f4be-45bc-11eb-9d1f-d09466576dad&amp;ts=bing.com&amp;tt=Organic&amp;cpm=1&amp;iv=11&amp;ct=1&amp;muid=k1dJcDcYe6Hm" TargetMode="External"/><Relationship Id="rId17" Type="http://schemas.openxmlformats.org/officeDocument/2006/relationships/hyperlink" Target="https://www.lentainform.com/pnews/8995232/i/22879/pp/21/3?h=5o1mfMh4HXGmxdf9uO5U8MdI7EDYVbzakO89B_HNOAbtanQjs3dKgZ0b3nDVOrvY&amp;utm_campaign=lawmix.ru&amp;utm_source=lawmix.ru&amp;utm_medium=referral&amp;rid=4411f4be-45bc-11eb-9d1f-d09466576dad&amp;ts=bing.com&amp;tt=Organic&amp;cpm=1&amp;iv=11&amp;ct=1&amp;muid=k1dJcDcYe6Hm" TargetMode="External"/><Relationship Id="rId25" Type="http://schemas.openxmlformats.org/officeDocument/2006/relationships/hyperlink" Target="https://www.lawmix.ru/state" TargetMode="External"/><Relationship Id="rId33" Type="http://schemas.openxmlformats.org/officeDocument/2006/relationships/hyperlink" Target="https://www.lawmix.ru/financial_market" TargetMode="External"/><Relationship Id="rId38" Type="http://schemas.openxmlformats.org/officeDocument/2006/relationships/hyperlink" Target="https://www.lawmix.ru/medicine/16489" TargetMode="External"/><Relationship Id="rId46" Type="http://schemas.openxmlformats.org/officeDocument/2006/relationships/hyperlink" Target="https://www.lawmix.ru/zkrf/627/" TargetMode="External"/><Relationship Id="rId59" Type="http://schemas.openxmlformats.org/officeDocument/2006/relationships/hyperlink" Target="https://www.lawmix.ru/commlaw/1085" TargetMode="External"/><Relationship Id="rId67" Type="http://schemas.openxmlformats.org/officeDocument/2006/relationships/hyperlink" Target="https://www.lawmix.ru/tos" TargetMode="External"/><Relationship Id="rId20" Type="http://schemas.openxmlformats.org/officeDocument/2006/relationships/hyperlink" Target="https://www.lentainform.com/pnews/8964766/i/22879/pp/24/3?h=5o1mfMh4HXGmxdf9uO5U8Mp8HSXaptVXmazsNRDMVOKwpqRcIwDXxN7YpTRg4kXl&amp;utm_campaign=lawmix.ru&amp;utm_source=lawmix.ru&amp;utm_medium=referral&amp;rid=4411f4be-45bc-11eb-9d1f-d09466576dad&amp;ts=bing.com&amp;tt=Organic&amp;cpm=1&amp;iv=11&amp;ct=1&amp;muid=k1dJcDcYe6Hm" TargetMode="External"/><Relationship Id="rId41" Type="http://schemas.openxmlformats.org/officeDocument/2006/relationships/hyperlink" Target="https://www.lawmix.ru/technology" TargetMode="External"/><Relationship Id="rId54" Type="http://schemas.openxmlformats.org/officeDocument/2006/relationships/hyperlink" Target="https://www.lawmix.ru/commlaw/1133" TargetMode="External"/><Relationship Id="rId62" Type="http://schemas.openxmlformats.org/officeDocument/2006/relationships/hyperlink" Target="https://www.lawmix.ru/" TargetMode="External"/><Relationship Id="rId70" Type="http://schemas.openxmlformats.org/officeDocument/2006/relationships/hyperlink" Target="https://top.mail.ru/jump?from=2295559" TargetMode="External"/><Relationship Id="rId75" Type="http://schemas.openxmlformats.org/officeDocument/2006/relationships/hyperlink" Target="https://promopult.ru/ref/9c0d1fe44f8f79c7" TargetMode="External"/><Relationship Id="rId1" Type="http://schemas.openxmlformats.org/officeDocument/2006/relationships/styles" Target="styles.xml"/><Relationship Id="rId6" Type="http://schemas.openxmlformats.org/officeDocument/2006/relationships/hyperlink" Target="https://www.lentainform.com/pnews/8862539/i/22879/pp/8/3?h=5o1mfMh4HXGmxdf9uO5U8FWbwAjCIiZcxhH_9k1oQWM9EwmBnBHuQTv9XO3U3LXl&amp;utm_campaign=lawmix.ru&amp;utm_source=lawmix.ru&amp;utm_medium=referral&amp;rid=4411f4be-45bc-11eb-9d1f-d09466576dad&amp;ts=bing.com&amp;tt=Organic&amp;cpm=1&amp;iv=11&amp;ct=1&amp;muid=k1dJcDcYe6H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5417</Words>
  <Characters>30878</Characters>
  <Application>Microsoft Office Word</Application>
  <DocSecurity>0</DocSecurity>
  <Lines>257</Lines>
  <Paragraphs>72</Paragraphs>
  <ScaleCrop>false</ScaleCrop>
  <Company>Microsoft</Company>
  <LinksUpToDate>false</LinksUpToDate>
  <CharactersWithSpaces>36223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kontrol-44-FZ</dc:creator>
  <cp:keywords/>
  <dc:description/>
  <cp:lastModifiedBy>kontrol-44-FZ</cp:lastModifiedBy>
  <cp:revision>2</cp:revision>
  <dcterms:created xsi:type="dcterms:W3CDTF">2020-12-24T08:02:00Z</dcterms:created>
  <dcterms:modified xsi:type="dcterms:W3CDTF">2020-12-24T08:07:00Z</dcterms:modified>
</cp:coreProperties>
</file>